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FAB59" w14:textId="56D3DC09" w:rsidR="004D21DE" w:rsidRDefault="00E250F2">
      <w:r w:rsidRPr="00E250F2">
        <w:t xml:space="preserve">Zero-shot prompting involves providing the model with </w:t>
      </w:r>
      <w:r w:rsidR="00D53578" w:rsidRPr="00E250F2">
        <w:t>clear</w:t>
      </w:r>
      <w:r w:rsidRPr="00E250F2">
        <w:t xml:space="preserve"> instruction and a question without examples. This method is particularly beneficial when sample questions and answers are not available, allowing for quick and direct responses.</w:t>
      </w:r>
    </w:p>
    <w:p w14:paraId="6E7455F2" w14:textId="77777777" w:rsidR="005959D0" w:rsidRDefault="005959D0"/>
    <w:p w14:paraId="22884751" w14:textId="09A34D29" w:rsidR="00D53578" w:rsidRDefault="00701C35">
      <w:r w:rsidRPr="00701C35">
        <w:rPr>
          <w:b/>
          <w:bCs/>
        </w:rPr>
        <w:t>Quick Responses are Needed</w:t>
      </w:r>
      <w:r w:rsidRPr="00701C35">
        <w:t>: If you require immediate answers with minimal latency, zero-shot prompting is advantageous. It allows the model to generate responses without waiting for additional context</w:t>
      </w:r>
      <w:r>
        <w:t>.</w:t>
      </w:r>
    </w:p>
    <w:p w14:paraId="36D5D533" w14:textId="77777777" w:rsidR="00E102B1" w:rsidRPr="00E102B1" w:rsidRDefault="00E102B1" w:rsidP="00E102B1">
      <w:r w:rsidRPr="00E102B1">
        <w:rPr>
          <w:b/>
          <w:bCs/>
        </w:rPr>
        <w:t>Lack of Example Pairs</w:t>
      </w:r>
      <w:r w:rsidRPr="00E102B1">
        <w:t>: When you don’t have specific examples or demonstrations to guide the model on how to respond, zero-shot prompting enables you to simply ask a question or provide a context, allowing the model to decide on the response structure.</w:t>
      </w:r>
    </w:p>
    <w:p w14:paraId="4460CEF5" w14:textId="77777777" w:rsidR="00E102B1" w:rsidRPr="00E102B1" w:rsidRDefault="00E102B1" w:rsidP="00E102B1">
      <w:r w:rsidRPr="00E102B1">
        <w:rPr>
          <w:b/>
          <w:bCs/>
        </w:rPr>
        <w:t>Simplicity in Usage</w:t>
      </w:r>
      <w:r w:rsidRPr="00E102B1">
        <w:t>: Ideal for straightforward queries where complex formatting or structures are not essential. This means you directly provide a context and a query, and the model creates an answer without being influenced by examples.</w:t>
      </w:r>
    </w:p>
    <w:p w14:paraId="105FFECF" w14:textId="77777777" w:rsidR="00701C35" w:rsidRDefault="00701C35"/>
    <w:p w14:paraId="6359F467" w14:textId="5EE24A5C" w:rsidR="00E157A0" w:rsidRPr="0033407E" w:rsidRDefault="00E157A0">
      <w:pPr>
        <w:rPr>
          <w:b/>
          <w:bCs/>
        </w:rPr>
      </w:pPr>
      <w:r w:rsidRPr="0033407E">
        <w:rPr>
          <w:b/>
          <w:bCs/>
        </w:rPr>
        <w:t>Rule of Thumb:</w:t>
      </w:r>
    </w:p>
    <w:p w14:paraId="30C8100B" w14:textId="7D04EC80" w:rsidR="00E157A0" w:rsidRDefault="00E157A0" w:rsidP="0033407E">
      <w:pPr>
        <w:pStyle w:val="ListParagraph"/>
        <w:numPr>
          <w:ilvl w:val="0"/>
          <w:numId w:val="2"/>
        </w:numPr>
      </w:pPr>
      <w:r>
        <w:t>Use Zero-shot for quick, flexible answers</w:t>
      </w:r>
    </w:p>
    <w:p w14:paraId="1A1F4013" w14:textId="786B18C1" w:rsidR="00E157A0" w:rsidRDefault="00E157A0" w:rsidP="0033407E">
      <w:pPr>
        <w:pStyle w:val="ListParagraph"/>
        <w:numPr>
          <w:ilvl w:val="0"/>
          <w:numId w:val="2"/>
        </w:numPr>
      </w:pPr>
      <w:r>
        <w:t>Use Few-shot when consistency, formatting, or special</w:t>
      </w:r>
      <w:r w:rsidR="0033407E">
        <w:t xml:space="preserve"> style matters.</w:t>
      </w:r>
    </w:p>
    <w:sectPr w:rsidR="00E15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408C0"/>
    <w:multiLevelType w:val="hybridMultilevel"/>
    <w:tmpl w:val="D64C9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44D1A"/>
    <w:multiLevelType w:val="multilevel"/>
    <w:tmpl w:val="33FCC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921043">
    <w:abstractNumId w:val="1"/>
  </w:num>
  <w:num w:numId="2" w16cid:durableId="2104303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85"/>
    <w:rsid w:val="0033407E"/>
    <w:rsid w:val="00467764"/>
    <w:rsid w:val="004D21DE"/>
    <w:rsid w:val="005959D0"/>
    <w:rsid w:val="00701C35"/>
    <w:rsid w:val="00721EC7"/>
    <w:rsid w:val="00AC7485"/>
    <w:rsid w:val="00D53578"/>
    <w:rsid w:val="00E102B1"/>
    <w:rsid w:val="00E157A0"/>
    <w:rsid w:val="00E250F2"/>
    <w:rsid w:val="00EB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BA95"/>
  <w15:chartTrackingRefBased/>
  <w15:docId w15:val="{45D0C46E-F738-476C-AB23-09CD06E0B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4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4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4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4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4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4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4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4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4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4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4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 KUMAR GUNTUPALLI</dc:creator>
  <cp:keywords/>
  <dc:description/>
  <cp:lastModifiedBy>VINITH KUMAR GUNTUPALLI</cp:lastModifiedBy>
  <cp:revision>8</cp:revision>
  <dcterms:created xsi:type="dcterms:W3CDTF">2025-10-09T04:14:00Z</dcterms:created>
  <dcterms:modified xsi:type="dcterms:W3CDTF">2025-10-09T04:30:00Z</dcterms:modified>
</cp:coreProperties>
</file>