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1E8C0B" w14:textId="77777777" w:rsidR="005529D4" w:rsidRPr="000F75F5" w:rsidRDefault="005529D4" w:rsidP="000F75F5">
      <w:pPr>
        <w:jc w:val="center"/>
        <w:rPr>
          <w:b/>
          <w:bCs/>
          <w:sz w:val="44"/>
          <w:szCs w:val="44"/>
        </w:rPr>
      </w:pPr>
      <w:r w:rsidRPr="000F75F5">
        <w:rPr>
          <w:b/>
          <w:bCs/>
          <w:sz w:val="44"/>
          <w:szCs w:val="44"/>
        </w:rPr>
        <w:t>Business Question and Visualization Report</w:t>
      </w:r>
    </w:p>
    <w:tbl>
      <w:tblPr>
        <w:tblW w:w="5000" w:type="pct"/>
        <w:tblCellMar>
          <w:top w:w="15" w:type="dxa"/>
          <w:left w:w="15" w:type="dxa"/>
          <w:bottom w:w="15" w:type="dxa"/>
          <w:right w:w="15" w:type="dxa"/>
        </w:tblCellMar>
        <w:tblLook w:val="04A0" w:firstRow="1" w:lastRow="0" w:firstColumn="1" w:lastColumn="0" w:noHBand="0" w:noVBand="1"/>
      </w:tblPr>
      <w:tblGrid>
        <w:gridCol w:w="2064"/>
        <w:gridCol w:w="6942"/>
      </w:tblGrid>
      <w:tr w:rsidR="005529D4" w:rsidRPr="005529D4" w14:paraId="0DA25B8E" w14:textId="77777777" w:rsidTr="005529D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EF6306" w14:textId="77777777" w:rsidR="005529D4" w:rsidRPr="005529D4" w:rsidRDefault="005529D4" w:rsidP="005529D4">
            <w:pPr>
              <w:rPr>
                <w:b/>
                <w:bCs/>
              </w:rPr>
            </w:pPr>
            <w:r w:rsidRPr="005529D4">
              <w:rPr>
                <w:b/>
                <w:bCs/>
              </w:rPr>
              <w:t>Field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B6E600" w14:textId="77777777" w:rsidR="005529D4" w:rsidRPr="005529D4" w:rsidRDefault="005529D4" w:rsidP="005529D4">
            <w:pPr>
              <w:rPr>
                <w:b/>
                <w:bCs/>
              </w:rPr>
            </w:pPr>
            <w:r w:rsidRPr="005529D4">
              <w:rPr>
                <w:b/>
                <w:bCs/>
              </w:rPr>
              <w:t>Details</w:t>
            </w:r>
          </w:p>
        </w:tc>
      </w:tr>
      <w:tr w:rsidR="005529D4" w:rsidRPr="005529D4" w14:paraId="6275C2E9" w14:textId="77777777" w:rsidTr="005529D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089DB5" w14:textId="77777777" w:rsidR="005529D4" w:rsidRPr="005529D4" w:rsidRDefault="005529D4" w:rsidP="005529D4">
            <w:r w:rsidRPr="005529D4">
              <w:rPr>
                <w:b/>
                <w:bCs/>
              </w:rPr>
              <w:t>Team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971E65" w14:textId="264F651D" w:rsidR="005529D4" w:rsidRPr="005529D4" w:rsidRDefault="00706C6E" w:rsidP="005529D4">
            <w:r>
              <w:t>Individual</w:t>
            </w:r>
          </w:p>
        </w:tc>
      </w:tr>
      <w:tr w:rsidR="005529D4" w:rsidRPr="005529D4" w14:paraId="01C0B2B1" w14:textId="77777777" w:rsidTr="005529D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C343A7" w14:textId="77777777" w:rsidR="005529D4" w:rsidRPr="005529D4" w:rsidRDefault="005529D4" w:rsidP="005529D4">
            <w:r w:rsidRPr="005529D4">
              <w:rPr>
                <w:b/>
                <w:bCs/>
              </w:rPr>
              <w:t>Project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0743CC" w14:textId="7CE8B948" w:rsidR="005529D4" w:rsidRPr="005529D4" w:rsidRDefault="005529D4" w:rsidP="005529D4">
            <w:r>
              <w:rPr>
                <w:b/>
                <w:bCs/>
              </w:rPr>
              <w:t>Smartphone Usage,</w:t>
            </w:r>
            <w:r w:rsidR="000F75F5">
              <w:rPr>
                <w:b/>
                <w:bCs/>
              </w:rPr>
              <w:t xml:space="preserve"> </w:t>
            </w:r>
            <w:r>
              <w:rPr>
                <w:b/>
                <w:bCs/>
              </w:rPr>
              <w:t>Digital Addiction &amp; Well-Being Analytics</w:t>
            </w:r>
          </w:p>
        </w:tc>
      </w:tr>
      <w:tr w:rsidR="005529D4" w:rsidRPr="005529D4" w14:paraId="3DD7FD59" w14:textId="77777777" w:rsidTr="005529D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93F203" w14:textId="77777777" w:rsidR="005529D4" w:rsidRPr="005529D4" w:rsidRDefault="005529D4" w:rsidP="005529D4">
            <w:r w:rsidRPr="005529D4">
              <w:rPr>
                <w:b/>
                <w:bCs/>
              </w:rPr>
              <w:t>Maximum Marks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B84265" w14:textId="77777777" w:rsidR="005529D4" w:rsidRPr="005529D4" w:rsidRDefault="005529D4" w:rsidP="005529D4">
            <w:r w:rsidRPr="005529D4">
              <w:t>5 Marks</w:t>
            </w:r>
          </w:p>
        </w:tc>
      </w:tr>
    </w:tbl>
    <w:p w14:paraId="221F2550" w14:textId="77777777" w:rsidR="005529D4" w:rsidRPr="005529D4" w:rsidRDefault="00000000" w:rsidP="005529D4">
      <w:r>
        <w:pict w14:anchorId="372EF240">
          <v:rect id="_x0000_i1025" style="width:0;height:.75pt" o:hralign="center" o:hrstd="t" o:hr="t" fillcolor="#a0a0a0" stroked="f"/>
        </w:pict>
      </w:r>
    </w:p>
    <w:p w14:paraId="1FE729B5" w14:textId="77777777" w:rsidR="005529D4" w:rsidRPr="005529D4" w:rsidRDefault="005529D4" w:rsidP="005529D4">
      <w:r w:rsidRPr="005529D4">
        <w:t>Visualization development refers to the process of creating graphical representations of data to facilitate understanding, analysis, and decision-making. The goal is to transform complex datasets into visual formats that are easy to interpret, enabling users to gain insights and make informed decisions. Visualization development involves selecting appropriate visual elements, designing layouts, and using interactive features to enhance the user experience. This process is commonly associated with data visualization tools and platforms, and it plays a crucial role in business intelligence, analytics, and reporting.</w:t>
      </w:r>
    </w:p>
    <w:p w14:paraId="0237CEB6" w14:textId="77777777" w:rsidR="005529D4" w:rsidRPr="005529D4" w:rsidRDefault="005529D4" w:rsidP="005529D4">
      <w:pPr>
        <w:rPr>
          <w:b/>
          <w:bCs/>
        </w:rPr>
      </w:pPr>
      <w:r w:rsidRPr="005529D4">
        <w:rPr>
          <w:b/>
          <w:bCs/>
        </w:rPr>
        <w:t>Business Questions and Visualisation</w:t>
      </w:r>
    </w:p>
    <w:p w14:paraId="3201DA4F" w14:textId="77777777" w:rsidR="005529D4" w:rsidRPr="005529D4" w:rsidRDefault="005529D4" w:rsidP="005529D4">
      <w:r w:rsidRPr="005529D4">
        <w:t>The process involves defining specific business questions to guide the creation of meaningful and actionable visualizations in Power BI. Well-framed questions help in identifying key metrics, selecting relevant data, and building visualization components that provide deep, actionable insights into user behaviors, stress triggers, and digital health patterns.</w:t>
      </w:r>
    </w:p>
    <w:p w14:paraId="0C20D967" w14:textId="77777777" w:rsidR="005529D4" w:rsidRPr="005529D4" w:rsidRDefault="005529D4" w:rsidP="005529D4">
      <w:pPr>
        <w:rPr>
          <w:b/>
          <w:bCs/>
        </w:rPr>
      </w:pPr>
      <w:r w:rsidRPr="005529D4">
        <w:rPr>
          <w:b/>
          <w:bCs/>
        </w:rPr>
        <w:t>Report Framework</w:t>
      </w:r>
    </w:p>
    <w:p w14:paraId="63410095" w14:textId="77777777" w:rsidR="005529D4" w:rsidRPr="005529D4" w:rsidRDefault="005529D4" w:rsidP="005529D4">
      <w:pPr>
        <w:rPr>
          <w:b/>
          <w:bCs/>
        </w:rPr>
      </w:pPr>
      <w:r w:rsidRPr="005529D4">
        <w:rPr>
          <w:b/>
          <w:bCs/>
        </w:rPr>
        <w:t>1. What are the average daily screen time hours across different genders?</w:t>
      </w:r>
    </w:p>
    <w:p w14:paraId="4FC04EDC" w14:textId="77777777" w:rsidR="005529D4" w:rsidRDefault="005529D4" w:rsidP="005529D4">
      <w:pPr>
        <w:numPr>
          <w:ilvl w:val="0"/>
          <w:numId w:val="1"/>
        </w:numPr>
        <w:tabs>
          <w:tab w:val="clear" w:pos="360"/>
          <w:tab w:val="num" w:pos="720"/>
        </w:tabs>
      </w:pPr>
      <w:r w:rsidRPr="005529D4">
        <w:rPr>
          <w:b/>
          <w:bCs/>
        </w:rPr>
        <w:t>Visualization:</w:t>
      </w:r>
      <w:r w:rsidRPr="005529D4">
        <w:t xml:space="preserve"> Bar chart comparing average daily_screen_time_hours by gender.</w:t>
      </w:r>
    </w:p>
    <w:p w14:paraId="6FFB3281" w14:textId="6119B5AC" w:rsidR="005529D4" w:rsidRPr="005529D4" w:rsidRDefault="00997E88" w:rsidP="00706C6E">
      <w:pPr>
        <w:pStyle w:val="ListParagraph"/>
        <w:ind w:left="360"/>
      </w:pPr>
      <w:r>
        <w:rPr>
          <w:noProof/>
        </w:rPr>
        <w:drawing>
          <wp:inline distT="0" distB="0" distL="0" distR="0" wp14:anchorId="0E5783D0" wp14:editId="4019F074">
            <wp:extent cx="3609247" cy="1638300"/>
            <wp:effectExtent l="0" t="0" r="0" b="0"/>
            <wp:docPr id="7" name="Picture 7" descr="A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graph with blue bars&#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3622596" cy="1644359"/>
                    </a:xfrm>
                    <a:prstGeom prst="rect">
                      <a:avLst/>
                    </a:prstGeom>
                  </pic:spPr>
                </pic:pic>
              </a:graphicData>
            </a:graphic>
          </wp:inline>
        </w:drawing>
      </w:r>
    </w:p>
    <w:p w14:paraId="14705299" w14:textId="77777777" w:rsidR="005529D4" w:rsidRPr="005529D4" w:rsidRDefault="005529D4" w:rsidP="005529D4">
      <w:pPr>
        <w:rPr>
          <w:b/>
          <w:bCs/>
        </w:rPr>
      </w:pPr>
      <w:r w:rsidRPr="005529D4">
        <w:rPr>
          <w:b/>
          <w:bCs/>
        </w:rPr>
        <w:lastRenderedPageBreak/>
        <w:t>2. How do social media hours compare to gaming hours across different age groups?</w:t>
      </w:r>
    </w:p>
    <w:p w14:paraId="341D6A76" w14:textId="77777777" w:rsidR="005529D4" w:rsidRDefault="005529D4" w:rsidP="005529D4">
      <w:pPr>
        <w:numPr>
          <w:ilvl w:val="0"/>
          <w:numId w:val="2"/>
        </w:numPr>
      </w:pPr>
      <w:r w:rsidRPr="005529D4">
        <w:rPr>
          <w:b/>
          <w:bCs/>
        </w:rPr>
        <w:t>Visualization:</w:t>
      </w:r>
      <w:r w:rsidRPr="005529D4">
        <w:t xml:space="preserve"> Clustered column chart showing social_media_hours and gaming_hours grouped by age.</w:t>
      </w:r>
    </w:p>
    <w:p w14:paraId="79801E7D" w14:textId="09EE4CFE" w:rsidR="00997E88" w:rsidRPr="005529D4" w:rsidRDefault="00997E88" w:rsidP="005529D4">
      <w:pPr>
        <w:numPr>
          <w:ilvl w:val="0"/>
          <w:numId w:val="2"/>
        </w:numPr>
      </w:pPr>
      <w:r>
        <w:rPr>
          <w:noProof/>
        </w:rPr>
        <w:drawing>
          <wp:inline distT="0" distB="0" distL="0" distR="0" wp14:anchorId="160C5A95" wp14:editId="299AADFD">
            <wp:extent cx="2324424" cy="2505425"/>
            <wp:effectExtent l="0" t="0" r="0" b="9525"/>
            <wp:docPr id="8" name="Picture 8" descr="A graph of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graph of a ba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2324424" cy="2505425"/>
                    </a:xfrm>
                    <a:prstGeom prst="rect">
                      <a:avLst/>
                    </a:prstGeom>
                  </pic:spPr>
                </pic:pic>
              </a:graphicData>
            </a:graphic>
          </wp:inline>
        </w:drawing>
      </w:r>
    </w:p>
    <w:p w14:paraId="31F55F87" w14:textId="77777777" w:rsidR="005529D4" w:rsidRPr="005529D4" w:rsidRDefault="005529D4" w:rsidP="005529D4">
      <w:pPr>
        <w:rPr>
          <w:b/>
          <w:bCs/>
        </w:rPr>
      </w:pPr>
      <w:r w:rsidRPr="005529D4">
        <w:rPr>
          <w:b/>
          <w:bCs/>
        </w:rPr>
        <w:t>3. What is the relationship between daily screen time and sleep hours?</w:t>
      </w:r>
    </w:p>
    <w:p w14:paraId="2D5E8946" w14:textId="77777777" w:rsidR="005529D4" w:rsidRPr="005529D4" w:rsidRDefault="005529D4" w:rsidP="005529D4">
      <w:pPr>
        <w:numPr>
          <w:ilvl w:val="0"/>
          <w:numId w:val="3"/>
        </w:numPr>
      </w:pPr>
      <w:r w:rsidRPr="005529D4">
        <w:rPr>
          <w:b/>
          <w:bCs/>
        </w:rPr>
        <w:t>Visualization:</w:t>
      </w:r>
      <w:r w:rsidRPr="005529D4">
        <w:t xml:space="preserve"> Scatter plot mapping daily_screen_time_hours against sleep_hours.</w:t>
      </w:r>
    </w:p>
    <w:p w14:paraId="1EC503FF" w14:textId="3BEBAC9B" w:rsidR="005529D4" w:rsidRPr="005529D4" w:rsidRDefault="00997E88" w:rsidP="00706C6E">
      <w:pPr>
        <w:ind w:left="720"/>
      </w:pPr>
      <w:r>
        <w:rPr>
          <w:noProof/>
        </w:rPr>
        <w:drawing>
          <wp:inline distT="0" distB="0" distL="0" distR="0" wp14:anchorId="5B49873B" wp14:editId="535E2ACF">
            <wp:extent cx="3248478" cy="2715004"/>
            <wp:effectExtent l="0" t="0" r="9525" b="9525"/>
            <wp:docPr id="9" name="Picture 9" descr="A blue rectang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blue rectangle with white tex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248478" cy="2715004"/>
                    </a:xfrm>
                    <a:prstGeom prst="rect">
                      <a:avLst/>
                    </a:prstGeom>
                  </pic:spPr>
                </pic:pic>
              </a:graphicData>
            </a:graphic>
          </wp:inline>
        </w:drawing>
      </w:r>
    </w:p>
    <w:p w14:paraId="0736FEA5" w14:textId="08D3C0DE" w:rsidR="005529D4" w:rsidRPr="005529D4" w:rsidRDefault="005529D4" w:rsidP="005529D4">
      <w:pPr>
        <w:rPr>
          <w:b/>
          <w:bCs/>
        </w:rPr>
      </w:pPr>
      <w:r w:rsidRPr="005529D4">
        <w:rPr>
          <w:b/>
          <w:bCs/>
        </w:rPr>
        <w:t xml:space="preserve">4. How does the </w:t>
      </w:r>
      <w:r w:rsidR="00CE7C88">
        <w:rPr>
          <w:b/>
          <w:bCs/>
        </w:rPr>
        <w:t>count of transaction id by addiction level</w:t>
      </w:r>
      <w:r w:rsidRPr="005529D4">
        <w:rPr>
          <w:b/>
          <w:bCs/>
        </w:rPr>
        <w:t>?</w:t>
      </w:r>
    </w:p>
    <w:p w14:paraId="63D3AB79" w14:textId="5ADE1084" w:rsidR="005529D4" w:rsidRDefault="005529D4" w:rsidP="005529D4">
      <w:pPr>
        <w:numPr>
          <w:ilvl w:val="0"/>
          <w:numId w:val="4"/>
        </w:numPr>
      </w:pPr>
      <w:r w:rsidRPr="005529D4">
        <w:rPr>
          <w:b/>
          <w:bCs/>
        </w:rPr>
        <w:t>Visualization:</w:t>
      </w:r>
      <w:r w:rsidRPr="005529D4">
        <w:t xml:space="preserve"> Bar chart showing the </w:t>
      </w:r>
      <w:r w:rsidR="00CE7C88">
        <w:t>count of tranction_id by addiction_</w:t>
      </w:r>
      <w:r w:rsidRPr="005529D4">
        <w:t>level category.</w:t>
      </w:r>
    </w:p>
    <w:p w14:paraId="60CCC70A" w14:textId="3C522432" w:rsidR="00CE7C88" w:rsidRPr="005529D4" w:rsidRDefault="00CE7C88" w:rsidP="00706C6E">
      <w:pPr>
        <w:ind w:left="360"/>
      </w:pPr>
      <w:r>
        <w:rPr>
          <w:noProof/>
        </w:rPr>
        <w:lastRenderedPageBreak/>
        <w:drawing>
          <wp:inline distT="0" distB="0" distL="0" distR="0" wp14:anchorId="36435AEC" wp14:editId="32BAB164">
            <wp:extent cx="3839111" cy="2210108"/>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3839111" cy="2210108"/>
                    </a:xfrm>
                    <a:prstGeom prst="rect">
                      <a:avLst/>
                    </a:prstGeom>
                  </pic:spPr>
                </pic:pic>
              </a:graphicData>
            </a:graphic>
          </wp:inline>
        </w:drawing>
      </w:r>
    </w:p>
    <w:p w14:paraId="4D2F927A" w14:textId="77777777" w:rsidR="005529D4" w:rsidRPr="005529D4" w:rsidRDefault="005529D4" w:rsidP="005529D4">
      <w:pPr>
        <w:rPr>
          <w:b/>
          <w:bCs/>
        </w:rPr>
      </w:pPr>
      <w:r w:rsidRPr="005529D4">
        <w:rPr>
          <w:b/>
          <w:bCs/>
        </w:rPr>
        <w:t>5. Which addiction levels have the highest number of app opens per day?</w:t>
      </w:r>
    </w:p>
    <w:p w14:paraId="35131F33" w14:textId="77777777" w:rsidR="005529D4" w:rsidRDefault="005529D4" w:rsidP="005529D4">
      <w:pPr>
        <w:numPr>
          <w:ilvl w:val="0"/>
          <w:numId w:val="5"/>
        </w:numPr>
      </w:pPr>
      <w:r w:rsidRPr="005529D4">
        <w:rPr>
          <w:b/>
          <w:bCs/>
        </w:rPr>
        <w:t>Visualization:</w:t>
      </w:r>
      <w:r w:rsidRPr="005529D4">
        <w:t xml:space="preserve"> Column chart displaying average app_opens_per_day across different addiction_level categories.</w:t>
      </w:r>
    </w:p>
    <w:p w14:paraId="0C71983E" w14:textId="41EC9B3D" w:rsidR="00CE7C88" w:rsidRPr="005529D4" w:rsidRDefault="00CE7C88" w:rsidP="00706C6E">
      <w:pPr>
        <w:ind w:left="720"/>
      </w:pPr>
      <w:r>
        <w:rPr>
          <w:noProof/>
        </w:rPr>
        <w:drawing>
          <wp:inline distT="0" distB="0" distL="0" distR="0" wp14:anchorId="2D0C4D9A" wp14:editId="337D5542">
            <wp:extent cx="4429743" cy="2534004"/>
            <wp:effectExtent l="0" t="0" r="0" b="0"/>
            <wp:docPr id="2" name="Picture 2" descr="A graph of blue rectangular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aph of blue rectangular bar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429743" cy="2534004"/>
                    </a:xfrm>
                    <a:prstGeom prst="rect">
                      <a:avLst/>
                    </a:prstGeom>
                  </pic:spPr>
                </pic:pic>
              </a:graphicData>
            </a:graphic>
          </wp:inline>
        </w:drawing>
      </w:r>
    </w:p>
    <w:p w14:paraId="637DEEFB" w14:textId="77777777" w:rsidR="005529D4" w:rsidRPr="005529D4" w:rsidRDefault="005529D4" w:rsidP="005529D4">
      <w:pPr>
        <w:rPr>
          <w:b/>
          <w:bCs/>
        </w:rPr>
      </w:pPr>
      <w:r w:rsidRPr="005529D4">
        <w:rPr>
          <w:b/>
          <w:bCs/>
        </w:rPr>
        <w:t>6. How is user screen time distributed between regular daily use and weekend use?</w:t>
      </w:r>
    </w:p>
    <w:p w14:paraId="7145ED52" w14:textId="77777777" w:rsidR="005529D4" w:rsidRDefault="005529D4" w:rsidP="005529D4">
      <w:pPr>
        <w:numPr>
          <w:ilvl w:val="0"/>
          <w:numId w:val="6"/>
        </w:numPr>
      </w:pPr>
      <w:r w:rsidRPr="005529D4">
        <w:rPr>
          <w:b/>
          <w:bCs/>
        </w:rPr>
        <w:t>Visualization:</w:t>
      </w:r>
      <w:r w:rsidRPr="005529D4">
        <w:t xml:space="preserve"> Line chart comparing daily_screen_time_hours and weekend_screen_time for users.</w:t>
      </w:r>
    </w:p>
    <w:p w14:paraId="3032E5CB" w14:textId="28B6517B" w:rsidR="00CE7C88" w:rsidRPr="005529D4" w:rsidRDefault="00CE7C88" w:rsidP="00CE7C88">
      <w:r>
        <w:rPr>
          <w:noProof/>
        </w:rPr>
        <w:drawing>
          <wp:inline distT="0" distB="0" distL="0" distR="0" wp14:anchorId="7560A7E2" wp14:editId="5D08E4D1">
            <wp:extent cx="5052695" cy="21050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a:extLst>
                        <a:ext uri="{28A0092B-C50C-407E-A947-70E740481C1C}">
                          <a14:useLocalDpi xmlns:a14="http://schemas.microsoft.com/office/drawing/2010/main" val="0"/>
                        </a:ext>
                      </a:extLst>
                    </a:blip>
                    <a:stretch>
                      <a:fillRect/>
                    </a:stretch>
                  </pic:blipFill>
                  <pic:spPr>
                    <a:xfrm>
                      <a:off x="0" y="0"/>
                      <a:ext cx="5061481" cy="2108685"/>
                    </a:xfrm>
                    <a:prstGeom prst="rect">
                      <a:avLst/>
                    </a:prstGeom>
                  </pic:spPr>
                </pic:pic>
              </a:graphicData>
            </a:graphic>
          </wp:inline>
        </w:drawing>
      </w:r>
    </w:p>
    <w:p w14:paraId="144CBC4D" w14:textId="77777777" w:rsidR="005529D4" w:rsidRPr="005529D4" w:rsidRDefault="005529D4" w:rsidP="005529D4">
      <w:pPr>
        <w:rPr>
          <w:b/>
          <w:bCs/>
        </w:rPr>
      </w:pPr>
      <w:r w:rsidRPr="005529D4">
        <w:rPr>
          <w:b/>
          <w:bCs/>
        </w:rPr>
        <w:lastRenderedPageBreak/>
        <w:t>7. Does a higher addiction level correlate with a negative impact on academic or work life?</w:t>
      </w:r>
    </w:p>
    <w:p w14:paraId="5EE08D45" w14:textId="77777777" w:rsidR="005529D4" w:rsidRDefault="005529D4" w:rsidP="005529D4">
      <w:pPr>
        <w:numPr>
          <w:ilvl w:val="0"/>
          <w:numId w:val="7"/>
        </w:numPr>
      </w:pPr>
      <w:r w:rsidRPr="005529D4">
        <w:rPr>
          <w:b/>
          <w:bCs/>
        </w:rPr>
        <w:t>Visualization:</w:t>
      </w:r>
      <w:r w:rsidRPr="005529D4">
        <w:t xml:space="preserve"> Stacked column chart showing the count of academic_work_impact (Yes/No) grouped by addiction_level.</w:t>
      </w:r>
    </w:p>
    <w:p w14:paraId="4367D709" w14:textId="0A3F37A6" w:rsidR="00CE7C88" w:rsidRPr="005529D4" w:rsidRDefault="00CE7C88" w:rsidP="00706C6E">
      <w:pPr>
        <w:ind w:left="720"/>
      </w:pPr>
      <w:r>
        <w:rPr>
          <w:noProof/>
        </w:rPr>
        <w:drawing>
          <wp:inline distT="0" distB="0" distL="0" distR="0" wp14:anchorId="36469501" wp14:editId="4974E9BF">
            <wp:extent cx="3839111" cy="2076740"/>
            <wp:effectExtent l="0" t="0" r="9525" b="0"/>
            <wp:docPr id="5" name="Picture 5"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graph with blue line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839111" cy="2076740"/>
                    </a:xfrm>
                    <a:prstGeom prst="rect">
                      <a:avLst/>
                    </a:prstGeom>
                  </pic:spPr>
                </pic:pic>
              </a:graphicData>
            </a:graphic>
          </wp:inline>
        </w:drawing>
      </w:r>
    </w:p>
    <w:p w14:paraId="5D6E7797" w14:textId="77777777" w:rsidR="005529D4" w:rsidRPr="005529D4" w:rsidRDefault="005529D4" w:rsidP="005529D4">
      <w:pPr>
        <w:rPr>
          <w:b/>
          <w:bCs/>
        </w:rPr>
      </w:pPr>
      <w:r w:rsidRPr="005529D4">
        <w:rPr>
          <w:b/>
          <w:bCs/>
        </w:rPr>
        <w:t>8. What proportion of the dataset is flagged with the final addicted label?</w:t>
      </w:r>
    </w:p>
    <w:p w14:paraId="71EEBD2F" w14:textId="77777777" w:rsidR="005529D4" w:rsidRDefault="005529D4" w:rsidP="005529D4">
      <w:pPr>
        <w:numPr>
          <w:ilvl w:val="0"/>
          <w:numId w:val="8"/>
        </w:numPr>
      </w:pPr>
      <w:r w:rsidRPr="005529D4">
        <w:rPr>
          <w:b/>
          <w:bCs/>
        </w:rPr>
        <w:t>Visualization:</w:t>
      </w:r>
      <w:r w:rsidRPr="005529D4">
        <w:t xml:space="preserve"> Pie chart showing the percentage distribution of the addicted_label (0 vs 1).</w:t>
      </w:r>
    </w:p>
    <w:p w14:paraId="76CC7324" w14:textId="64195179" w:rsidR="00CE7C88" w:rsidRPr="005529D4" w:rsidRDefault="00BB666E" w:rsidP="00BB666E">
      <w:pPr>
        <w:ind w:left="720"/>
      </w:pPr>
      <w:r>
        <w:rPr>
          <w:noProof/>
        </w:rPr>
        <w:drawing>
          <wp:inline distT="0" distB="0" distL="0" distR="0" wp14:anchorId="2563D775" wp14:editId="5E5FD8F1">
            <wp:extent cx="2257740" cy="2848373"/>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3">
                      <a:extLst>
                        <a:ext uri="{28A0092B-C50C-407E-A947-70E740481C1C}">
                          <a14:useLocalDpi xmlns:a14="http://schemas.microsoft.com/office/drawing/2010/main" val="0"/>
                        </a:ext>
                      </a:extLst>
                    </a:blip>
                    <a:stretch>
                      <a:fillRect/>
                    </a:stretch>
                  </pic:blipFill>
                  <pic:spPr>
                    <a:xfrm>
                      <a:off x="0" y="0"/>
                      <a:ext cx="2257740" cy="2848373"/>
                    </a:xfrm>
                    <a:prstGeom prst="rect">
                      <a:avLst/>
                    </a:prstGeom>
                  </pic:spPr>
                </pic:pic>
              </a:graphicData>
            </a:graphic>
          </wp:inline>
        </w:drawing>
      </w:r>
    </w:p>
    <w:p w14:paraId="23B4FCDA" w14:textId="77777777" w:rsidR="005529D4" w:rsidRPr="005529D4" w:rsidRDefault="00000000" w:rsidP="005529D4">
      <w:r>
        <w:pict w14:anchorId="1F105F23">
          <v:rect id="_x0000_i1026" style="width:0;height:.75pt" o:hralign="center" o:hrstd="t" o:hr="t" fillcolor="#a0a0a0" stroked="f"/>
        </w:pict>
      </w:r>
    </w:p>
    <w:p w14:paraId="12960FE3" w14:textId="77777777" w:rsidR="005529D4" w:rsidRPr="005529D4" w:rsidRDefault="005529D4" w:rsidP="005529D4">
      <w:r w:rsidRPr="005529D4">
        <w:br/>
      </w:r>
    </w:p>
    <w:p w14:paraId="046AC76F" w14:textId="77777777" w:rsidR="004D6E03" w:rsidRDefault="004D6E03"/>
    <w:sectPr w:rsidR="004D6E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4266DA"/>
    <w:multiLevelType w:val="multilevel"/>
    <w:tmpl w:val="06EC0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943290"/>
    <w:multiLevelType w:val="multilevel"/>
    <w:tmpl w:val="EABAA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E43B51"/>
    <w:multiLevelType w:val="multilevel"/>
    <w:tmpl w:val="8586D85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E2750B"/>
    <w:multiLevelType w:val="multilevel"/>
    <w:tmpl w:val="E6BC6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352B22"/>
    <w:multiLevelType w:val="multilevel"/>
    <w:tmpl w:val="C980C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46470B"/>
    <w:multiLevelType w:val="multilevel"/>
    <w:tmpl w:val="66203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A651FB"/>
    <w:multiLevelType w:val="multilevel"/>
    <w:tmpl w:val="85C0B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557032"/>
    <w:multiLevelType w:val="multilevel"/>
    <w:tmpl w:val="F028D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1486811">
    <w:abstractNumId w:val="2"/>
  </w:num>
  <w:num w:numId="2" w16cid:durableId="955866249">
    <w:abstractNumId w:val="7"/>
  </w:num>
  <w:num w:numId="3" w16cid:durableId="65418194">
    <w:abstractNumId w:val="1"/>
  </w:num>
  <w:num w:numId="4" w16cid:durableId="1039476815">
    <w:abstractNumId w:val="6"/>
  </w:num>
  <w:num w:numId="5" w16cid:durableId="828525529">
    <w:abstractNumId w:val="4"/>
  </w:num>
  <w:num w:numId="6" w16cid:durableId="1292442064">
    <w:abstractNumId w:val="5"/>
  </w:num>
  <w:num w:numId="7" w16cid:durableId="568882241">
    <w:abstractNumId w:val="3"/>
  </w:num>
  <w:num w:numId="8" w16cid:durableId="4750723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E03"/>
    <w:rsid w:val="000F75F5"/>
    <w:rsid w:val="00113FEE"/>
    <w:rsid w:val="0038326B"/>
    <w:rsid w:val="004D6E03"/>
    <w:rsid w:val="005529D4"/>
    <w:rsid w:val="006C4933"/>
    <w:rsid w:val="00706C6E"/>
    <w:rsid w:val="007F0C6E"/>
    <w:rsid w:val="00997E88"/>
    <w:rsid w:val="00BB666E"/>
    <w:rsid w:val="00CE7C88"/>
    <w:rsid w:val="00E709FA"/>
    <w:rsid w:val="00FD47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FAB7D"/>
  <w15:chartTrackingRefBased/>
  <w15:docId w15:val="{3E5EDF10-3C8B-450A-A50E-2B2044F4B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6E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6E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6E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6E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6E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6E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6E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6E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6E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6E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6E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6E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6E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6E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6E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6E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6E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6E03"/>
    <w:rPr>
      <w:rFonts w:eastAsiaTheme="majorEastAsia" w:cstheme="majorBidi"/>
      <w:color w:val="272727" w:themeColor="text1" w:themeTint="D8"/>
    </w:rPr>
  </w:style>
  <w:style w:type="paragraph" w:styleId="Title">
    <w:name w:val="Title"/>
    <w:basedOn w:val="Normal"/>
    <w:next w:val="Normal"/>
    <w:link w:val="TitleChar"/>
    <w:uiPriority w:val="10"/>
    <w:qFormat/>
    <w:rsid w:val="004D6E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6E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6E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6E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6E03"/>
    <w:pPr>
      <w:spacing w:before="160"/>
      <w:jc w:val="center"/>
    </w:pPr>
    <w:rPr>
      <w:i/>
      <w:iCs/>
      <w:color w:val="404040" w:themeColor="text1" w:themeTint="BF"/>
    </w:rPr>
  </w:style>
  <w:style w:type="character" w:customStyle="1" w:styleId="QuoteChar">
    <w:name w:val="Quote Char"/>
    <w:basedOn w:val="DefaultParagraphFont"/>
    <w:link w:val="Quote"/>
    <w:uiPriority w:val="29"/>
    <w:rsid w:val="004D6E03"/>
    <w:rPr>
      <w:i/>
      <w:iCs/>
      <w:color w:val="404040" w:themeColor="text1" w:themeTint="BF"/>
    </w:rPr>
  </w:style>
  <w:style w:type="paragraph" w:styleId="ListParagraph">
    <w:name w:val="List Paragraph"/>
    <w:basedOn w:val="Normal"/>
    <w:uiPriority w:val="34"/>
    <w:qFormat/>
    <w:rsid w:val="004D6E03"/>
    <w:pPr>
      <w:ind w:left="720"/>
      <w:contextualSpacing/>
    </w:pPr>
  </w:style>
  <w:style w:type="character" w:styleId="IntenseEmphasis">
    <w:name w:val="Intense Emphasis"/>
    <w:basedOn w:val="DefaultParagraphFont"/>
    <w:uiPriority w:val="21"/>
    <w:qFormat/>
    <w:rsid w:val="004D6E03"/>
    <w:rPr>
      <w:i/>
      <w:iCs/>
      <w:color w:val="0F4761" w:themeColor="accent1" w:themeShade="BF"/>
    </w:rPr>
  </w:style>
  <w:style w:type="paragraph" w:styleId="IntenseQuote">
    <w:name w:val="Intense Quote"/>
    <w:basedOn w:val="Normal"/>
    <w:next w:val="Normal"/>
    <w:link w:val="IntenseQuoteChar"/>
    <w:uiPriority w:val="30"/>
    <w:qFormat/>
    <w:rsid w:val="004D6E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6E03"/>
    <w:rPr>
      <w:i/>
      <w:iCs/>
      <w:color w:val="0F4761" w:themeColor="accent1" w:themeShade="BF"/>
    </w:rPr>
  </w:style>
  <w:style w:type="character" w:styleId="IntenseReference">
    <w:name w:val="Intense Reference"/>
    <w:basedOn w:val="DefaultParagraphFont"/>
    <w:uiPriority w:val="32"/>
    <w:qFormat/>
    <w:rsid w:val="004D6E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304139">
      <w:bodyDiv w:val="1"/>
      <w:marLeft w:val="0"/>
      <w:marRight w:val="0"/>
      <w:marTop w:val="0"/>
      <w:marBottom w:val="0"/>
      <w:divBdr>
        <w:top w:val="none" w:sz="0" w:space="0" w:color="auto"/>
        <w:left w:val="none" w:sz="0" w:space="0" w:color="auto"/>
        <w:bottom w:val="none" w:sz="0" w:space="0" w:color="auto"/>
        <w:right w:val="none" w:sz="0" w:space="0" w:color="auto"/>
      </w:divBdr>
    </w:div>
    <w:div w:id="892471712">
      <w:bodyDiv w:val="1"/>
      <w:marLeft w:val="0"/>
      <w:marRight w:val="0"/>
      <w:marTop w:val="0"/>
      <w:marBottom w:val="0"/>
      <w:divBdr>
        <w:top w:val="none" w:sz="0" w:space="0" w:color="auto"/>
        <w:left w:val="none" w:sz="0" w:space="0" w:color="auto"/>
        <w:bottom w:val="none" w:sz="0" w:space="0" w:color="auto"/>
        <w:right w:val="none" w:sz="0" w:space="0" w:color="auto"/>
      </w:divBdr>
      <w:divsChild>
        <w:div w:id="742989228">
          <w:marLeft w:val="0"/>
          <w:marRight w:val="0"/>
          <w:marTop w:val="240"/>
          <w:marBottom w:val="240"/>
          <w:divBdr>
            <w:top w:val="none" w:sz="0" w:space="0" w:color="auto"/>
            <w:left w:val="none" w:sz="0" w:space="0" w:color="auto"/>
            <w:bottom w:val="none" w:sz="0" w:space="0" w:color="auto"/>
            <w:right w:val="none" w:sz="0" w:space="0" w:color="auto"/>
          </w:divBdr>
        </w:div>
        <w:div w:id="1625236494">
          <w:marLeft w:val="0"/>
          <w:marRight w:val="0"/>
          <w:marTop w:val="240"/>
          <w:marBottom w:val="240"/>
          <w:divBdr>
            <w:top w:val="none" w:sz="0" w:space="0" w:color="auto"/>
            <w:left w:val="none" w:sz="0" w:space="0" w:color="auto"/>
            <w:bottom w:val="none" w:sz="0" w:space="0" w:color="auto"/>
            <w:right w:val="none" w:sz="0" w:space="0" w:color="auto"/>
          </w:divBdr>
        </w:div>
        <w:div w:id="439296692">
          <w:marLeft w:val="0"/>
          <w:marRight w:val="0"/>
          <w:marTop w:val="0"/>
          <w:marBottom w:val="0"/>
          <w:divBdr>
            <w:top w:val="none" w:sz="0" w:space="0" w:color="auto"/>
            <w:left w:val="none" w:sz="0" w:space="0" w:color="auto"/>
            <w:bottom w:val="none" w:sz="0" w:space="0" w:color="auto"/>
            <w:right w:val="none" w:sz="0" w:space="0" w:color="auto"/>
          </w:divBdr>
        </w:div>
        <w:div w:id="1004211182">
          <w:marLeft w:val="0"/>
          <w:marRight w:val="0"/>
          <w:marTop w:val="0"/>
          <w:marBottom w:val="0"/>
          <w:divBdr>
            <w:top w:val="none" w:sz="0" w:space="0" w:color="auto"/>
            <w:left w:val="none" w:sz="0" w:space="0" w:color="auto"/>
            <w:bottom w:val="none" w:sz="0" w:space="0" w:color="auto"/>
            <w:right w:val="none" w:sz="0" w:space="0" w:color="auto"/>
          </w:divBdr>
        </w:div>
        <w:div w:id="1031104165">
          <w:marLeft w:val="0"/>
          <w:marRight w:val="0"/>
          <w:marTop w:val="0"/>
          <w:marBottom w:val="0"/>
          <w:divBdr>
            <w:top w:val="none" w:sz="0" w:space="0" w:color="auto"/>
            <w:left w:val="none" w:sz="0" w:space="0" w:color="auto"/>
            <w:bottom w:val="none" w:sz="0" w:space="0" w:color="auto"/>
            <w:right w:val="none" w:sz="0" w:space="0" w:color="auto"/>
          </w:divBdr>
        </w:div>
        <w:div w:id="613681441">
          <w:marLeft w:val="0"/>
          <w:marRight w:val="0"/>
          <w:marTop w:val="0"/>
          <w:marBottom w:val="0"/>
          <w:divBdr>
            <w:top w:val="none" w:sz="0" w:space="0" w:color="auto"/>
            <w:left w:val="none" w:sz="0" w:space="0" w:color="auto"/>
            <w:bottom w:val="none" w:sz="0" w:space="0" w:color="auto"/>
            <w:right w:val="none" w:sz="0" w:space="0" w:color="auto"/>
          </w:divBdr>
        </w:div>
        <w:div w:id="2028023950">
          <w:marLeft w:val="0"/>
          <w:marRight w:val="0"/>
          <w:marTop w:val="0"/>
          <w:marBottom w:val="0"/>
          <w:divBdr>
            <w:top w:val="none" w:sz="0" w:space="0" w:color="auto"/>
            <w:left w:val="none" w:sz="0" w:space="0" w:color="auto"/>
            <w:bottom w:val="none" w:sz="0" w:space="0" w:color="auto"/>
            <w:right w:val="none" w:sz="0" w:space="0" w:color="auto"/>
          </w:divBdr>
        </w:div>
        <w:div w:id="98530260">
          <w:marLeft w:val="0"/>
          <w:marRight w:val="0"/>
          <w:marTop w:val="0"/>
          <w:marBottom w:val="0"/>
          <w:divBdr>
            <w:top w:val="none" w:sz="0" w:space="0" w:color="auto"/>
            <w:left w:val="none" w:sz="0" w:space="0" w:color="auto"/>
            <w:bottom w:val="none" w:sz="0" w:space="0" w:color="auto"/>
            <w:right w:val="none" w:sz="0" w:space="0" w:color="auto"/>
          </w:divBdr>
        </w:div>
        <w:div w:id="770853918">
          <w:marLeft w:val="0"/>
          <w:marRight w:val="0"/>
          <w:marTop w:val="0"/>
          <w:marBottom w:val="0"/>
          <w:divBdr>
            <w:top w:val="none" w:sz="0" w:space="0" w:color="auto"/>
            <w:left w:val="none" w:sz="0" w:space="0" w:color="auto"/>
            <w:bottom w:val="none" w:sz="0" w:space="0" w:color="auto"/>
            <w:right w:val="none" w:sz="0" w:space="0" w:color="auto"/>
          </w:divBdr>
        </w:div>
        <w:div w:id="1951164669">
          <w:marLeft w:val="0"/>
          <w:marRight w:val="0"/>
          <w:marTop w:val="0"/>
          <w:marBottom w:val="0"/>
          <w:divBdr>
            <w:top w:val="none" w:sz="0" w:space="0" w:color="auto"/>
            <w:left w:val="none" w:sz="0" w:space="0" w:color="auto"/>
            <w:bottom w:val="none" w:sz="0" w:space="0" w:color="auto"/>
            <w:right w:val="none" w:sz="0" w:space="0" w:color="auto"/>
          </w:divBdr>
        </w:div>
        <w:div w:id="1279802773">
          <w:marLeft w:val="0"/>
          <w:marRight w:val="0"/>
          <w:marTop w:val="240"/>
          <w:marBottom w:val="240"/>
          <w:divBdr>
            <w:top w:val="none" w:sz="0" w:space="0" w:color="auto"/>
            <w:left w:val="none" w:sz="0" w:space="0" w:color="auto"/>
            <w:bottom w:val="none" w:sz="0" w:space="0" w:color="auto"/>
            <w:right w:val="none" w:sz="0" w:space="0" w:color="auto"/>
          </w:divBdr>
        </w:div>
        <w:div w:id="707950035">
          <w:marLeft w:val="0"/>
          <w:marRight w:val="0"/>
          <w:marTop w:val="240"/>
          <w:marBottom w:val="240"/>
          <w:divBdr>
            <w:top w:val="none" w:sz="0" w:space="0" w:color="auto"/>
            <w:left w:val="none" w:sz="0" w:space="0" w:color="auto"/>
            <w:bottom w:val="none" w:sz="0" w:space="0" w:color="auto"/>
            <w:right w:val="none" w:sz="0" w:space="0" w:color="auto"/>
          </w:divBdr>
        </w:div>
        <w:div w:id="1065487886">
          <w:marLeft w:val="0"/>
          <w:marRight w:val="0"/>
          <w:marTop w:val="0"/>
          <w:marBottom w:val="0"/>
          <w:divBdr>
            <w:top w:val="none" w:sz="0" w:space="0" w:color="auto"/>
            <w:left w:val="none" w:sz="0" w:space="0" w:color="auto"/>
            <w:bottom w:val="none" w:sz="0" w:space="0" w:color="auto"/>
            <w:right w:val="none" w:sz="0" w:space="0" w:color="auto"/>
          </w:divBdr>
        </w:div>
      </w:divsChild>
    </w:div>
    <w:div w:id="1155756219">
      <w:bodyDiv w:val="1"/>
      <w:marLeft w:val="0"/>
      <w:marRight w:val="0"/>
      <w:marTop w:val="0"/>
      <w:marBottom w:val="0"/>
      <w:divBdr>
        <w:top w:val="none" w:sz="0" w:space="0" w:color="auto"/>
        <w:left w:val="none" w:sz="0" w:space="0" w:color="auto"/>
        <w:bottom w:val="none" w:sz="0" w:space="0" w:color="auto"/>
        <w:right w:val="none" w:sz="0" w:space="0" w:color="auto"/>
      </w:divBdr>
    </w:div>
    <w:div w:id="2077969137">
      <w:bodyDiv w:val="1"/>
      <w:marLeft w:val="0"/>
      <w:marRight w:val="0"/>
      <w:marTop w:val="0"/>
      <w:marBottom w:val="0"/>
      <w:divBdr>
        <w:top w:val="none" w:sz="0" w:space="0" w:color="auto"/>
        <w:left w:val="none" w:sz="0" w:space="0" w:color="auto"/>
        <w:bottom w:val="none" w:sz="0" w:space="0" w:color="auto"/>
        <w:right w:val="none" w:sz="0" w:space="0" w:color="auto"/>
      </w:divBdr>
      <w:divsChild>
        <w:div w:id="1947224847">
          <w:marLeft w:val="0"/>
          <w:marRight w:val="0"/>
          <w:marTop w:val="240"/>
          <w:marBottom w:val="240"/>
          <w:divBdr>
            <w:top w:val="none" w:sz="0" w:space="0" w:color="auto"/>
            <w:left w:val="none" w:sz="0" w:space="0" w:color="auto"/>
            <w:bottom w:val="none" w:sz="0" w:space="0" w:color="auto"/>
            <w:right w:val="none" w:sz="0" w:space="0" w:color="auto"/>
          </w:divBdr>
        </w:div>
        <w:div w:id="386227924">
          <w:marLeft w:val="0"/>
          <w:marRight w:val="0"/>
          <w:marTop w:val="240"/>
          <w:marBottom w:val="240"/>
          <w:divBdr>
            <w:top w:val="none" w:sz="0" w:space="0" w:color="auto"/>
            <w:left w:val="none" w:sz="0" w:space="0" w:color="auto"/>
            <w:bottom w:val="none" w:sz="0" w:space="0" w:color="auto"/>
            <w:right w:val="none" w:sz="0" w:space="0" w:color="auto"/>
          </w:divBdr>
        </w:div>
        <w:div w:id="1784223541">
          <w:marLeft w:val="0"/>
          <w:marRight w:val="0"/>
          <w:marTop w:val="0"/>
          <w:marBottom w:val="0"/>
          <w:divBdr>
            <w:top w:val="none" w:sz="0" w:space="0" w:color="auto"/>
            <w:left w:val="none" w:sz="0" w:space="0" w:color="auto"/>
            <w:bottom w:val="none" w:sz="0" w:space="0" w:color="auto"/>
            <w:right w:val="none" w:sz="0" w:space="0" w:color="auto"/>
          </w:divBdr>
        </w:div>
        <w:div w:id="2025399360">
          <w:marLeft w:val="0"/>
          <w:marRight w:val="0"/>
          <w:marTop w:val="0"/>
          <w:marBottom w:val="0"/>
          <w:divBdr>
            <w:top w:val="none" w:sz="0" w:space="0" w:color="auto"/>
            <w:left w:val="none" w:sz="0" w:space="0" w:color="auto"/>
            <w:bottom w:val="none" w:sz="0" w:space="0" w:color="auto"/>
            <w:right w:val="none" w:sz="0" w:space="0" w:color="auto"/>
          </w:divBdr>
        </w:div>
        <w:div w:id="863981701">
          <w:marLeft w:val="0"/>
          <w:marRight w:val="0"/>
          <w:marTop w:val="0"/>
          <w:marBottom w:val="0"/>
          <w:divBdr>
            <w:top w:val="none" w:sz="0" w:space="0" w:color="auto"/>
            <w:left w:val="none" w:sz="0" w:space="0" w:color="auto"/>
            <w:bottom w:val="none" w:sz="0" w:space="0" w:color="auto"/>
            <w:right w:val="none" w:sz="0" w:space="0" w:color="auto"/>
          </w:divBdr>
        </w:div>
        <w:div w:id="612059674">
          <w:marLeft w:val="0"/>
          <w:marRight w:val="0"/>
          <w:marTop w:val="0"/>
          <w:marBottom w:val="0"/>
          <w:divBdr>
            <w:top w:val="none" w:sz="0" w:space="0" w:color="auto"/>
            <w:left w:val="none" w:sz="0" w:space="0" w:color="auto"/>
            <w:bottom w:val="none" w:sz="0" w:space="0" w:color="auto"/>
            <w:right w:val="none" w:sz="0" w:space="0" w:color="auto"/>
          </w:divBdr>
        </w:div>
        <w:div w:id="1226379340">
          <w:marLeft w:val="0"/>
          <w:marRight w:val="0"/>
          <w:marTop w:val="0"/>
          <w:marBottom w:val="0"/>
          <w:divBdr>
            <w:top w:val="none" w:sz="0" w:space="0" w:color="auto"/>
            <w:left w:val="none" w:sz="0" w:space="0" w:color="auto"/>
            <w:bottom w:val="none" w:sz="0" w:space="0" w:color="auto"/>
            <w:right w:val="none" w:sz="0" w:space="0" w:color="auto"/>
          </w:divBdr>
        </w:div>
        <w:div w:id="35786811">
          <w:marLeft w:val="0"/>
          <w:marRight w:val="0"/>
          <w:marTop w:val="0"/>
          <w:marBottom w:val="0"/>
          <w:divBdr>
            <w:top w:val="none" w:sz="0" w:space="0" w:color="auto"/>
            <w:left w:val="none" w:sz="0" w:space="0" w:color="auto"/>
            <w:bottom w:val="none" w:sz="0" w:space="0" w:color="auto"/>
            <w:right w:val="none" w:sz="0" w:space="0" w:color="auto"/>
          </w:divBdr>
        </w:div>
        <w:div w:id="678822802">
          <w:marLeft w:val="0"/>
          <w:marRight w:val="0"/>
          <w:marTop w:val="0"/>
          <w:marBottom w:val="0"/>
          <w:divBdr>
            <w:top w:val="none" w:sz="0" w:space="0" w:color="auto"/>
            <w:left w:val="none" w:sz="0" w:space="0" w:color="auto"/>
            <w:bottom w:val="none" w:sz="0" w:space="0" w:color="auto"/>
            <w:right w:val="none" w:sz="0" w:space="0" w:color="auto"/>
          </w:divBdr>
        </w:div>
        <w:div w:id="471337240">
          <w:marLeft w:val="0"/>
          <w:marRight w:val="0"/>
          <w:marTop w:val="0"/>
          <w:marBottom w:val="0"/>
          <w:divBdr>
            <w:top w:val="none" w:sz="0" w:space="0" w:color="auto"/>
            <w:left w:val="none" w:sz="0" w:space="0" w:color="auto"/>
            <w:bottom w:val="none" w:sz="0" w:space="0" w:color="auto"/>
            <w:right w:val="none" w:sz="0" w:space="0" w:color="auto"/>
          </w:divBdr>
        </w:div>
        <w:div w:id="1708410668">
          <w:marLeft w:val="0"/>
          <w:marRight w:val="0"/>
          <w:marTop w:val="240"/>
          <w:marBottom w:val="240"/>
          <w:divBdr>
            <w:top w:val="none" w:sz="0" w:space="0" w:color="auto"/>
            <w:left w:val="none" w:sz="0" w:space="0" w:color="auto"/>
            <w:bottom w:val="none" w:sz="0" w:space="0" w:color="auto"/>
            <w:right w:val="none" w:sz="0" w:space="0" w:color="auto"/>
          </w:divBdr>
        </w:div>
        <w:div w:id="227611801">
          <w:marLeft w:val="0"/>
          <w:marRight w:val="0"/>
          <w:marTop w:val="240"/>
          <w:marBottom w:val="240"/>
          <w:divBdr>
            <w:top w:val="none" w:sz="0" w:space="0" w:color="auto"/>
            <w:left w:val="none" w:sz="0" w:space="0" w:color="auto"/>
            <w:bottom w:val="none" w:sz="0" w:space="0" w:color="auto"/>
            <w:right w:val="none" w:sz="0" w:space="0" w:color="auto"/>
          </w:divBdr>
        </w:div>
        <w:div w:id="9100455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0A7C8D-8691-4BB4-B999-A16D597F2E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4</Pages>
  <Words>388</Words>
  <Characters>2213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Sri Padmavati Mahila Visvavidyalayam</Company>
  <LinksUpToDate>false</LinksUpToDate>
  <CharactersWithSpaces>2596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MCA LAB</dc:creator>
  <cp:keywords/>
  <dc:description/>
  <cp:lastModifiedBy>MCA LAB</cp:lastModifiedBy>
  <cp:revision>6</cp:revision>
  <dcterms:created xsi:type="dcterms:W3CDTF">2026-09-19T10:33:00Z</dcterms:created>
  <dcterms:modified xsi:type="dcterms:W3CDTF">2026-09-21T10:31:00Z</dcterms:modified>
</cp:coreProperties>
</file>