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683EB" w14:textId="0195470A" w:rsidR="00624E49" w:rsidRPr="00377603" w:rsidRDefault="00377603" w:rsidP="00377603">
      <w:pPr>
        <w:pStyle w:val="ListParagraph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</w:t>
      </w:r>
      <w:r w:rsidR="00624E49" w:rsidRPr="00377603">
        <w:rPr>
          <w:b/>
          <w:bCs/>
          <w:sz w:val="32"/>
          <w:szCs w:val="32"/>
          <w:lang w:val="en-US"/>
        </w:rPr>
        <w:t>Data Collection and Preprocessing Phase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24E49" w:rsidRPr="00624E49" w14:paraId="38777B46" w14:textId="77777777" w:rsidTr="00624E49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5160C08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Team 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9D84262" w14:textId="720DBF69" w:rsidR="00624E49" w:rsidRPr="00624E49" w:rsidRDefault="00377603" w:rsidP="00624E49">
            <w:pPr>
              <w:rPr>
                <w:lang w:val="en-US"/>
              </w:rPr>
            </w:pPr>
            <w:r>
              <w:rPr>
                <w:lang w:val="en-US"/>
              </w:rPr>
              <w:t>Individual</w:t>
            </w:r>
          </w:p>
        </w:tc>
      </w:tr>
      <w:tr w:rsidR="00624E49" w:rsidRPr="00624E49" w14:paraId="09D7EEB6" w14:textId="77777777" w:rsidTr="00624E49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AC105D1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Project Title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A091784" w14:textId="3CB76D29" w:rsidR="00624E49" w:rsidRPr="00624E49" w:rsidRDefault="00624E49" w:rsidP="00624E49">
            <w:pPr>
              <w:rPr>
                <w:lang w:val="en-US"/>
              </w:rPr>
            </w:pPr>
            <w:r>
              <w:rPr>
                <w:b/>
                <w:bCs/>
              </w:rPr>
              <w:t>Smartphone Usage,</w:t>
            </w:r>
            <w:r w:rsidR="00E52D0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Digital Addiction &amp; Well-Being Analytics</w:t>
            </w:r>
          </w:p>
        </w:tc>
      </w:tr>
      <w:tr w:rsidR="00624E49" w:rsidRPr="00624E49" w14:paraId="3829DD72" w14:textId="77777777" w:rsidTr="00624E49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BED61BB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Maximum Marks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CCB23D1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2 Marks</w:t>
            </w:r>
          </w:p>
        </w:tc>
      </w:tr>
    </w:tbl>
    <w:p w14:paraId="3921340F" w14:textId="77777777" w:rsidR="00624E49" w:rsidRPr="00624E49" w:rsidRDefault="00624E49" w:rsidP="00624E49">
      <w:pPr>
        <w:rPr>
          <w:lang w:val="en-US"/>
        </w:rPr>
      </w:pPr>
    </w:p>
    <w:p w14:paraId="49D6EE87" w14:textId="7E3468EC" w:rsidR="00624E49" w:rsidRPr="00624E49" w:rsidRDefault="00624E49" w:rsidP="00624E49">
      <w:pPr>
        <w:rPr>
          <w:b/>
          <w:bCs/>
          <w:lang w:val="en-US"/>
        </w:rPr>
      </w:pPr>
      <w:r w:rsidRPr="00624E49">
        <w:rPr>
          <w:b/>
          <w:bCs/>
          <w:lang w:val="en-US"/>
        </w:rPr>
        <w:t xml:space="preserve">Data Collection Plan &amp; Raw Data Sources Identification </w:t>
      </w:r>
    </w:p>
    <w:p w14:paraId="18A79184" w14:textId="6CB24205" w:rsidR="00624E49" w:rsidRPr="00624E49" w:rsidRDefault="00624E49" w:rsidP="00624E49">
      <w:pPr>
        <w:rPr>
          <w:b/>
          <w:bCs/>
          <w:lang w:val="en-US"/>
        </w:rPr>
      </w:pPr>
      <w:r w:rsidRPr="00624E49">
        <w:rPr>
          <w:b/>
          <w:bCs/>
          <w:lang w:val="en-US"/>
        </w:rPr>
        <w:t xml:space="preserve">Data Collection Plan 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624E49" w:rsidRPr="00624E49" w14:paraId="57014E18" w14:textId="77777777" w:rsidTr="00624E49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F864619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Section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D3C226C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Description</w:t>
            </w:r>
          </w:p>
        </w:tc>
      </w:tr>
      <w:tr w:rsidR="00624E49" w:rsidRPr="00624E49" w14:paraId="0FCC4A33" w14:textId="77777777" w:rsidTr="00624E49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81DC5C9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Project Overview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9398C68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Analyze smartphone telemetry parameters including daily/weekend usage timelines, notification triggers, app opens, sleep schedules, and continuous category hours (social media, gaming, academic work) to categorize cross-sectional student user populations under distinct psychological addiction risk labels.</w:t>
            </w:r>
          </w:p>
        </w:tc>
      </w:tr>
      <w:tr w:rsidR="00624E49" w:rsidRPr="00624E49" w14:paraId="49A1F9DA" w14:textId="77777777" w:rsidTr="00624E49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B4746E4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Data Collection Plan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87773CA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Metadata tracking interaction intervals compiled over baseline periods through direct automated logs capturing unique continuous variable arrays across active device clusters.</w:t>
            </w:r>
          </w:p>
        </w:tc>
      </w:tr>
      <w:tr w:rsidR="00624E49" w:rsidRPr="00624E49" w14:paraId="0F4857D7" w14:textId="77777777" w:rsidTr="00624E49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5FB087E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Raw Data Sources Identified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A81C3FB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Consolidated system matrix sheets (`User Screen Time Database`) recording explicit multi-categorical usage volumes alongside empirical ordinal scale stress arrays.</w:t>
            </w:r>
          </w:p>
        </w:tc>
      </w:tr>
    </w:tbl>
    <w:p w14:paraId="655E9CE8" w14:textId="77777777" w:rsidR="00624E49" w:rsidRPr="00624E49" w:rsidRDefault="00624E49" w:rsidP="00624E49">
      <w:pPr>
        <w:rPr>
          <w:lang w:val="en-US"/>
        </w:rPr>
      </w:pPr>
    </w:p>
    <w:p w14:paraId="79B66D42" w14:textId="4059CA33" w:rsidR="00624E49" w:rsidRPr="00624E49" w:rsidRDefault="00624E49" w:rsidP="00624E49">
      <w:pPr>
        <w:rPr>
          <w:b/>
          <w:bCs/>
          <w:lang w:val="en-US"/>
        </w:rPr>
      </w:pPr>
      <w:r w:rsidRPr="00624E49">
        <w:rPr>
          <w:b/>
          <w:bCs/>
          <w:lang w:val="en-US"/>
        </w:rPr>
        <w:t xml:space="preserve">Raw Data Sources 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1872"/>
        <w:gridCol w:w="864"/>
        <w:gridCol w:w="864"/>
        <w:gridCol w:w="1584"/>
      </w:tblGrid>
      <w:tr w:rsidR="00624E49" w:rsidRPr="00624E49" w14:paraId="6961E2CA" w14:textId="77777777" w:rsidTr="00624E49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8A7C47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Source Name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CEA102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Description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03B52D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Location/URL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A44F5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Format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443B07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Size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995515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Access Permissions</w:t>
            </w:r>
          </w:p>
        </w:tc>
      </w:tr>
      <w:tr w:rsidR="00624E49" w:rsidRPr="00624E49" w14:paraId="7C938C4C" w14:textId="77777777" w:rsidTr="00624E49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464941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ScreenTime_Log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7535B5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 xml:space="preserve">Primary dataset tracking transactional </w:t>
            </w:r>
            <w:r w:rsidRPr="00624E49">
              <w:rPr>
                <w:lang w:val="en-US"/>
              </w:rPr>
              <w:lastRenderedPageBreak/>
              <w:t>telemetry metrics including 16 distinct attributes (demographics, multi-app hours, target addiction class labels) across student cohorts.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9A143A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lastRenderedPageBreak/>
              <w:t xml:space="preserve">Local Project Directory / </w:t>
            </w:r>
            <w:r w:rsidRPr="00624E49">
              <w:rPr>
                <w:lang w:val="en-US"/>
              </w:rPr>
              <w:lastRenderedPageBreak/>
              <w:t>`screen_time_behavior.csv`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06ED1B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lastRenderedPageBreak/>
              <w:t>CSV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C31534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1.2 MB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11310D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Public</w:t>
            </w:r>
          </w:p>
        </w:tc>
      </w:tr>
      <w:tr w:rsidR="00624E49" w:rsidRPr="00624E49" w14:paraId="58FEE9CF" w14:textId="77777777" w:rsidTr="00624E49"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7A31E0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b/>
                <w:lang w:val="en-US"/>
              </w:rPr>
              <w:t>User_Metadata_Config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8385D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Relational operational database schema documenting backend demographic registries, authentication timestamps, and session index validation frameworks mapped via structural IDs.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F72765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PowerBI Workspace Datastore Relationship Sync Matrix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AF1ED8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PBIX / Model</w:t>
            </w:r>
          </w:p>
        </w:tc>
        <w:tc>
          <w:tcPr>
            <w:tcW w:w="8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3EED14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14.5 MB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1A0357" w14:textId="77777777" w:rsidR="00624E49" w:rsidRPr="00624E49" w:rsidRDefault="00624E49" w:rsidP="00624E49">
            <w:pPr>
              <w:rPr>
                <w:lang w:val="en-US"/>
              </w:rPr>
            </w:pPr>
            <w:r w:rsidRPr="00624E49">
              <w:rPr>
                <w:lang w:val="en-US"/>
              </w:rPr>
              <w:t>Private (Restricted Project Tenant Access Only)</w:t>
            </w:r>
          </w:p>
        </w:tc>
      </w:tr>
    </w:tbl>
    <w:p w14:paraId="465C95CC" w14:textId="77777777" w:rsidR="00624E49" w:rsidRPr="00624E49" w:rsidRDefault="00624E49" w:rsidP="00624E49">
      <w:pPr>
        <w:rPr>
          <w:lang w:val="en-US"/>
        </w:rPr>
      </w:pPr>
    </w:p>
    <w:p w14:paraId="48FA679A" w14:textId="77777777" w:rsidR="00624E49" w:rsidRDefault="00624E49"/>
    <w:sectPr w:rsidR="00624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E53D6"/>
    <w:multiLevelType w:val="hybridMultilevel"/>
    <w:tmpl w:val="07ACA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09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49"/>
    <w:rsid w:val="00377603"/>
    <w:rsid w:val="0044758C"/>
    <w:rsid w:val="004C2E43"/>
    <w:rsid w:val="00624E49"/>
    <w:rsid w:val="00E52D02"/>
    <w:rsid w:val="00FD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C02C"/>
  <w15:chartTrackingRefBased/>
  <w15:docId w15:val="{3672E47F-82A7-4FC9-A3C7-0A7AE9B2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5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208</Words>
  <Characters>1454</Characters>
  <Application>Microsoft Office Word</Application>
  <DocSecurity>0</DocSecurity>
  <Lines>42</Lines>
  <Paragraphs>14</Paragraphs>
  <ScaleCrop>false</ScaleCrop>
  <Company>Sri Padmavati Mahila Visvavidyalayam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2026-09-19T10:23:00Z</dcterms:created>
  <dcterms:modified xsi:type="dcterms:W3CDTF">2026-09-21T09:23:00Z</dcterms:modified>
</cp:coreProperties>
</file>