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114FDF">
      <w:pPr>
        <w:widowControl/>
        <w:numPr>
          <w:ilvl w:val="0"/>
          <w:numId w:val="0"/>
        </w:numPr>
        <w:spacing w:before="100" w:after="200"/>
        <w:jc w:val="both"/>
        <w:rPr>
          <w:rFonts w:hint="default" w:ascii="Arial" w:hAnsi="Arial" w:eastAsia="Calibri" w:cs="Arial"/>
          <w:color w:val="auto"/>
          <w:sz w:val="26"/>
          <w:szCs w:val="26"/>
          <w:lang w:val="en-US"/>
        </w:rPr>
      </w:pPr>
      <w:r>
        <w:rPr>
          <w:rFonts w:hint="default" w:ascii="Arial" w:hAnsi="Arial" w:cs="Arial"/>
          <w:b/>
          <w:bCs/>
          <w:sz w:val="36"/>
          <w:szCs w:val="36"/>
        </w:rPr>
        <w:t xml:space="preserve">1.17 </w:t>
      </w:r>
      <w:r>
        <w:rPr>
          <w:rFonts w:hint="default" w:ascii="Arial" w:hAnsi="Arial" w:eastAsia="Calibri" w:cs="Arial"/>
          <w:color w:val="auto"/>
          <w:sz w:val="26"/>
          <w:szCs w:val="26"/>
          <w:lang w:val="en-US"/>
        </w:rPr>
        <w:t>We stack glasses in a pyramid, where the first row has 1 glass, the second row has 2 glasses, and so on until the 100</w:t>
      </w:r>
      <w:r>
        <w:rPr>
          <w:rFonts w:hint="default" w:ascii="Arial" w:hAnsi="Arial" w:eastAsia="Calibri" w:cs="Arial"/>
          <w:color w:val="auto"/>
          <w:sz w:val="26"/>
          <w:szCs w:val="26"/>
          <w:vertAlign w:val="superscript"/>
          <w:lang w:val="en-US"/>
        </w:rPr>
        <w:t>th</w:t>
      </w:r>
      <w:r>
        <w:rPr>
          <w:rFonts w:hint="default" w:ascii="Arial" w:hAnsi="Arial" w:eastAsia="Calibri" w:cs="Arial"/>
          <w:color w:val="auto"/>
          <w:sz w:val="26"/>
          <w:szCs w:val="26"/>
          <w:lang w:val="en-US"/>
        </w:rPr>
        <w:t xml:space="preserve"> row.  Each glass holds one cup of champagne.  Then, some champagne is poured into the first glass at the top.  When the topmost glass is full, any excess liquid poured will fall equally to the glass immediately to the left and right of it.  When those glasses become full, any excess champagne will fall equally to the left and right of those glasses, and so on.  (A glass at the bottom row has its excess champagne fall on the floor.) For example, after one cup of champagne is poured, the top most glass is full.  After two cups of champagne are poured, the two glasses on the second row are half full.  After three cups of champagne are poured, those two cups become full - there are 3 full glasses total now.  After four cups of champagne are poured, the third row has the middle glass half full, and the two outside glasses are a quarter full, as pictured below.</w:t>
      </w:r>
    </w:p>
    <w:p w14:paraId="2C6C4C89">
      <w:pPr>
        <w:widowControl/>
        <w:spacing w:before="100" w:after="200"/>
        <w:jc w:val="both"/>
        <w:rPr>
          <w:rFonts w:hint="default" w:ascii="Arial" w:hAnsi="Arial" w:eastAsia="Calibri" w:cs="Arial"/>
          <w:color w:val="auto"/>
          <w:sz w:val="26"/>
          <w:szCs w:val="26"/>
          <w:lang w:val="en-US"/>
        </w:rPr>
      </w:pPr>
      <w:r>
        <w:rPr>
          <w:rFonts w:hint="default" w:ascii="Arial" w:hAnsi="Arial" w:eastAsia="Calibri" w:cs="Arial"/>
          <w:color w:val="auto"/>
          <w:sz w:val="26"/>
          <w:szCs w:val="26"/>
          <w:lang w:val="en"/>
        </w:rPr>
        <w:drawing>
          <wp:inline distT="0" distB="0" distL="114300" distR="114300">
            <wp:extent cx="1457325" cy="937260"/>
            <wp:effectExtent l="0" t="0" r="3175" b="254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pic:cNvPicPr>
                      <a:picLocks noChangeAspect="1"/>
                    </pic:cNvPicPr>
                  </pic:nvPicPr>
                  <pic:blipFill>
                    <a:blip r:embed="rId6"/>
                    <a:stretch>
                      <a:fillRect/>
                    </a:stretch>
                  </pic:blipFill>
                  <pic:spPr>
                    <a:xfrm>
                      <a:off x="0" y="0"/>
                      <a:ext cx="1457325" cy="937260"/>
                    </a:xfrm>
                    <a:prstGeom prst="rect">
                      <a:avLst/>
                    </a:prstGeom>
                    <a:noFill/>
                    <a:ln>
                      <a:noFill/>
                    </a:ln>
                  </pic:spPr>
                </pic:pic>
              </a:graphicData>
            </a:graphic>
          </wp:inline>
        </w:drawing>
      </w:r>
    </w:p>
    <w:p w14:paraId="1C84311C">
      <w:pPr>
        <w:widowControl/>
        <w:spacing w:after="200"/>
        <w:ind w:left="720"/>
        <w:jc w:val="both"/>
        <w:rPr>
          <w:rFonts w:hint="default" w:ascii="Arial" w:hAnsi="Arial" w:cs="Arial"/>
        </w:rPr>
      </w:pPr>
      <w:r>
        <w:rPr>
          <w:rFonts w:hint="default" w:ascii="Arial" w:hAnsi="Arial" w:eastAsia="Calibri" w:cs="Arial"/>
          <w:color w:val="auto"/>
          <w:sz w:val="26"/>
          <w:szCs w:val="26"/>
          <w:lang w:val="en-US"/>
        </w:rPr>
        <w:t>Now after pouring some non-negative integer cups of champagne, return how full the j</w:t>
      </w:r>
      <w:r>
        <w:rPr>
          <w:rFonts w:hint="default" w:ascii="Arial" w:hAnsi="Arial" w:eastAsia="Calibri" w:cs="Arial"/>
          <w:color w:val="auto"/>
          <w:sz w:val="26"/>
          <w:szCs w:val="26"/>
          <w:vertAlign w:val="superscript"/>
          <w:lang w:val="en-US"/>
        </w:rPr>
        <w:t>th</w:t>
      </w:r>
      <w:r>
        <w:rPr>
          <w:rFonts w:hint="default" w:ascii="Arial" w:hAnsi="Arial" w:eastAsia="Calibri" w:cs="Arial"/>
          <w:color w:val="auto"/>
          <w:sz w:val="26"/>
          <w:szCs w:val="26"/>
          <w:lang w:val="en-US"/>
        </w:rPr>
        <w:t xml:space="preserve"> glass in the i</w:t>
      </w:r>
      <w:r>
        <w:rPr>
          <w:rFonts w:hint="default" w:ascii="Arial" w:hAnsi="Arial" w:eastAsia="Calibri" w:cs="Arial"/>
          <w:color w:val="auto"/>
          <w:sz w:val="26"/>
          <w:szCs w:val="26"/>
          <w:vertAlign w:val="superscript"/>
          <w:lang w:val="en-US"/>
        </w:rPr>
        <w:t>th</w:t>
      </w:r>
      <w:r>
        <w:rPr>
          <w:rFonts w:hint="default" w:ascii="Arial" w:hAnsi="Arial" w:eastAsia="Calibri" w:cs="Arial"/>
          <w:color w:val="auto"/>
          <w:sz w:val="26"/>
          <w:szCs w:val="26"/>
          <w:lang w:val="en-US"/>
        </w:rPr>
        <w:t xml:space="preserve"> row is (both i and j are 0-indexed.)</w:t>
      </w:r>
    </w:p>
    <w:p w14:paraId="165CB559">
      <w:pPr>
        <w:rPr>
          <w:rFonts w:hint="default" w:ascii="Arial" w:hAnsi="Arial" w:cs="Arial"/>
        </w:rPr>
      </w:pPr>
      <w:r>
        <w:rPr>
          <w:rFonts w:hint="default" w:ascii="Arial" w:hAnsi="Arial" w:cs="Arial"/>
          <w:b/>
          <w:bCs/>
        </w:rPr>
        <w:t>AIM</w:t>
      </w:r>
      <w:r>
        <w:rPr>
          <w:rFonts w:hint="default" w:ascii="Arial" w:hAnsi="Arial" w:cs="Arial"/>
        </w:rPr>
        <w:t>:</w:t>
      </w:r>
    </w:p>
    <w:p w14:paraId="4DE7F768">
      <w:pPr>
        <w:rPr>
          <w:rFonts w:hint="default" w:ascii="Arial" w:hAnsi="Arial" w:cs="Arial"/>
        </w:rPr>
      </w:pPr>
      <w:r>
        <w:rPr>
          <w:rFonts w:hint="default" w:ascii="Arial" w:hAnsi="Arial" w:cs="Arial"/>
        </w:rPr>
        <w:t>Given a number of champagne cups poured into the top glass of a pyramid (100 rows), determine how full the glass at position (query_row, query_glass) is after pouring.</w:t>
      </w:r>
    </w:p>
    <w:p w14:paraId="653E03DC">
      <w:pPr>
        <w:rPr>
          <w:rFonts w:hint="default" w:ascii="Arial" w:hAnsi="Arial" w:cs="Arial"/>
          <w:b/>
          <w:bCs/>
        </w:rPr>
      </w:pPr>
    </w:p>
    <w:p w14:paraId="5E424346">
      <w:pPr>
        <w:rPr>
          <w:rFonts w:hint="default" w:ascii="Arial" w:hAnsi="Arial" w:cs="Arial"/>
          <w:b/>
          <w:bCs/>
        </w:rPr>
      </w:pPr>
      <w:bookmarkStart w:id="0" w:name="_GoBack"/>
      <w:bookmarkEnd w:id="0"/>
      <w:r>
        <w:rPr>
          <w:rFonts w:hint="default" w:ascii="Arial" w:hAnsi="Arial" w:cs="Arial"/>
          <w:b/>
          <w:bCs/>
        </w:rPr>
        <w:t xml:space="preserve">ALGORITHM: </w:t>
      </w:r>
    </w:p>
    <w:p w14:paraId="4F44D4D7">
      <w:pPr>
        <w:ind w:left="1440" w:hanging="720"/>
        <w:rPr>
          <w:rFonts w:hint="default" w:ascii="Arial" w:hAnsi="Arial" w:cs="Arial"/>
        </w:rPr>
      </w:pPr>
      <w:r>
        <w:rPr>
          <w:rFonts w:hint="default" w:ascii="Arial" w:hAnsi="Arial" w:cs="Arial"/>
        </w:rPr>
        <w:t>1.</w:t>
      </w:r>
      <w:r>
        <w:rPr>
          <w:rFonts w:hint="default" w:ascii="Arial" w:hAnsi="Arial" w:cs="Arial"/>
        </w:rPr>
        <w:tab/>
      </w:r>
      <w:r>
        <w:rPr>
          <w:rFonts w:hint="default" w:ascii="Arial" w:hAnsi="Arial" w:cs="Arial"/>
        </w:rPr>
        <w:t>Create a 2D array tower with size [query_row + 2][query_row + 2] (to avoid overflow indexing).</w:t>
      </w:r>
    </w:p>
    <w:p w14:paraId="1EA62C93">
      <w:pPr>
        <w:rPr>
          <w:rFonts w:hint="default" w:ascii="Arial" w:hAnsi="Arial" w:cs="Arial"/>
        </w:rPr>
      </w:pPr>
      <w:r>
        <w:rPr>
          <w:rFonts w:hint="default" w:ascii="Arial" w:hAnsi="Arial" w:cs="Arial"/>
        </w:rPr>
        <w:tab/>
      </w:r>
      <w:r>
        <w:rPr>
          <w:rFonts w:hint="default" w:ascii="Arial" w:hAnsi="Arial" w:cs="Arial"/>
        </w:rPr>
        <w:t>2.</w:t>
      </w:r>
      <w:r>
        <w:rPr>
          <w:rFonts w:hint="default" w:ascii="Arial" w:hAnsi="Arial" w:cs="Arial"/>
        </w:rPr>
        <w:tab/>
      </w:r>
      <w:r>
        <w:rPr>
          <w:rFonts w:hint="default" w:ascii="Arial" w:hAnsi="Arial" w:cs="Arial"/>
        </w:rPr>
        <w:t>Pour poured cups into tower[0][0].</w:t>
      </w:r>
    </w:p>
    <w:p w14:paraId="6808CF87">
      <w:pPr>
        <w:rPr>
          <w:rFonts w:hint="default" w:ascii="Arial" w:hAnsi="Arial" w:cs="Arial"/>
        </w:rPr>
      </w:pPr>
      <w:r>
        <w:rPr>
          <w:rFonts w:hint="default" w:ascii="Arial" w:hAnsi="Arial" w:cs="Arial"/>
        </w:rPr>
        <w:tab/>
      </w:r>
      <w:r>
        <w:rPr>
          <w:rFonts w:hint="default" w:ascii="Arial" w:hAnsi="Arial" w:cs="Arial"/>
        </w:rPr>
        <w:t>3.</w:t>
      </w:r>
      <w:r>
        <w:rPr>
          <w:rFonts w:hint="default" w:ascii="Arial" w:hAnsi="Arial" w:cs="Arial"/>
        </w:rPr>
        <w:tab/>
      </w:r>
      <w:r>
        <w:rPr>
          <w:rFonts w:hint="default" w:ascii="Arial" w:hAnsi="Arial" w:cs="Arial"/>
        </w:rPr>
        <w:t>For each row r from 0 to query_row:</w:t>
      </w:r>
    </w:p>
    <w:p w14:paraId="350E5CDD">
      <w:pPr>
        <w:rPr>
          <w:rFonts w:hint="default" w:ascii="Arial" w:hAnsi="Arial" w:cs="Arial"/>
        </w:rPr>
      </w:pPr>
      <w:r>
        <w:rPr>
          <w:rFonts w:hint="default" w:ascii="Arial" w:hAnsi="Arial" w:cs="Arial"/>
        </w:rPr>
        <w:tab/>
      </w:r>
      <w:r>
        <w:rPr>
          <w:rFonts w:hint="default" w:ascii="Arial" w:hAnsi="Arial" w:cs="Arial"/>
        </w:rPr>
        <w:tab/>
      </w:r>
      <w:r>
        <w:rPr>
          <w:rFonts w:hint="default" w:ascii="Arial" w:hAnsi="Arial" w:cs="Arial"/>
        </w:rPr>
        <w:t>•</w:t>
      </w:r>
      <w:r>
        <w:rPr>
          <w:rFonts w:hint="default" w:ascii="Arial" w:hAnsi="Arial" w:cs="Arial"/>
        </w:rPr>
        <w:tab/>
      </w:r>
      <w:r>
        <w:rPr>
          <w:rFonts w:hint="default" w:ascii="Arial" w:hAnsi="Arial" w:cs="Arial"/>
        </w:rPr>
        <w:t>For each glass c in row r:</w:t>
      </w:r>
    </w:p>
    <w:p w14:paraId="030D5691">
      <w:pPr>
        <w:rPr>
          <w:rFonts w:hint="default" w:ascii="Arial" w:hAnsi="Arial" w:cs="Arial"/>
        </w:rPr>
      </w:pPr>
      <w:r>
        <w:rPr>
          <w:rFonts w:hint="default" w:ascii="Arial" w:hAnsi="Arial" w:cs="Arial"/>
        </w:rPr>
        <w:tab/>
      </w:r>
      <w:r>
        <w:rPr>
          <w:rFonts w:hint="default" w:ascii="Arial" w:hAnsi="Arial" w:cs="Arial"/>
        </w:rPr>
        <w:tab/>
      </w:r>
      <w:r>
        <w:rPr>
          <w:rFonts w:hint="default" w:ascii="Arial" w:hAnsi="Arial" w:cs="Arial"/>
        </w:rPr>
        <w:t>•</w:t>
      </w:r>
      <w:r>
        <w:rPr>
          <w:rFonts w:hint="default" w:ascii="Arial" w:hAnsi="Arial" w:cs="Arial"/>
        </w:rPr>
        <w:tab/>
      </w:r>
      <w:r>
        <w:rPr>
          <w:rFonts w:hint="default" w:ascii="Arial" w:hAnsi="Arial" w:cs="Arial"/>
        </w:rPr>
        <w:t>If tower[r][c] &gt; 1, compute excess = tower[r][c] - 1.</w:t>
      </w:r>
    </w:p>
    <w:p w14:paraId="31BEA8B5">
      <w:pPr>
        <w:rPr>
          <w:rFonts w:hint="default" w:ascii="Arial" w:hAnsi="Arial" w:cs="Arial"/>
        </w:rPr>
      </w:pPr>
      <w:r>
        <w:rPr>
          <w:rFonts w:hint="default" w:ascii="Arial" w:hAnsi="Arial" w:cs="Arial"/>
        </w:rPr>
        <w:tab/>
      </w:r>
      <w:r>
        <w:rPr>
          <w:rFonts w:hint="default" w:ascii="Arial" w:hAnsi="Arial" w:cs="Arial"/>
        </w:rPr>
        <w:tab/>
      </w:r>
      <w:r>
        <w:rPr>
          <w:rFonts w:hint="default" w:ascii="Arial" w:hAnsi="Arial" w:cs="Arial"/>
        </w:rPr>
        <w:t>•</w:t>
      </w:r>
      <w:r>
        <w:rPr>
          <w:rFonts w:hint="default" w:ascii="Arial" w:hAnsi="Arial" w:cs="Arial"/>
        </w:rPr>
        <w:tab/>
      </w:r>
      <w:r>
        <w:rPr>
          <w:rFonts w:hint="default" w:ascii="Arial" w:hAnsi="Arial" w:cs="Arial"/>
        </w:rPr>
        <w:t>Distribute excess / 2 to tower[r+1][c] and tower[r+1][c+1].</w:t>
      </w:r>
    </w:p>
    <w:p w14:paraId="7A5AEBCA">
      <w:pPr>
        <w:rPr>
          <w:rFonts w:hint="default" w:ascii="Arial" w:hAnsi="Arial" w:cs="Arial"/>
        </w:rPr>
      </w:pPr>
      <w:r>
        <w:rPr>
          <w:rFonts w:hint="default" w:ascii="Arial" w:hAnsi="Arial" w:cs="Arial"/>
        </w:rPr>
        <w:tab/>
      </w:r>
      <w:r>
        <w:rPr>
          <w:rFonts w:hint="default" w:ascii="Arial" w:hAnsi="Arial" w:cs="Arial"/>
        </w:rPr>
        <w:tab/>
      </w:r>
      <w:r>
        <w:rPr>
          <w:rFonts w:hint="default" w:ascii="Arial" w:hAnsi="Arial" w:cs="Arial"/>
        </w:rPr>
        <w:t>•</w:t>
      </w:r>
      <w:r>
        <w:rPr>
          <w:rFonts w:hint="default" w:ascii="Arial" w:hAnsi="Arial" w:cs="Arial"/>
        </w:rPr>
        <w:tab/>
      </w:r>
      <w:r>
        <w:rPr>
          <w:rFonts w:hint="default" w:ascii="Arial" w:hAnsi="Arial" w:cs="Arial"/>
        </w:rPr>
        <w:t>Clamp current tower[r][c] to 1.</w:t>
      </w:r>
    </w:p>
    <w:p w14:paraId="74C29B7B">
      <w:pPr>
        <w:rPr>
          <w:rFonts w:hint="default" w:ascii="Arial" w:hAnsi="Arial" w:cs="Arial"/>
        </w:rPr>
      </w:pPr>
      <w:r>
        <w:rPr>
          <w:rFonts w:hint="default" w:ascii="Arial" w:hAnsi="Arial" w:cs="Arial"/>
        </w:rPr>
        <w:tab/>
      </w:r>
      <w:r>
        <w:rPr>
          <w:rFonts w:hint="default" w:ascii="Arial" w:hAnsi="Arial" w:cs="Arial"/>
        </w:rPr>
        <w:t>4.</w:t>
      </w:r>
      <w:r>
        <w:rPr>
          <w:rFonts w:hint="default" w:ascii="Arial" w:hAnsi="Arial" w:cs="Arial"/>
        </w:rPr>
        <w:tab/>
      </w:r>
      <w:r>
        <w:rPr>
          <w:rFonts w:hint="default" w:ascii="Arial" w:hAnsi="Arial" w:cs="Arial"/>
        </w:rPr>
        <w:t>Return the minimum of 1 and tower[query_row][query_glass].</w:t>
      </w:r>
    </w:p>
    <w:p w14:paraId="53C2F5D7">
      <w:pPr>
        <w:rPr>
          <w:rFonts w:hint="default" w:ascii="Arial" w:hAnsi="Arial" w:cs="Arial"/>
          <w:b/>
          <w:bCs/>
        </w:rPr>
      </w:pPr>
    </w:p>
    <w:p w14:paraId="502528BA">
      <w:pPr>
        <w:rPr>
          <w:rFonts w:hint="default" w:ascii="Arial" w:hAnsi="Arial" w:cs="Arial"/>
          <w:b/>
          <w:bCs/>
        </w:rPr>
      </w:pPr>
      <w:r>
        <w:rPr>
          <w:rFonts w:hint="default" w:ascii="Arial" w:hAnsi="Arial" w:cs="Arial"/>
          <w:b/>
          <w:bCs/>
        </w:rPr>
        <w:t>PROGRAM:</w:t>
      </w:r>
    </w:p>
    <w:p w14:paraId="1D715B5A">
      <w:pPr>
        <w:rPr>
          <w:rFonts w:hint="default" w:ascii="Arial" w:hAnsi="Arial" w:cs="Arial"/>
        </w:rPr>
      </w:pPr>
      <w:r>
        <w:rPr>
          <w:rFonts w:hint="default" w:ascii="Arial" w:hAnsi="Arial" w:cs="Arial"/>
        </w:rPr>
        <w:drawing>
          <wp:inline distT="0" distB="0" distL="0" distR="0">
            <wp:extent cx="5943600" cy="2941320"/>
            <wp:effectExtent l="0" t="0" r="0" b="0"/>
            <wp:docPr id="670729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729653" name="Picture 1"/>
                    <pic:cNvPicPr>
                      <a:picLocks noChangeAspect="1"/>
                    </pic:cNvPicPr>
                  </pic:nvPicPr>
                  <pic:blipFill>
                    <a:blip r:embed="rId7"/>
                    <a:srcRect b="17931"/>
                    <a:stretch>
                      <a:fillRect/>
                    </a:stretch>
                  </pic:blipFill>
                  <pic:spPr>
                    <a:xfrm>
                      <a:off x="0" y="0"/>
                      <a:ext cx="5943600" cy="2941320"/>
                    </a:xfrm>
                    <a:prstGeom prst="rect">
                      <a:avLst/>
                    </a:prstGeom>
                    <a:ln>
                      <a:noFill/>
                    </a:ln>
                  </pic:spPr>
                </pic:pic>
              </a:graphicData>
            </a:graphic>
          </wp:inline>
        </w:drawing>
      </w:r>
    </w:p>
    <w:p w14:paraId="72FACE49">
      <w:pPr>
        <w:rPr>
          <w:rFonts w:hint="default" w:ascii="Arial" w:hAnsi="Arial" w:cs="Arial"/>
        </w:rPr>
      </w:pPr>
      <w:r>
        <w:rPr>
          <w:rFonts w:hint="default" w:ascii="Arial" w:hAnsi="Arial" w:cs="Arial"/>
        </w:rPr>
        <w:t>Input:</w:t>
      </w:r>
    </w:p>
    <w:p w14:paraId="480F4286">
      <w:pPr>
        <w:rPr>
          <w:rFonts w:hint="default" w:ascii="Arial" w:hAnsi="Arial" w:cs="Arial"/>
        </w:rPr>
      </w:pPr>
      <w:r>
        <w:rPr>
          <w:rFonts w:hint="default" w:ascii="Arial" w:hAnsi="Arial" w:cs="Arial"/>
        </w:rPr>
        <w:t>poured = 2, query_row = 1, query_glass = 1</w:t>
      </w:r>
    </w:p>
    <w:p w14:paraId="086E8D47">
      <w:pPr>
        <w:rPr>
          <w:rFonts w:hint="default" w:ascii="Arial" w:hAnsi="Arial" w:cs="Arial"/>
        </w:rPr>
      </w:pPr>
      <w:r>
        <w:rPr>
          <w:rFonts w:hint="default" w:ascii="Arial" w:hAnsi="Arial" w:cs="Arial"/>
        </w:rPr>
        <w:t>Output:</w:t>
      </w:r>
    </w:p>
    <w:p w14:paraId="1367FB1D">
      <w:pPr>
        <w:rPr>
          <w:rFonts w:hint="default" w:ascii="Arial" w:hAnsi="Arial" w:cs="Arial"/>
        </w:rPr>
      </w:pPr>
      <w:r>
        <w:rPr>
          <w:rFonts w:hint="default" w:ascii="Arial" w:hAnsi="Arial" w:cs="Arial"/>
        </w:rPr>
        <w:drawing>
          <wp:inline distT="0" distB="0" distL="0" distR="0">
            <wp:extent cx="5801360" cy="1030605"/>
            <wp:effectExtent l="0" t="0" r="0" b="0"/>
            <wp:docPr id="771313513"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313513" name="Picture 1" descr="A white background with black text&#10;&#10;AI-generated content may be incorrect."/>
                    <pic:cNvPicPr>
                      <a:picLocks noChangeAspect="1"/>
                    </pic:cNvPicPr>
                  </pic:nvPicPr>
                  <pic:blipFill>
                    <a:blip r:embed="rId8"/>
                    <a:srcRect t="18049" b="29171"/>
                    <a:stretch>
                      <a:fillRect/>
                    </a:stretch>
                  </pic:blipFill>
                  <pic:spPr>
                    <a:xfrm>
                      <a:off x="0" y="0"/>
                      <a:ext cx="5801535" cy="1030605"/>
                    </a:xfrm>
                    <a:prstGeom prst="rect">
                      <a:avLst/>
                    </a:prstGeom>
                  </pic:spPr>
                </pic:pic>
              </a:graphicData>
            </a:graphic>
          </wp:inline>
        </w:drawing>
      </w:r>
    </w:p>
    <w:p w14:paraId="05DCD08E">
      <w:pPr>
        <w:rPr>
          <w:rFonts w:hint="default" w:ascii="Arial" w:hAnsi="Arial" w:cs="Arial"/>
          <w:b/>
          <w:bCs/>
        </w:rPr>
      </w:pPr>
      <w:r>
        <w:rPr>
          <w:rFonts w:hint="default" w:ascii="Arial" w:hAnsi="Arial" w:cs="Arial"/>
          <w:b/>
          <w:bCs/>
        </w:rPr>
        <w:t>RESULT:</w:t>
      </w:r>
    </w:p>
    <w:p w14:paraId="79BB145E">
      <w:pPr>
        <w:rPr>
          <w:rFonts w:hint="default" w:ascii="Arial" w:hAnsi="Arial" w:cs="Arial"/>
        </w:rPr>
      </w:pPr>
      <w:r>
        <w:rPr>
          <w:rFonts w:hint="default" w:ascii="Arial" w:hAnsi="Arial" w:cs="Arial"/>
        </w:rPr>
        <w:t xml:space="preserve">Thus the program </w:t>
      </w:r>
      <w:r>
        <w:rPr>
          <w:rFonts w:hint="default" w:ascii="Arial" w:hAnsi="Arial" w:cs="Arial"/>
          <w:lang w:val="en-US"/>
        </w:rPr>
        <w:t xml:space="preserve">to </w:t>
      </w:r>
      <w:r>
        <w:rPr>
          <w:rFonts w:hint="default" w:ascii="Arial" w:hAnsi="Arial" w:cs="Arial"/>
        </w:rPr>
        <w:t>determine how full the glass at position is after pouring</w:t>
      </w:r>
      <w:r>
        <w:rPr>
          <w:rFonts w:hint="default" w:ascii="Arial" w:hAnsi="Arial" w:cs="Arial"/>
          <w:lang w:val="en-US"/>
        </w:rPr>
        <w:t xml:space="preserve"> </w:t>
      </w:r>
      <w:r>
        <w:rPr>
          <w:rFonts w:hint="default" w:ascii="Arial" w:hAnsi="Arial" w:cs="Arial"/>
        </w:rPr>
        <w:t>is successfully executed, and the output is verified.</w:t>
      </w:r>
    </w:p>
    <w:p w14:paraId="715B672F">
      <w:pPr>
        <w:rPr>
          <w:rFonts w:hint="default" w:ascii="Arial" w:hAnsi="Arial" w:cs="Arial"/>
        </w:rPr>
      </w:pPr>
    </w:p>
    <w:p w14:paraId="3ECD9F2E">
      <w:pPr>
        <w:rPr>
          <w:rFonts w:hint="default" w:ascii="Arial" w:hAnsi="Arial" w:cs="Arial"/>
          <w:b/>
          <w:bCs/>
        </w:rPr>
      </w:pPr>
      <w:r>
        <w:rPr>
          <w:rFonts w:hint="default" w:ascii="Arial" w:hAnsi="Arial" w:cs="Arial"/>
          <w:b/>
          <w:bCs/>
        </w:rPr>
        <w:t>PERFORMANCE ANALYSIS:</w:t>
      </w:r>
    </w:p>
    <w:p w14:paraId="1636C788">
      <w:pPr>
        <w:rPr>
          <w:rFonts w:hint="default" w:ascii="Arial" w:hAnsi="Arial" w:cs="Arial"/>
        </w:rPr>
      </w:pPr>
      <w:r>
        <w:rPr>
          <w:rFonts w:hint="default" w:ascii="Arial" w:hAnsi="Arial" w:cs="Arial"/>
        </w:rPr>
        <w:tab/>
      </w:r>
      <w:r>
        <w:rPr>
          <w:rFonts w:hint="default" w:ascii="Arial" w:hAnsi="Arial" w:cs="Arial"/>
        </w:rPr>
        <w:t>•</w:t>
      </w:r>
      <w:r>
        <w:rPr>
          <w:rFonts w:hint="default" w:ascii="Arial" w:hAnsi="Arial" w:cs="Arial"/>
        </w:rPr>
        <w:tab/>
      </w:r>
      <w:r>
        <w:rPr>
          <w:rFonts w:hint="default" w:ascii="Arial" w:hAnsi="Arial" w:cs="Arial"/>
        </w:rPr>
        <w:t>Time Complexity: O(n²)</w:t>
      </w:r>
    </w:p>
    <w:p w14:paraId="026E09F3">
      <w:pPr>
        <w:rPr>
          <w:rFonts w:hint="default" w:ascii="Arial" w:hAnsi="Arial" w:cs="Arial"/>
        </w:rPr>
      </w:pPr>
      <w:r>
        <w:rPr>
          <w:rFonts w:hint="default" w:ascii="Arial" w:hAnsi="Arial" w:cs="Arial"/>
        </w:rPr>
        <w:tab/>
      </w:r>
      <w:r>
        <w:rPr>
          <w:rFonts w:hint="default" w:ascii="Arial" w:hAnsi="Arial" w:cs="Arial"/>
        </w:rPr>
        <w:t>•</w:t>
      </w:r>
      <w:r>
        <w:rPr>
          <w:rFonts w:hint="default" w:ascii="Arial" w:hAnsi="Arial" w:cs="Arial"/>
        </w:rPr>
        <w:tab/>
      </w:r>
      <w:r>
        <w:rPr>
          <w:rFonts w:hint="default" w:ascii="Arial" w:hAnsi="Arial" w:cs="Arial"/>
        </w:rPr>
        <w:t>Space Complexity: O(n²)</w:t>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imSun"/>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CA1"/>
    <w:rsid w:val="003073C7"/>
    <w:rsid w:val="00346751"/>
    <w:rsid w:val="003F48B9"/>
    <w:rsid w:val="00A91A60"/>
    <w:rsid w:val="00B87F3A"/>
    <w:rsid w:val="00C9097E"/>
    <w:rsid w:val="00CF2CA1"/>
    <w:rsid w:val="00DE3E7F"/>
    <w:rsid w:val="06A665F7"/>
    <w:rsid w:val="327E0B5D"/>
    <w:rsid w:val="33BC3AED"/>
    <w:rsid w:val="5A047A3B"/>
    <w:rsid w:val="793647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104862" w:themeColor="accent1" w:themeShade="BF"/>
    </w:rPr>
  </w:style>
  <w:style w:type="character" w:customStyle="1" w:styleId="19">
    <w:name w:val="Heading 5 Char"/>
    <w:basedOn w:val="11"/>
    <w:link w:val="6"/>
    <w:semiHidden/>
    <w:qFormat/>
    <w:uiPriority w:val="9"/>
    <w:rPr>
      <w:rFonts w:eastAsiaTheme="majorEastAsia" w:cstheme="majorBidi"/>
      <w:color w:val="104862"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qFormat/>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3</Pages>
  <Words>132</Words>
  <Characters>755</Characters>
  <Lines>6</Lines>
  <Paragraphs>1</Paragraphs>
  <TotalTime>1</TotalTime>
  <ScaleCrop>false</ScaleCrop>
  <LinksUpToDate>false</LinksUpToDate>
  <CharactersWithSpaces>886</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2025-08-19T07:30:00Z</dcterms:created>
  <dc:creator>Nivya Sri</dc:creator>
  <cp:lastModifiedBy>YANAMADALA SRI HARSHITHA</cp:lastModifiedBy>
  <dcterms:modified xsi:type="dcterms:W3CDTF">2025-08-22T07:47:24Z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B606A42B7EAB4A9A9A6A9BF9CC8C7D66_12</vt:lpwstr>
  </property>
</Properties>
</file>