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2.7 </w:t>
      </w:r>
      <w:r>
        <w:rPr>
          <w:rStyle w:val="15"/>
          <w:rFonts w:hint="default" w:ascii="Arial" w:hAnsi="Arial" w:cs="Arial"/>
          <w:sz w:val="36"/>
          <w:szCs w:val="36"/>
        </w:rPr>
        <w:t>Finding Substrings in a List of Words</w:t>
      </w:r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To return all strings from a given list that are substrings of another string in the same list</w:t>
      </w:r>
      <w:r>
        <w:rPr>
          <w:rFonts w:hint="default" w:ascii="Arial" w:hAnsi="Arial" w:cs="Arial"/>
        </w:rPr>
        <w:t xml:space="preserve">.  </w:t>
      </w:r>
    </w:p>
    <w:p w14:paraId="7A1CD8F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1461586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Style w:val="15"/>
          <w:rFonts w:hint="default" w:ascii="Arial" w:hAnsi="Arial" w:cs="Arial"/>
          <w:b w:val="0"/>
          <w:bCs w:val="0"/>
        </w:rPr>
        <w:t>Start</w:t>
      </w:r>
    </w:p>
    <w:p w14:paraId="7D8C995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Read the array of strings </w:t>
      </w:r>
      <w:r>
        <w:rPr>
          <w:rStyle w:val="13"/>
          <w:rFonts w:hint="default" w:ascii="Arial" w:hAnsi="Arial" w:cs="Arial"/>
        </w:rPr>
        <w:t>words</w:t>
      </w:r>
      <w:r>
        <w:rPr>
          <w:rFonts w:hint="default" w:ascii="Arial" w:hAnsi="Arial" w:cs="Arial"/>
        </w:rPr>
        <w:t>.</w:t>
      </w:r>
    </w:p>
    <w:p w14:paraId="2CAC9D1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Initialize an empty list </w:t>
      </w:r>
      <w:r>
        <w:rPr>
          <w:rStyle w:val="13"/>
          <w:rFonts w:hint="default" w:ascii="Arial" w:hAnsi="Arial" w:cs="Arial"/>
        </w:rPr>
        <w:t>result</w:t>
      </w:r>
      <w:r>
        <w:rPr>
          <w:rFonts w:hint="default" w:ascii="Arial" w:hAnsi="Arial" w:cs="Arial"/>
        </w:rPr>
        <w:t>.</w:t>
      </w:r>
    </w:p>
    <w:p w14:paraId="1972E7EA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each string </w:t>
      </w:r>
      <w:r>
        <w:rPr>
          <w:rStyle w:val="13"/>
          <w:rFonts w:hint="default" w:ascii="Arial" w:hAnsi="Arial" w:cs="Arial"/>
        </w:rPr>
        <w:t>w1</w:t>
      </w:r>
      <w:r>
        <w:rPr>
          <w:rFonts w:hint="default" w:ascii="Arial" w:hAnsi="Arial" w:cs="Arial"/>
        </w:rPr>
        <w:t xml:space="preserve"> in </w:t>
      </w:r>
      <w:r>
        <w:rPr>
          <w:rStyle w:val="13"/>
          <w:rFonts w:hint="default" w:ascii="Arial" w:hAnsi="Arial" w:cs="Arial"/>
        </w:rPr>
        <w:t>words</w:t>
      </w:r>
      <w:r>
        <w:rPr>
          <w:rFonts w:hint="default" w:ascii="Arial" w:hAnsi="Arial" w:cs="Arial"/>
        </w:rPr>
        <w:t>:</w:t>
      </w:r>
    </w:p>
    <w:p w14:paraId="6C6F6228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each string </w:t>
      </w:r>
      <w:r>
        <w:rPr>
          <w:rStyle w:val="13"/>
          <w:rFonts w:hint="default" w:ascii="Arial" w:hAnsi="Arial" w:cs="Arial"/>
        </w:rPr>
        <w:t>w2</w:t>
      </w:r>
      <w:r>
        <w:rPr>
          <w:rFonts w:hint="default" w:ascii="Arial" w:hAnsi="Arial" w:cs="Arial"/>
        </w:rPr>
        <w:t xml:space="preserve"> in </w:t>
      </w:r>
      <w:r>
        <w:rPr>
          <w:rStyle w:val="13"/>
          <w:rFonts w:hint="default" w:ascii="Arial" w:hAnsi="Arial" w:cs="Arial"/>
        </w:rPr>
        <w:t>words</w:t>
      </w:r>
      <w:r>
        <w:rPr>
          <w:rFonts w:hint="default" w:ascii="Arial" w:hAnsi="Arial" w:cs="Arial"/>
        </w:rPr>
        <w:t>:</w:t>
      </w:r>
    </w:p>
    <w:p w14:paraId="7AEFAF98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</w:t>
      </w:r>
      <w:r>
        <w:rPr>
          <w:rStyle w:val="13"/>
          <w:rFonts w:hint="default" w:ascii="Arial" w:hAnsi="Arial" w:cs="Arial"/>
        </w:rPr>
        <w:t>w1</w:t>
      </w:r>
      <w:r>
        <w:rPr>
          <w:rFonts w:hint="default" w:ascii="Arial" w:hAnsi="Arial" w:cs="Arial"/>
        </w:rPr>
        <w:t xml:space="preserve"> ≠ </w:t>
      </w:r>
      <w:r>
        <w:rPr>
          <w:rStyle w:val="13"/>
          <w:rFonts w:hint="default" w:ascii="Arial" w:hAnsi="Arial" w:cs="Arial"/>
        </w:rPr>
        <w:t>w2</w:t>
      </w:r>
      <w:r>
        <w:rPr>
          <w:rFonts w:hint="default" w:ascii="Arial" w:hAnsi="Arial" w:cs="Arial"/>
        </w:rPr>
        <w:t xml:space="preserve"> </w:t>
      </w:r>
      <w:r>
        <w:rPr>
          <w:rStyle w:val="15"/>
          <w:rFonts w:hint="default" w:ascii="Arial" w:hAnsi="Arial" w:cs="Arial"/>
        </w:rPr>
        <w:t>and</w:t>
      </w:r>
      <w:r>
        <w:rPr>
          <w:rFonts w:hint="default" w:ascii="Arial" w:hAnsi="Arial" w:cs="Arial"/>
        </w:rPr>
        <w:t xml:space="preserve"> </w:t>
      </w:r>
      <w:r>
        <w:rPr>
          <w:rStyle w:val="13"/>
          <w:rFonts w:hint="default" w:ascii="Arial" w:hAnsi="Arial" w:cs="Arial"/>
        </w:rPr>
        <w:t>w1</w:t>
      </w:r>
      <w:r>
        <w:rPr>
          <w:rFonts w:hint="default" w:ascii="Arial" w:hAnsi="Arial" w:cs="Arial"/>
        </w:rPr>
        <w:t xml:space="preserve"> is a substring of </w:t>
      </w:r>
      <w:r>
        <w:rPr>
          <w:rStyle w:val="13"/>
          <w:rFonts w:hint="default" w:ascii="Arial" w:hAnsi="Arial" w:cs="Arial"/>
        </w:rPr>
        <w:t>w2</w:t>
      </w:r>
      <w:r>
        <w:rPr>
          <w:rStyle w:val="13"/>
          <w:rFonts w:hint="default" w:ascii="Arial" w:hAnsi="Arial" w:cs="Arial"/>
          <w:lang w:val="en-US"/>
        </w:rPr>
        <w:t>:</w:t>
      </w:r>
    </w:p>
    <w:p w14:paraId="41C3C445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Append </w:t>
      </w:r>
      <w:r>
        <w:rPr>
          <w:rStyle w:val="13"/>
          <w:rFonts w:hint="default" w:ascii="Arial" w:hAnsi="Arial" w:cs="Arial"/>
        </w:rPr>
        <w:t>w1</w:t>
      </w:r>
      <w:r>
        <w:rPr>
          <w:rFonts w:hint="default" w:ascii="Arial" w:hAnsi="Arial" w:cs="Arial"/>
        </w:rPr>
        <w:t xml:space="preserve"> to </w:t>
      </w:r>
      <w:r>
        <w:rPr>
          <w:rStyle w:val="13"/>
          <w:rFonts w:hint="default" w:ascii="Arial" w:hAnsi="Arial" w:cs="Arial"/>
        </w:rPr>
        <w:t>result</w:t>
      </w:r>
      <w:r>
        <w:rPr>
          <w:rFonts w:hint="default" w:ascii="Arial" w:hAnsi="Arial" w:cs="Arial"/>
        </w:rPr>
        <w:t>.</w:t>
      </w:r>
    </w:p>
    <w:p w14:paraId="5FC32611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Break inner loop.</w:t>
      </w:r>
    </w:p>
    <w:p w14:paraId="23ECCB59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Return </w:t>
      </w:r>
      <w:r>
        <w:rPr>
          <w:rStyle w:val="13"/>
          <w:rFonts w:hint="default" w:ascii="Arial" w:hAnsi="Arial" w:cs="Arial"/>
        </w:rPr>
        <w:t>result</w:t>
      </w:r>
      <w:r>
        <w:rPr>
          <w:rFonts w:hint="default" w:ascii="Arial" w:hAnsi="Arial" w:cs="Arial"/>
        </w:rPr>
        <w:t>.</w:t>
      </w:r>
    </w:p>
    <w:p w14:paraId="03CE17D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</w:rPr>
      </w:pPr>
      <w:r>
        <w:rPr>
          <w:rStyle w:val="15"/>
          <w:rFonts w:hint="default" w:ascii="Arial" w:hAnsi="Arial" w:cs="Arial"/>
          <w:b w:val="0"/>
          <w:bCs w:val="0"/>
        </w:rPr>
        <w:t>End</w:t>
      </w:r>
    </w:p>
    <w:p w14:paraId="1EBAF5F7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  <w:bookmarkStart w:id="0" w:name="_GoBack"/>
      <w:bookmarkEnd w:id="0"/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37250" cy="30930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t="5710" b="764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7975DDB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["mass", "as", "hero", "superhero"]</w:t>
      </w:r>
    </w:p>
    <w:p w14:paraId="42232B0C">
      <w:pPr>
        <w:rPr>
          <w:rFonts w:hint="default" w:ascii="Arial" w:hAnsi="Arial" w:cs="Arial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733925" cy="1724025"/>
            <wp:effectExtent l="0" t="0" r="3175" b="317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4134F73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Time Complexity:</w:t>
      </w:r>
      <w:r>
        <w:rPr>
          <w:rFonts w:hint="default" w:ascii="Arial" w:hAnsi="Arial" w:cs="Arial"/>
          <w:b w:val="0"/>
          <w:bCs w:val="0"/>
        </w:rPr>
        <w:t xml:space="preserve"> O(n² · k²)</w:t>
      </w:r>
    </w:p>
    <w:p w14:paraId="4BFB2B37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Space Complexity:</w:t>
      </w:r>
      <w:r>
        <w:rPr>
          <w:rFonts w:hint="default" w:ascii="Arial" w:hAnsi="Arial" w:cs="Arial"/>
          <w:b w:val="0"/>
          <w:bCs w:val="0"/>
        </w:rPr>
        <w:t xml:space="preserve"> O(n)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43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2025-08-19T17:47:39Z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