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05431C1F" w:rsidR="00872A27" w:rsidRPr="00117BBE" w:rsidRDefault="00E752DB"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Vinicius Andrei Alves de Sousa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77777777" w:rsidR="00872A27" w:rsidRPr="00117BBE" w:rsidRDefault="00872A27" w:rsidP="002B554F">
      <w:pPr>
        <w:spacing w:line="360" w:lineRule="auto"/>
        <w:jc w:val="center"/>
        <w:rPr>
          <w:rFonts w:ascii="Arial" w:eastAsia="Arial" w:hAnsi="Arial" w:cs="Arial"/>
          <w:color w:val="000000" w:themeColor="text1"/>
          <w:sz w:val="24"/>
          <w:szCs w:val="24"/>
        </w:rPr>
      </w:pPr>
      <w:r w:rsidRPr="00117BBE">
        <w:rPr>
          <w:rFonts w:ascii="Arial" w:eastAsia="Arial" w:hAnsi="Arial" w:cs="Arial"/>
          <w:color w:val="000000" w:themeColor="text1"/>
          <w:sz w:val="24"/>
          <w:szCs w:val="24"/>
        </w:rPr>
        <w:t>Cidade</w:t>
      </w:r>
    </w:p>
    <w:p w14:paraId="37C76095" w14:textId="3688AA6D" w:rsidR="00E752DB" w:rsidRDefault="00383C2B"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2021</w:t>
      </w:r>
    </w:p>
    <w:p w14:paraId="02C69F01" w14:textId="77777777" w:rsidR="00E752DB" w:rsidRDefault="00E752DB">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3309D7AF" w14:textId="77777777" w:rsidR="0090332E" w:rsidRPr="0026761D" w:rsidRDefault="009033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1708428C" w14:textId="62196AAA" w:rsidR="00872A27" w:rsidRPr="00117BBE" w:rsidRDefault="00383C2B"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Neste documento será apresentado uma análise de qualidade referente ao aplicativo spotify, onde abordaremos critérios de performance, design, usabilidade, com base na experiência de uso do serviço por um período de 2 anos, contudo será </w:t>
      </w:r>
      <w:r w:rsidR="007902CE">
        <w:rPr>
          <w:rFonts w:ascii="Arial" w:eastAsia="Arial" w:hAnsi="Arial" w:cs="Arial"/>
          <w:color w:val="000000" w:themeColor="text1"/>
          <w:sz w:val="24"/>
          <w:szCs w:val="24"/>
        </w:rPr>
        <w:t>levantado críticas e pontos</w:t>
      </w:r>
      <w:r>
        <w:rPr>
          <w:rFonts w:ascii="Arial" w:eastAsia="Arial" w:hAnsi="Arial" w:cs="Arial"/>
          <w:color w:val="000000" w:themeColor="text1"/>
          <w:sz w:val="24"/>
          <w:szCs w:val="24"/>
        </w:rPr>
        <w:t xml:space="preserve"> de melhorias de ferramentas </w:t>
      </w:r>
      <w:r w:rsidR="007902CE">
        <w:rPr>
          <w:rFonts w:ascii="Arial" w:eastAsia="Arial" w:hAnsi="Arial" w:cs="Arial"/>
          <w:color w:val="000000" w:themeColor="text1"/>
          <w:sz w:val="24"/>
          <w:szCs w:val="24"/>
        </w:rPr>
        <w:t>e funcionalidade tendo como base a experiencia</w:t>
      </w:r>
      <w:r>
        <w:rPr>
          <w:rFonts w:ascii="Arial" w:eastAsia="Arial" w:hAnsi="Arial" w:cs="Arial"/>
          <w:color w:val="000000" w:themeColor="text1"/>
          <w:sz w:val="24"/>
          <w:szCs w:val="24"/>
        </w:rPr>
        <w:t xml:space="preserve"> </w:t>
      </w:r>
      <w:r w:rsidR="007902CE">
        <w:rPr>
          <w:rFonts w:ascii="Arial" w:eastAsia="Arial" w:hAnsi="Arial" w:cs="Arial"/>
          <w:color w:val="000000" w:themeColor="text1"/>
          <w:sz w:val="24"/>
          <w:szCs w:val="24"/>
        </w:rPr>
        <w:t>adquirida sendo</w:t>
      </w:r>
      <w:r>
        <w:rPr>
          <w:rFonts w:ascii="Arial" w:eastAsia="Arial" w:hAnsi="Arial" w:cs="Arial"/>
          <w:color w:val="000000" w:themeColor="text1"/>
          <w:sz w:val="24"/>
          <w:szCs w:val="24"/>
        </w:rPr>
        <w:t xml:space="preserve"> usuário da versão premium do serviço.</w:t>
      </w: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576961">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576961">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576961">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576961">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576961">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576961">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42AFE5" w14:textId="56B439D3" w:rsidR="00872A27" w:rsidRPr="00080C57" w:rsidRDefault="00872A27" w:rsidP="00117BBE">
      <w:pPr>
        <w:pStyle w:val="Ttulo1"/>
      </w:pPr>
      <w:bookmarkStart w:id="2" w:name="_Toc73287559"/>
      <w:r w:rsidRPr="00117BBE">
        <w:lastRenderedPageBreak/>
        <w:t>INTRODUÇÃO</w:t>
      </w:r>
      <w:bookmarkEnd w:id="2"/>
    </w:p>
    <w:p w14:paraId="151BB062" w14:textId="77777777" w:rsidR="00080C57" w:rsidRPr="00117BBE" w:rsidRDefault="00080C57" w:rsidP="00117BBE">
      <w:pPr>
        <w:spacing w:line="360" w:lineRule="auto"/>
        <w:jc w:val="both"/>
        <w:rPr>
          <w:rFonts w:ascii="Arial" w:eastAsia="Arial" w:hAnsi="Arial" w:cs="Arial"/>
          <w:color w:val="000000" w:themeColor="text1"/>
          <w:sz w:val="24"/>
          <w:szCs w:val="24"/>
        </w:rPr>
      </w:pPr>
    </w:p>
    <w:p w14:paraId="3E53996F" w14:textId="49A3BDDD" w:rsidR="00080C57" w:rsidRDefault="00080C57"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presente projeto visa exercer uma análise de qualidade referente ao serviço de streaming de música, podcast e vídeos chamado Spotify. O serviço lançado oficialmente dia 7 de </w:t>
      </w:r>
      <w:r w:rsidR="00C57D88">
        <w:rPr>
          <w:rFonts w:ascii="Arial" w:eastAsia="Arial" w:hAnsi="Arial" w:cs="Arial"/>
          <w:color w:val="000000" w:themeColor="text1"/>
          <w:sz w:val="24"/>
          <w:szCs w:val="24"/>
        </w:rPr>
        <w:t>outubro</w:t>
      </w:r>
      <w:r>
        <w:rPr>
          <w:rFonts w:ascii="Arial" w:eastAsia="Arial" w:hAnsi="Arial" w:cs="Arial"/>
          <w:color w:val="000000" w:themeColor="text1"/>
          <w:sz w:val="24"/>
          <w:szCs w:val="24"/>
        </w:rPr>
        <w:t xml:space="preserve"> de 2008 </w:t>
      </w:r>
      <w:r w:rsidR="00C57D88">
        <w:rPr>
          <w:rFonts w:ascii="Arial" w:eastAsia="Arial" w:hAnsi="Arial" w:cs="Arial"/>
          <w:color w:val="000000" w:themeColor="text1"/>
          <w:sz w:val="24"/>
          <w:szCs w:val="24"/>
        </w:rPr>
        <w:t>veio se popularizando em todo o mundo nos últimos anos. Em um levantamento feito em 2020 o Spotify conta com mais de 345 milhões de usuários ativos.</w:t>
      </w:r>
    </w:p>
    <w:p w14:paraId="53F053F4" w14:textId="74211AE9" w:rsidR="00C57D88" w:rsidRDefault="00C57D88"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software apresenta diversas funcionalidades que colaboram para deixar a experiência de seus usuários cada vez mais agradável, oferecendo funções que possibilitam </w:t>
      </w:r>
      <w:r w:rsidR="006449ED">
        <w:rPr>
          <w:rFonts w:ascii="Arial" w:eastAsia="Arial" w:hAnsi="Arial" w:cs="Arial"/>
          <w:color w:val="000000" w:themeColor="text1"/>
          <w:sz w:val="24"/>
          <w:szCs w:val="24"/>
        </w:rPr>
        <w:t>por exemplo fazer o</w:t>
      </w:r>
      <w:r>
        <w:rPr>
          <w:rFonts w:ascii="Arial" w:eastAsia="Arial" w:hAnsi="Arial" w:cs="Arial"/>
          <w:color w:val="000000" w:themeColor="text1"/>
          <w:sz w:val="24"/>
          <w:szCs w:val="24"/>
        </w:rPr>
        <w:t xml:space="preserve"> compartilhamento de playlist, sessões simultâneas para escutar músicas com seus amigos,</w:t>
      </w:r>
      <w:r w:rsidR="00AF1444">
        <w:rPr>
          <w:rFonts w:ascii="Arial" w:eastAsia="Arial" w:hAnsi="Arial" w:cs="Arial"/>
          <w:color w:val="000000" w:themeColor="text1"/>
          <w:sz w:val="24"/>
          <w:szCs w:val="24"/>
        </w:rPr>
        <w:t xml:space="preserve"> </w:t>
      </w:r>
      <w:r w:rsidR="007902CE">
        <w:rPr>
          <w:rFonts w:ascii="Arial" w:eastAsia="Arial" w:hAnsi="Arial" w:cs="Arial"/>
          <w:color w:val="000000" w:themeColor="text1"/>
          <w:sz w:val="24"/>
          <w:szCs w:val="24"/>
        </w:rPr>
        <w:t xml:space="preserve">a </w:t>
      </w:r>
      <w:r w:rsidR="008956CC">
        <w:rPr>
          <w:rFonts w:ascii="Arial" w:eastAsia="Arial" w:hAnsi="Arial" w:cs="Arial"/>
          <w:color w:val="000000" w:themeColor="text1"/>
          <w:sz w:val="24"/>
          <w:szCs w:val="24"/>
        </w:rPr>
        <w:t>portabilidade</w:t>
      </w:r>
      <w:r w:rsidR="00AF1444">
        <w:rPr>
          <w:rFonts w:ascii="Arial" w:eastAsia="Arial" w:hAnsi="Arial" w:cs="Arial"/>
          <w:color w:val="000000" w:themeColor="text1"/>
          <w:sz w:val="24"/>
          <w:szCs w:val="24"/>
        </w:rPr>
        <w:t xml:space="preserve"> em diversas plataformas, entre outr</w:t>
      </w:r>
      <w:r w:rsidR="007902CE">
        <w:rPr>
          <w:rFonts w:ascii="Arial" w:eastAsia="Arial" w:hAnsi="Arial" w:cs="Arial"/>
          <w:color w:val="000000" w:themeColor="text1"/>
          <w:sz w:val="24"/>
          <w:szCs w:val="24"/>
        </w:rPr>
        <w:t>a</w:t>
      </w:r>
      <w:r w:rsidR="00AF1444">
        <w:rPr>
          <w:rFonts w:ascii="Arial" w:eastAsia="Arial" w:hAnsi="Arial" w:cs="Arial"/>
          <w:color w:val="000000" w:themeColor="text1"/>
          <w:sz w:val="24"/>
          <w:szCs w:val="24"/>
        </w:rPr>
        <w:t>s.</w:t>
      </w:r>
    </w:p>
    <w:p w14:paraId="08CD3684" w14:textId="35123FED" w:rsidR="0005157A" w:rsidRDefault="006449ED"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Sabendo que o serviço está em constante desenvolvimento, acabamos analisando muitos aspectos que precisam</w:t>
      </w:r>
      <w:r w:rsidR="005A70D0">
        <w:rPr>
          <w:rFonts w:ascii="Arial" w:eastAsia="Arial" w:hAnsi="Arial" w:cs="Arial"/>
          <w:color w:val="000000" w:themeColor="text1"/>
          <w:sz w:val="24"/>
          <w:szCs w:val="24"/>
        </w:rPr>
        <w:t xml:space="preserve"> de </w:t>
      </w:r>
      <w:r>
        <w:rPr>
          <w:rFonts w:ascii="Arial" w:eastAsia="Arial" w:hAnsi="Arial" w:cs="Arial"/>
          <w:color w:val="000000" w:themeColor="text1"/>
          <w:sz w:val="24"/>
          <w:szCs w:val="24"/>
        </w:rPr>
        <w:t>melhor</w:t>
      </w:r>
      <w:r w:rsidR="005A70D0">
        <w:rPr>
          <w:rFonts w:ascii="Arial" w:eastAsia="Arial" w:hAnsi="Arial" w:cs="Arial"/>
          <w:color w:val="000000" w:themeColor="text1"/>
          <w:sz w:val="24"/>
          <w:szCs w:val="24"/>
        </w:rPr>
        <w:t>ias</w:t>
      </w:r>
      <w:r>
        <w:rPr>
          <w:rFonts w:ascii="Arial" w:eastAsia="Arial" w:hAnsi="Arial" w:cs="Arial"/>
          <w:color w:val="000000" w:themeColor="text1"/>
          <w:sz w:val="24"/>
          <w:szCs w:val="24"/>
        </w:rPr>
        <w:t>, logo abordaremos algu</w:t>
      </w:r>
      <w:r w:rsidR="008956CC">
        <w:rPr>
          <w:rFonts w:ascii="Arial" w:eastAsia="Arial" w:hAnsi="Arial" w:cs="Arial"/>
          <w:color w:val="000000" w:themeColor="text1"/>
          <w:sz w:val="24"/>
          <w:szCs w:val="24"/>
        </w:rPr>
        <w:t>ns recursos que podem ser aprimorados com base na experiência de uso do software</w:t>
      </w:r>
      <w:r w:rsidR="007902CE">
        <w:rPr>
          <w:rFonts w:ascii="Arial" w:eastAsia="Arial" w:hAnsi="Arial" w:cs="Arial"/>
          <w:color w:val="000000" w:themeColor="text1"/>
          <w:sz w:val="24"/>
          <w:szCs w:val="24"/>
        </w:rPr>
        <w:t>.</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D43B1FA" w14:textId="3F03664D" w:rsidR="008956CC" w:rsidRDefault="008956CC">
      <w:pPr>
        <w:rPr>
          <w:rFonts w:ascii="Arial" w:eastAsia="Arial" w:hAnsi="Arial" w:cs="Arial"/>
          <w:color w:val="000000" w:themeColor="text1"/>
          <w:sz w:val="24"/>
          <w:szCs w:val="24"/>
        </w:rPr>
      </w:pPr>
      <w:r>
        <w:rPr>
          <w:rFonts w:ascii="Arial" w:eastAsia="Arial" w:hAnsi="Arial" w:cs="Arial"/>
          <w:color w:val="000000" w:themeColor="text1"/>
          <w:sz w:val="24"/>
          <w:szCs w:val="24"/>
        </w:rPr>
        <w:br w:type="page"/>
      </w: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73287560"/>
      <w:r>
        <w:t>O</w:t>
      </w:r>
      <w:r w:rsidRPr="0005157A">
        <w:t xml:space="preserve"> P</w:t>
      </w:r>
      <w:r w:rsidR="006B1007">
        <w:t>ROJETO</w:t>
      </w:r>
      <w:bookmarkEnd w:id="3"/>
    </w:p>
    <w:p w14:paraId="50970E00" w14:textId="4B46FAE0" w:rsidR="00DD5BEA" w:rsidRDefault="00804FE1"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O projeto visa</w:t>
      </w:r>
      <w:r w:rsidR="005A70D0">
        <w:rPr>
          <w:rFonts w:ascii="Arial" w:hAnsi="Arial" w:cs="Arial"/>
          <w:color w:val="000000" w:themeColor="text1"/>
          <w:sz w:val="24"/>
          <w:szCs w:val="24"/>
        </w:rPr>
        <w:t xml:space="preserve"> </w:t>
      </w:r>
      <w:r>
        <w:rPr>
          <w:rFonts w:ascii="Arial" w:hAnsi="Arial" w:cs="Arial"/>
          <w:color w:val="000000" w:themeColor="text1"/>
          <w:sz w:val="24"/>
          <w:szCs w:val="24"/>
        </w:rPr>
        <w:t xml:space="preserve">analisar </w:t>
      </w:r>
      <w:r w:rsidR="005A70D0">
        <w:rPr>
          <w:rFonts w:ascii="Arial" w:hAnsi="Arial" w:cs="Arial"/>
          <w:color w:val="000000" w:themeColor="text1"/>
          <w:sz w:val="24"/>
          <w:szCs w:val="24"/>
        </w:rPr>
        <w:t xml:space="preserve">o </w:t>
      </w:r>
      <w:r w:rsidR="00A26247">
        <w:rPr>
          <w:rFonts w:ascii="Arial" w:hAnsi="Arial" w:cs="Arial"/>
          <w:color w:val="000000" w:themeColor="text1"/>
          <w:sz w:val="24"/>
          <w:szCs w:val="24"/>
        </w:rPr>
        <w:t xml:space="preserve">serviço nas questões de performance, usabilidade, design </w:t>
      </w:r>
      <w:r w:rsidR="007902CE">
        <w:rPr>
          <w:rFonts w:ascii="Arial" w:hAnsi="Arial" w:cs="Arial"/>
          <w:color w:val="000000" w:themeColor="text1"/>
          <w:sz w:val="24"/>
          <w:szCs w:val="24"/>
        </w:rPr>
        <w:t>e preço. Os levantamentos desta análise foram feitos</w:t>
      </w:r>
      <w:r w:rsidR="005A70D0">
        <w:rPr>
          <w:rFonts w:ascii="Arial" w:hAnsi="Arial" w:cs="Arial"/>
          <w:color w:val="000000" w:themeColor="text1"/>
          <w:sz w:val="24"/>
          <w:szCs w:val="24"/>
        </w:rPr>
        <w:t xml:space="preserve"> com base</w:t>
      </w:r>
      <w:r w:rsidR="007902CE">
        <w:rPr>
          <w:rFonts w:ascii="Arial" w:hAnsi="Arial" w:cs="Arial"/>
          <w:color w:val="000000" w:themeColor="text1"/>
          <w:sz w:val="24"/>
          <w:szCs w:val="24"/>
        </w:rPr>
        <w:t xml:space="preserve"> no uso</w:t>
      </w:r>
      <w:r w:rsidR="005A70D0">
        <w:rPr>
          <w:rFonts w:ascii="Arial" w:hAnsi="Arial" w:cs="Arial"/>
          <w:color w:val="000000" w:themeColor="text1"/>
          <w:sz w:val="24"/>
          <w:szCs w:val="24"/>
        </w:rPr>
        <w:t xml:space="preserve"> </w:t>
      </w:r>
      <w:r w:rsidR="007902CE">
        <w:rPr>
          <w:rFonts w:ascii="Arial" w:hAnsi="Arial" w:cs="Arial"/>
          <w:color w:val="000000" w:themeColor="text1"/>
          <w:sz w:val="24"/>
          <w:szCs w:val="24"/>
        </w:rPr>
        <w:t>da</w:t>
      </w:r>
      <w:r w:rsidR="005A70D0">
        <w:rPr>
          <w:rFonts w:ascii="Arial" w:hAnsi="Arial" w:cs="Arial"/>
          <w:color w:val="000000" w:themeColor="text1"/>
          <w:sz w:val="24"/>
          <w:szCs w:val="24"/>
        </w:rPr>
        <w:t xml:space="preserve"> versão premium, pois possui maior</w:t>
      </w:r>
      <w:r w:rsidR="007902CE">
        <w:rPr>
          <w:rFonts w:ascii="Arial" w:hAnsi="Arial" w:cs="Arial"/>
          <w:color w:val="000000" w:themeColor="text1"/>
          <w:sz w:val="24"/>
          <w:szCs w:val="24"/>
        </w:rPr>
        <w:t xml:space="preserve"> número</w:t>
      </w:r>
      <w:r w:rsidR="005A70D0">
        <w:rPr>
          <w:rFonts w:ascii="Arial" w:hAnsi="Arial" w:cs="Arial"/>
          <w:color w:val="000000" w:themeColor="text1"/>
          <w:sz w:val="24"/>
          <w:szCs w:val="24"/>
        </w:rPr>
        <w:t xml:space="preserve"> </w:t>
      </w:r>
      <w:r w:rsidR="007902CE">
        <w:rPr>
          <w:rFonts w:ascii="Arial" w:hAnsi="Arial" w:cs="Arial"/>
          <w:color w:val="000000" w:themeColor="text1"/>
          <w:sz w:val="24"/>
          <w:szCs w:val="24"/>
        </w:rPr>
        <w:t xml:space="preserve">de </w:t>
      </w:r>
      <w:r w:rsidR="005A70D0">
        <w:rPr>
          <w:rFonts w:ascii="Arial" w:hAnsi="Arial" w:cs="Arial"/>
          <w:color w:val="000000" w:themeColor="text1"/>
          <w:sz w:val="24"/>
          <w:szCs w:val="24"/>
        </w:rPr>
        <w:t>funcionalidades</w:t>
      </w:r>
      <w:r w:rsidR="007902CE">
        <w:rPr>
          <w:rFonts w:ascii="Arial" w:hAnsi="Arial" w:cs="Arial"/>
          <w:color w:val="000000" w:themeColor="text1"/>
          <w:sz w:val="24"/>
          <w:szCs w:val="24"/>
        </w:rPr>
        <w:t xml:space="preserve"> que podem ser</w:t>
      </w:r>
      <w:r w:rsidR="005A70D0">
        <w:rPr>
          <w:rFonts w:ascii="Arial" w:hAnsi="Arial" w:cs="Arial"/>
          <w:color w:val="000000" w:themeColor="text1"/>
          <w:sz w:val="24"/>
          <w:szCs w:val="24"/>
        </w:rPr>
        <w:t xml:space="preserve"> </w:t>
      </w:r>
      <w:r w:rsidR="007902CE">
        <w:rPr>
          <w:rFonts w:ascii="Arial" w:hAnsi="Arial" w:cs="Arial"/>
          <w:color w:val="000000" w:themeColor="text1"/>
          <w:sz w:val="24"/>
          <w:szCs w:val="24"/>
        </w:rPr>
        <w:t>observadas com uma visão criteriosa</w:t>
      </w:r>
      <w:r w:rsidR="005A70D0">
        <w:rPr>
          <w:rFonts w:ascii="Arial" w:hAnsi="Arial" w:cs="Arial"/>
          <w:color w:val="000000" w:themeColor="text1"/>
          <w:sz w:val="24"/>
          <w:szCs w:val="24"/>
        </w:rPr>
        <w:t xml:space="preserve"> e foi o serviço </w:t>
      </w:r>
      <w:r w:rsidR="0088512E">
        <w:rPr>
          <w:rFonts w:ascii="Arial" w:hAnsi="Arial" w:cs="Arial"/>
          <w:color w:val="000000" w:themeColor="text1"/>
          <w:sz w:val="24"/>
          <w:szCs w:val="24"/>
        </w:rPr>
        <w:t>usado como base desta Análise de Qualidade.</w:t>
      </w:r>
    </w:p>
    <w:p w14:paraId="705240A9" w14:textId="2D3FA99F" w:rsidR="00353E6F" w:rsidRPr="00E209A6" w:rsidRDefault="00232349" w:rsidP="00E209A6">
      <w:pPr>
        <w:pStyle w:val="Ttulo2"/>
      </w:pPr>
      <w:bookmarkStart w:id="4" w:name="_Toc73287561"/>
      <w:r>
        <w:t xml:space="preserve"> </w:t>
      </w:r>
      <w:r w:rsidR="00847CD2"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109B80C2" w:rsidR="00847CD2" w:rsidRDefault="00A86C5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Spotify Premium</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1FD72420" w:rsidR="00847CD2" w:rsidRPr="00353E6F" w:rsidRDefault="00A86C5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Spotify Group</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51CFA0FA" w:rsidR="00847CD2" w:rsidRPr="00353E6F" w:rsidRDefault="00A86C5F"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Usado por um período de 2 anos </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047E388C" w:rsidR="00847CD2" w:rsidRPr="00117BBE" w:rsidRDefault="00A86C5F"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7E5B0842" w:rsidR="00847CD2" w:rsidRPr="00E209A6" w:rsidRDefault="00232349" w:rsidP="00E209A6">
      <w:pPr>
        <w:pStyle w:val="Ttulo2"/>
      </w:pPr>
      <w:bookmarkStart w:id="5" w:name="_Toc73287562"/>
      <w:r>
        <w:t xml:space="preserve"> </w:t>
      </w:r>
      <w:r w:rsidR="00847CD2"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56E9FB65" w:rsidR="0005157A" w:rsidRPr="00353E6F" w:rsidRDefault="00A86C5F"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Possui uma usabilidade fácil e intuitiva o que proporciona uma ótima experiência para escutar suas músicas favoritas.</w:t>
            </w:r>
          </w:p>
        </w:tc>
        <w:tc>
          <w:tcPr>
            <w:tcW w:w="3544" w:type="dxa"/>
          </w:tcPr>
          <w:p w14:paraId="22E3DA41" w14:textId="3E4604E0" w:rsidR="0005157A" w:rsidRPr="00353E6F" w:rsidRDefault="00A63B6A" w:rsidP="00A63B6A">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Imagem </w:t>
            </w:r>
            <w:r w:rsidR="00E6303C">
              <w:rPr>
                <w:rFonts w:ascii="Arial" w:eastAsia="Arial" w:hAnsi="Arial" w:cs="Arial"/>
                <w:bCs/>
                <w:color w:val="000000" w:themeColor="text1"/>
                <w:sz w:val="24"/>
                <w:szCs w:val="24"/>
              </w:rPr>
              <w:t>2</w:t>
            </w:r>
            <w:r w:rsidR="00A26247">
              <w:rPr>
                <w:rFonts w:ascii="Arial" w:eastAsia="Arial" w:hAnsi="Arial" w:cs="Arial"/>
                <w:bCs/>
                <w:color w:val="000000" w:themeColor="text1"/>
                <w:sz w:val="24"/>
                <w:szCs w:val="24"/>
              </w:rPr>
              <w:t xml:space="preserve"> e Imagem </w:t>
            </w:r>
            <w:r w:rsidR="00E6303C">
              <w:rPr>
                <w:rFonts w:ascii="Arial" w:eastAsia="Arial" w:hAnsi="Arial" w:cs="Arial"/>
                <w:bCs/>
                <w:color w:val="000000" w:themeColor="text1"/>
                <w:sz w:val="24"/>
                <w:szCs w:val="24"/>
              </w:rPr>
              <w:t>3.</w:t>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67EBAD05" w:rsidR="0005157A" w:rsidRPr="00117BBE" w:rsidRDefault="00A63B6A"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Atende bem o propósito de funcionalidade em grande maioria das plataformas que possuí compatibilidades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Design:</w:t>
            </w:r>
          </w:p>
        </w:tc>
        <w:tc>
          <w:tcPr>
            <w:tcW w:w="3969" w:type="dxa"/>
          </w:tcPr>
          <w:p w14:paraId="587E10E7" w14:textId="7BB6E727" w:rsidR="0005157A" w:rsidRPr="00117BBE" w:rsidRDefault="00E6303C"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As suas interfaces possuem de forma geral um visual agradável, pois as informações apresentadas nos menus servem como repertório com base do gosto do usuário.</w:t>
            </w:r>
          </w:p>
        </w:tc>
        <w:tc>
          <w:tcPr>
            <w:tcW w:w="3544" w:type="dxa"/>
          </w:tcPr>
          <w:p w14:paraId="2947805F" w14:textId="7F04D000" w:rsidR="0005157A" w:rsidRPr="00353E6F" w:rsidRDefault="0005157A"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Imagem 1 </w:t>
            </w:r>
            <w:r w:rsidR="00E6303C">
              <w:rPr>
                <w:rFonts w:ascii="Arial" w:eastAsia="Arial" w:hAnsi="Arial" w:cs="Arial"/>
                <w:bCs/>
                <w:color w:val="000000" w:themeColor="text1"/>
                <w:sz w:val="24"/>
                <w:szCs w:val="24"/>
              </w:rPr>
              <w:t>e Imagem 2</w:t>
            </w:r>
          </w:p>
        </w:tc>
      </w:tr>
      <w:tr w:rsidR="0005157A" w:rsidRPr="00117BBE" w14:paraId="1741CDD9" w14:textId="37148678" w:rsidTr="00C43E07">
        <w:trPr>
          <w:trHeight w:val="952"/>
        </w:trPr>
        <w:tc>
          <w:tcPr>
            <w:tcW w:w="1980" w:type="dxa"/>
          </w:tcPr>
          <w:p w14:paraId="231123E2" w14:textId="34F95BC1" w:rsidR="0005157A" w:rsidRPr="00117BBE" w:rsidRDefault="00804FE1"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Preço:</w:t>
            </w:r>
          </w:p>
        </w:tc>
        <w:tc>
          <w:tcPr>
            <w:tcW w:w="3969" w:type="dxa"/>
          </w:tcPr>
          <w:p w14:paraId="04D3E408" w14:textId="3902C4E1" w:rsidR="0005157A" w:rsidRPr="00804FE1" w:rsidRDefault="00804FE1"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O valor oferecido ao produto é considerado justo levando em consideração que está em constate melhorias</w:t>
            </w:r>
            <w:r w:rsidR="00232349">
              <w:rPr>
                <w:rFonts w:ascii="Arial" w:eastAsia="Arial" w:hAnsi="Arial" w:cs="Arial"/>
                <w:bCs/>
                <w:color w:val="000000" w:themeColor="text1"/>
                <w:sz w:val="24"/>
                <w:szCs w:val="24"/>
              </w:rPr>
              <w:t>.</w:t>
            </w:r>
          </w:p>
        </w:tc>
        <w:tc>
          <w:tcPr>
            <w:tcW w:w="3544" w:type="dxa"/>
          </w:tcPr>
          <w:p w14:paraId="25B46F5C" w14:textId="77777777" w:rsidR="0005157A" w:rsidRDefault="0005157A" w:rsidP="00353E6F">
            <w:pPr>
              <w:spacing w:line="360" w:lineRule="auto"/>
              <w:jc w:val="both"/>
              <w:rPr>
                <w:rFonts w:ascii="Arial" w:eastAsia="Arial" w:hAnsi="Arial" w:cs="Arial"/>
                <w:b/>
                <w:color w:val="000000" w:themeColor="text1"/>
                <w:sz w:val="24"/>
                <w:szCs w:val="24"/>
              </w:rPr>
            </w:pPr>
          </w:p>
          <w:p w14:paraId="297767C9" w14:textId="7DC8C9A5" w:rsidR="00232349" w:rsidRPr="00117BBE" w:rsidRDefault="00232349" w:rsidP="00353E6F">
            <w:pPr>
              <w:spacing w:line="360" w:lineRule="auto"/>
              <w:jc w:val="both"/>
              <w:rPr>
                <w:rFonts w:ascii="Arial" w:eastAsia="Arial" w:hAnsi="Arial" w:cs="Arial"/>
                <w:b/>
                <w:color w:val="000000" w:themeColor="text1"/>
                <w:sz w:val="24"/>
                <w:szCs w:val="24"/>
              </w:rPr>
            </w:pPr>
          </w:p>
        </w:tc>
      </w:tr>
      <w:tr w:rsidR="00232349" w:rsidRPr="00117BBE" w14:paraId="0D199A5A" w14:textId="77777777" w:rsidTr="00C43E07">
        <w:trPr>
          <w:trHeight w:val="952"/>
        </w:trPr>
        <w:tc>
          <w:tcPr>
            <w:tcW w:w="1980" w:type="dxa"/>
          </w:tcPr>
          <w:p w14:paraId="534BDD42" w14:textId="33A2A4FF" w:rsidR="00232349" w:rsidRDefault="00232349"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Acessibilidade:</w:t>
            </w:r>
          </w:p>
        </w:tc>
        <w:tc>
          <w:tcPr>
            <w:tcW w:w="3969" w:type="dxa"/>
          </w:tcPr>
          <w:p w14:paraId="20740D69" w14:textId="3EE1A668" w:rsidR="00232349" w:rsidRDefault="00232349"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O aplicativo pode ser usado em muitos aparelhos como smartphones, computadores, vídeo games, televisões e alguns veículos já possuem interfaces integradas com o software.</w:t>
            </w:r>
          </w:p>
        </w:tc>
        <w:tc>
          <w:tcPr>
            <w:tcW w:w="3544" w:type="dxa"/>
          </w:tcPr>
          <w:p w14:paraId="1F334638" w14:textId="05EC5211" w:rsidR="00232349" w:rsidRPr="00232349" w:rsidRDefault="00232349"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Imagem 4.</w:t>
            </w: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6" w:name="_Toc73287563"/>
      <w:r w:rsidR="005B045C" w:rsidRPr="00E209A6">
        <w:t>Relatório</w:t>
      </w:r>
      <w:bookmarkEnd w:id="6"/>
      <w:r w:rsidR="005B045C" w:rsidRPr="00E209A6">
        <w:t xml:space="preserve"> </w:t>
      </w:r>
    </w:p>
    <w:p w14:paraId="0BAD8C59" w14:textId="6AB65B80" w:rsidR="00804FE1" w:rsidRDefault="00804FE1" w:rsidP="00804F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aplicativo Spotify possui duas versões disponíveis para uso, onde encontramos a versão gratuita com diversas ferramentas bloqueadas, proporcionando uma experiência limita do serviço e pelo preço de </w:t>
      </w:r>
      <w:r w:rsidR="00232349">
        <w:rPr>
          <w:rFonts w:ascii="Arial" w:hAnsi="Arial" w:cs="Arial"/>
          <w:color w:val="000000" w:themeColor="text1"/>
          <w:sz w:val="24"/>
          <w:szCs w:val="24"/>
        </w:rPr>
        <w:t>R$</w:t>
      </w:r>
      <w:r>
        <w:rPr>
          <w:rFonts w:ascii="Arial" w:hAnsi="Arial" w:cs="Arial"/>
          <w:color w:val="000000" w:themeColor="text1"/>
          <w:sz w:val="24"/>
          <w:szCs w:val="24"/>
        </w:rPr>
        <w:t>19,90 os assinantes contemplam da versão premium, tendo acesso completo a todas os serviços disponíveis.</w:t>
      </w:r>
    </w:p>
    <w:p w14:paraId="110622D5" w14:textId="77777777" w:rsidR="00804FE1" w:rsidRDefault="00804FE1" w:rsidP="00804F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As interfaces do aplicativo em smartphones, computadores e televisões são extremamente fáceis de utilizar e possuem uma gama de configurações e ferramentas que complementam para uma experiência diversa e agradável como a transição gradual entre músicas e o timer para desligar a reprodução da playlist.</w:t>
      </w:r>
    </w:p>
    <w:p w14:paraId="3372F123" w14:textId="77777777" w:rsidR="00804FE1" w:rsidRDefault="00804FE1" w:rsidP="00804F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Sabendo que o Spotify está cada vez mais presente nos contextos sociais, a acessibilidade de produto se torna algo essencial para enfatizar sua popularização, contudo algumas plataformas não oferecem as melhores experiências como o uso em consoles de vídeo game mais antigos, como o </w:t>
      </w:r>
      <w:r>
        <w:rPr>
          <w:rFonts w:ascii="Arial" w:hAnsi="Arial" w:cs="Arial"/>
          <w:color w:val="000000" w:themeColor="text1"/>
          <w:sz w:val="24"/>
          <w:szCs w:val="24"/>
        </w:rPr>
        <w:lastRenderedPageBreak/>
        <w:t>PlayStation 3, onde a sincronização com o smartphone apresentou muitas incompatibilidades e dificuldades para começar a usar as ferramentas.</w:t>
      </w:r>
    </w:p>
    <w:p w14:paraId="1357411C" w14:textId="387C670C" w:rsidR="006A37EE" w:rsidRDefault="00804FE1" w:rsidP="00804F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Em alguns aparelhos celular com hardwares mais fracos podem fazer a experiencia se tornar frustrante, pois as atualizações que apresentam novos recursos acabam tornando o aplicativo cada vez mais pesado, exigindo mais do aparelho, que sua por sua vez acaba prejudicando seus funcionamentos mais básicos como a “</w:t>
      </w:r>
      <w:r w:rsidR="00232349">
        <w:rPr>
          <w:rFonts w:ascii="Arial" w:hAnsi="Arial" w:cs="Arial"/>
          <w:color w:val="000000" w:themeColor="text1"/>
          <w:sz w:val="24"/>
          <w:szCs w:val="24"/>
        </w:rPr>
        <w:t>Autorreprodução</w:t>
      </w:r>
      <w:r>
        <w:rPr>
          <w:rFonts w:ascii="Arial" w:hAnsi="Arial" w:cs="Arial"/>
          <w:color w:val="000000" w:themeColor="text1"/>
          <w:sz w:val="24"/>
          <w:szCs w:val="24"/>
        </w:rPr>
        <w:t>” que mesma ativa nas configurações não funcionam em 100% das vezes que se espera.</w:t>
      </w:r>
    </w:p>
    <w:p w14:paraId="497AEF7C" w14:textId="77777777" w:rsidR="00804FE1" w:rsidRPr="00804FE1" w:rsidRDefault="00804FE1" w:rsidP="00804FE1">
      <w:pPr>
        <w:spacing w:line="360" w:lineRule="auto"/>
        <w:jc w:val="both"/>
        <w:rPr>
          <w:rFonts w:ascii="Arial" w:hAnsi="Arial" w:cs="Arial"/>
          <w:color w:val="000000" w:themeColor="text1"/>
          <w:sz w:val="24"/>
          <w:szCs w:val="24"/>
        </w:rPr>
      </w:pPr>
    </w:p>
    <w:p w14:paraId="6613DB8C" w14:textId="57E90BC2" w:rsidR="00353E6F" w:rsidRPr="00353E6F" w:rsidRDefault="006B1007" w:rsidP="00E209A6">
      <w:pPr>
        <w:pStyle w:val="Ttulo2"/>
      </w:pPr>
      <w:r>
        <w:t xml:space="preserve"> </w:t>
      </w:r>
      <w:bookmarkStart w:id="7" w:name="_Toc73287564"/>
      <w:r w:rsidR="00353E6F">
        <w:t>Evidências</w:t>
      </w:r>
      <w:bookmarkEnd w:id="7"/>
      <w:r w:rsidR="00353E6F" w:rsidRPr="00117BBE">
        <w:t xml:space="preserve"> </w:t>
      </w:r>
    </w:p>
    <w:p w14:paraId="1E37ACB1" w14:textId="3ED7DDE0" w:rsidR="00353E6F" w:rsidRDefault="00A26247" w:rsidP="0005157A">
      <w:pPr>
        <w:spacing w:line="360" w:lineRule="auto"/>
        <w:rPr>
          <w:rFonts w:ascii="Arial" w:hAnsi="Arial" w:cs="Arial"/>
          <w:color w:val="000000" w:themeColor="text1"/>
          <w:sz w:val="24"/>
          <w:szCs w:val="24"/>
        </w:rPr>
      </w:pPr>
      <w:r>
        <w:rPr>
          <w:rFonts w:ascii="Arial" w:hAnsi="Arial" w:cs="Arial"/>
          <w:color w:val="000000" w:themeColor="text1"/>
          <w:sz w:val="24"/>
          <w:szCs w:val="24"/>
        </w:rPr>
        <w:t>Para ajudar na compreensão visual do software será apresentada algumas imagens das interfaces do aplicativo.</w:t>
      </w:r>
    </w:p>
    <w:p w14:paraId="6FEC08F9" w14:textId="135D70CD" w:rsidR="00026929" w:rsidRDefault="00A63B6A" w:rsidP="00353E6F">
      <w:pPr>
        <w:spacing w:line="360" w:lineRule="auto"/>
        <w:jc w:val="both"/>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2BD20F9" wp14:editId="2CA3D23B">
            <wp:extent cx="5400040" cy="30467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46730"/>
                    </a:xfrm>
                    <a:prstGeom prst="rect">
                      <a:avLst/>
                    </a:prstGeom>
                  </pic:spPr>
                </pic:pic>
              </a:graphicData>
            </a:graphic>
          </wp:inline>
        </w:drawing>
      </w:r>
      <w:r w:rsidR="0005157A">
        <w:rPr>
          <w:rFonts w:ascii="Arial" w:hAnsi="Arial" w:cs="Arial"/>
          <w:color w:val="000000" w:themeColor="text1"/>
          <w:sz w:val="24"/>
          <w:szCs w:val="24"/>
        </w:rPr>
        <w:br/>
      </w:r>
      <w:r w:rsidR="0005157A" w:rsidRPr="000A411C">
        <w:rPr>
          <w:rFonts w:ascii="Arial" w:hAnsi="Arial" w:cs="Arial"/>
          <w:color w:val="000000" w:themeColor="text1"/>
        </w:rPr>
        <w:t xml:space="preserve">Imagem 1: </w:t>
      </w:r>
      <w:r>
        <w:rPr>
          <w:rFonts w:ascii="Arial" w:hAnsi="Arial" w:cs="Arial"/>
          <w:color w:val="000000" w:themeColor="text1"/>
        </w:rPr>
        <w:t>Interface Spotify utilizado no sistema operacional Windows.</w:t>
      </w:r>
    </w:p>
    <w:p w14:paraId="643FC82F" w14:textId="2FFEDD94" w:rsidR="0005157A" w:rsidRDefault="00A26247" w:rsidP="00353E6F">
      <w:pPr>
        <w:spacing w:line="360" w:lineRule="auto"/>
        <w:jc w:val="both"/>
        <w:rPr>
          <w:rFonts w:ascii="Arial" w:hAnsi="Arial" w:cs="Arial"/>
          <w:color w:val="000000" w:themeColor="text1"/>
          <w:sz w:val="24"/>
          <w:szCs w:val="24"/>
        </w:rPr>
      </w:pPr>
      <w:r>
        <w:rPr>
          <w:noProof/>
        </w:rPr>
        <w:lastRenderedPageBreak/>
        <w:drawing>
          <wp:inline distT="0" distB="0" distL="0" distR="0" wp14:anchorId="5F873EB2" wp14:editId="42D08A5C">
            <wp:extent cx="4999355" cy="81438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9355" cy="8143875"/>
                    </a:xfrm>
                    <a:prstGeom prst="rect">
                      <a:avLst/>
                    </a:prstGeom>
                  </pic:spPr>
                </pic:pic>
              </a:graphicData>
            </a:graphic>
          </wp:inline>
        </w:drawing>
      </w:r>
    </w:p>
    <w:p w14:paraId="5157FA83" w14:textId="7A67ACF1" w:rsidR="00026929" w:rsidRDefault="00026929" w:rsidP="00353E6F">
      <w:pPr>
        <w:spacing w:line="360" w:lineRule="auto"/>
        <w:jc w:val="both"/>
        <w:rPr>
          <w:rFonts w:ascii="Arial" w:hAnsi="Arial" w:cs="Arial"/>
          <w:color w:val="000000" w:themeColor="text1"/>
          <w:sz w:val="24"/>
          <w:szCs w:val="24"/>
        </w:rPr>
      </w:pPr>
    </w:p>
    <w:p w14:paraId="38D8B1D3" w14:textId="41D06B7F"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2: </w:t>
      </w:r>
      <w:r w:rsidR="00A26247">
        <w:rPr>
          <w:rFonts w:ascii="Arial" w:hAnsi="Arial" w:cs="Arial"/>
          <w:color w:val="000000" w:themeColor="text1"/>
        </w:rPr>
        <w:t>Menu inicial do aplicativo em sua versão para Android.</w:t>
      </w:r>
    </w:p>
    <w:p w14:paraId="73B8B4AF" w14:textId="1DBDC485" w:rsidR="00A26247" w:rsidRDefault="00A26247" w:rsidP="00353E6F">
      <w:pPr>
        <w:spacing w:line="360" w:lineRule="auto"/>
        <w:jc w:val="both"/>
        <w:rPr>
          <w:rFonts w:ascii="Arial" w:hAnsi="Arial" w:cs="Arial"/>
          <w:color w:val="000000" w:themeColor="text1"/>
        </w:rPr>
      </w:pPr>
      <w:r>
        <w:rPr>
          <w:noProof/>
        </w:rPr>
        <w:lastRenderedPageBreak/>
        <w:drawing>
          <wp:inline distT="0" distB="0" distL="0" distR="0" wp14:anchorId="1428D62B" wp14:editId="2C90C898">
            <wp:extent cx="4999355" cy="8077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355" cy="8077200"/>
                    </a:xfrm>
                    <a:prstGeom prst="rect">
                      <a:avLst/>
                    </a:prstGeom>
                  </pic:spPr>
                </pic:pic>
              </a:graphicData>
            </a:graphic>
          </wp:inline>
        </w:drawing>
      </w:r>
    </w:p>
    <w:p w14:paraId="5536AFEE" w14:textId="5614FF76" w:rsidR="00E209A6" w:rsidRDefault="00A26247" w:rsidP="00AC6E40">
      <w:pPr>
        <w:spacing w:line="360" w:lineRule="auto"/>
        <w:jc w:val="both"/>
        <w:rPr>
          <w:rFonts w:ascii="Arial" w:hAnsi="Arial" w:cs="Arial"/>
          <w:color w:val="000000" w:themeColor="text1"/>
        </w:rPr>
      </w:pPr>
      <w:r>
        <w:rPr>
          <w:rFonts w:ascii="Arial" w:hAnsi="Arial" w:cs="Arial"/>
          <w:color w:val="000000" w:themeColor="text1"/>
        </w:rPr>
        <w:t xml:space="preserve">Imagem 3. Visualização da música que está </w:t>
      </w:r>
      <w:r w:rsidR="00AC6E40">
        <w:rPr>
          <w:rFonts w:ascii="Arial" w:hAnsi="Arial" w:cs="Arial"/>
          <w:color w:val="000000" w:themeColor="text1"/>
        </w:rPr>
        <w:t>sendo reproduzida e a disponibilidade do recurso que possibilita a visualização da letra de algumas músicas.</w:t>
      </w:r>
    </w:p>
    <w:p w14:paraId="7E992EED" w14:textId="2BBE4CF3" w:rsidR="00232349" w:rsidRDefault="00232349" w:rsidP="00AC6E40">
      <w:pPr>
        <w:spacing w:line="360" w:lineRule="auto"/>
        <w:jc w:val="both"/>
        <w:rPr>
          <w:rFonts w:ascii="Arial" w:hAnsi="Arial" w:cs="Arial"/>
          <w:color w:val="000000" w:themeColor="text1"/>
        </w:rPr>
      </w:pPr>
      <w:r>
        <w:rPr>
          <w:noProof/>
        </w:rPr>
        <w:lastRenderedPageBreak/>
        <w:drawing>
          <wp:inline distT="0" distB="0" distL="0" distR="0" wp14:anchorId="3DF6C9D4" wp14:editId="708341C3">
            <wp:extent cx="5400040" cy="3597910"/>
            <wp:effectExtent l="0" t="0" r="0" b="2540"/>
            <wp:docPr id="2" name="Imagem 2" descr="Como ligar o Spotify no carro e usá-lo com segurança - Circula Seg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 ligar o Spotify no carro e usá-lo com segurança - Circula Segur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97910"/>
                    </a:xfrm>
                    <a:prstGeom prst="rect">
                      <a:avLst/>
                    </a:prstGeom>
                    <a:noFill/>
                    <a:ln>
                      <a:noFill/>
                    </a:ln>
                  </pic:spPr>
                </pic:pic>
              </a:graphicData>
            </a:graphic>
          </wp:inline>
        </w:drawing>
      </w:r>
    </w:p>
    <w:p w14:paraId="6AA6153E" w14:textId="03DBD9D9" w:rsidR="00AC6E40" w:rsidRPr="00E209A6" w:rsidRDefault="00232349" w:rsidP="00AC6E40">
      <w:pPr>
        <w:spacing w:line="360" w:lineRule="auto"/>
        <w:jc w:val="both"/>
        <w:rPr>
          <w:rFonts w:ascii="Arial" w:hAnsi="Arial" w:cs="Arial"/>
          <w:color w:val="000000" w:themeColor="text1"/>
        </w:rPr>
      </w:pPr>
      <w:r>
        <w:rPr>
          <w:rFonts w:ascii="Arial" w:hAnsi="Arial" w:cs="Arial"/>
          <w:color w:val="000000" w:themeColor="text1"/>
        </w:rPr>
        <w:t>Imagem 4. Demonstração de integração com central multimídia de veículo modelo</w:t>
      </w:r>
    </w:p>
    <w:p w14:paraId="20660AB4" w14:textId="43083756" w:rsidR="00353E6F" w:rsidRPr="006B1007" w:rsidRDefault="00232349" w:rsidP="00E209A6">
      <w:pPr>
        <w:pStyle w:val="Ttulo2"/>
      </w:pPr>
      <w:bookmarkStart w:id="8" w:name="_Toc73287565"/>
      <w:r>
        <w:t xml:space="preserve"> </w:t>
      </w:r>
      <w:r w:rsidR="00353E6F" w:rsidRPr="006B1007">
        <w:t>Onde encontrar</w:t>
      </w:r>
      <w:bookmarkEnd w:id="8"/>
    </w:p>
    <w:p w14:paraId="05B56041" w14:textId="349F6D73" w:rsidR="00353E6F" w:rsidRDefault="00AC6E4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Podemos encontrar o produto para download em diversas plataformas disponibilizado gratuitamente em todas</w:t>
      </w:r>
      <w:r w:rsidR="00E6303C">
        <w:rPr>
          <w:rFonts w:ascii="Arial" w:hAnsi="Arial" w:cs="Arial"/>
          <w:color w:val="000000" w:themeColor="text1"/>
          <w:sz w:val="24"/>
          <w:szCs w:val="24"/>
        </w:rPr>
        <w:t>, contudo o conteúdo completo possuí um preço e é disponível individualmente para a conta onde o serviço foi adquirido.</w:t>
      </w:r>
    </w:p>
    <w:p w14:paraId="54D2D6CC" w14:textId="67B089CB" w:rsidR="00AC6E40" w:rsidRDefault="00AC6E4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Link para download em Windows:</w:t>
      </w:r>
      <w:r w:rsidRPr="00AC6E40">
        <w:t xml:space="preserve"> </w:t>
      </w:r>
      <w:hyperlink r:id="rId11" w:history="1">
        <w:r w:rsidRPr="005F58CC">
          <w:rPr>
            <w:rStyle w:val="Hyperlink"/>
            <w:rFonts w:ascii="Arial" w:hAnsi="Arial" w:cs="Arial"/>
            <w:sz w:val="24"/>
            <w:szCs w:val="24"/>
          </w:rPr>
          <w:t>https://www.spotify.com/br/download/windows/</w:t>
        </w:r>
      </w:hyperlink>
      <w:r>
        <w:rPr>
          <w:rFonts w:ascii="Arial" w:hAnsi="Arial" w:cs="Arial"/>
          <w:color w:val="000000" w:themeColor="text1"/>
          <w:sz w:val="24"/>
          <w:szCs w:val="24"/>
        </w:rPr>
        <w:t xml:space="preserve"> </w:t>
      </w:r>
    </w:p>
    <w:p w14:paraId="61CB9CA1" w14:textId="4D038522" w:rsidR="00AC6E40" w:rsidRPr="00117BBE" w:rsidRDefault="00AC6E40"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Link para download PlayStore </w:t>
      </w:r>
      <w:hyperlink r:id="rId12" w:history="1">
        <w:r w:rsidRPr="005F58CC">
          <w:rPr>
            <w:rStyle w:val="Hyperlink"/>
            <w:rFonts w:ascii="Arial" w:hAnsi="Arial" w:cs="Arial"/>
            <w:sz w:val="24"/>
            <w:szCs w:val="24"/>
          </w:rPr>
          <w:t>https://play.google.com/store/apps/details?id=com.spotify.music&amp;hl=pt_BR&amp;gl=US</w:t>
        </w:r>
      </w:hyperlink>
      <w:r>
        <w:rPr>
          <w:rFonts w:ascii="Arial" w:hAnsi="Arial" w:cs="Arial"/>
          <w:color w:val="000000" w:themeColor="text1"/>
          <w:sz w:val="24"/>
          <w:szCs w:val="24"/>
        </w:rPr>
        <w:t xml:space="preserve">. </w:t>
      </w: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t>CONCLUSÃO</w:t>
      </w:r>
      <w:bookmarkEnd w:id="9"/>
    </w:p>
    <w:p w14:paraId="29B21002" w14:textId="38495FCE" w:rsidR="00DE1CF8" w:rsidRPr="00117BBE" w:rsidRDefault="00AC6E40"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aplicativo em geral possui muitas funcionalidades e atende com excelência a grande maioria delas, </w:t>
      </w:r>
      <w:r w:rsidR="00E6303C">
        <w:rPr>
          <w:rFonts w:ascii="Arial" w:eastAsia="Arial" w:hAnsi="Arial" w:cs="Arial"/>
          <w:color w:val="000000" w:themeColor="text1"/>
          <w:sz w:val="24"/>
          <w:szCs w:val="24"/>
        </w:rPr>
        <w:t>o que</w:t>
      </w:r>
      <w:r>
        <w:rPr>
          <w:rFonts w:ascii="Arial" w:eastAsia="Arial" w:hAnsi="Arial" w:cs="Arial"/>
          <w:color w:val="000000" w:themeColor="text1"/>
          <w:sz w:val="24"/>
          <w:szCs w:val="24"/>
        </w:rPr>
        <w:t xml:space="preserve"> proporciona uma ótima experiencia para </w:t>
      </w:r>
      <w:r w:rsidR="00E6303C">
        <w:rPr>
          <w:rFonts w:ascii="Arial" w:eastAsia="Arial" w:hAnsi="Arial" w:cs="Arial"/>
          <w:color w:val="000000" w:themeColor="text1"/>
          <w:sz w:val="24"/>
          <w:szCs w:val="24"/>
        </w:rPr>
        <w:t>muitos</w:t>
      </w:r>
      <w:r>
        <w:rPr>
          <w:rFonts w:ascii="Arial" w:eastAsia="Arial" w:hAnsi="Arial" w:cs="Arial"/>
          <w:color w:val="000000" w:themeColor="text1"/>
          <w:sz w:val="24"/>
          <w:szCs w:val="24"/>
        </w:rPr>
        <w:t xml:space="preserve"> de seus usuários e para os criadores de conteúdos que divulgam na plataforma, contudo é importante que sempre estejam atentos para o feedback dos usuário, </w:t>
      </w:r>
      <w:r>
        <w:rPr>
          <w:rFonts w:ascii="Arial" w:eastAsia="Arial" w:hAnsi="Arial" w:cs="Arial"/>
          <w:color w:val="000000" w:themeColor="text1"/>
          <w:sz w:val="24"/>
          <w:szCs w:val="24"/>
        </w:rPr>
        <w:lastRenderedPageBreak/>
        <w:t xml:space="preserve">visando escutar sua ampla comunidade e prestando assim sempre a melhor experiência para </w:t>
      </w:r>
      <w:r w:rsidR="00E6303C">
        <w:rPr>
          <w:rFonts w:ascii="Arial" w:eastAsia="Arial" w:hAnsi="Arial" w:cs="Arial"/>
          <w:color w:val="000000" w:themeColor="text1"/>
          <w:sz w:val="24"/>
          <w:szCs w:val="24"/>
        </w:rPr>
        <w:t>seu público.</w:t>
      </w:r>
      <w:r>
        <w:rPr>
          <w:rFonts w:ascii="Arial" w:eastAsia="Arial" w:hAnsi="Arial" w:cs="Arial"/>
          <w:color w:val="000000" w:themeColor="text1"/>
          <w:sz w:val="24"/>
          <w:szCs w:val="24"/>
        </w:rPr>
        <w:t xml:space="preserve"> </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t>REFERÊNCIAS BIBLIOGRÁFICAS</w:t>
      </w:r>
      <w:bookmarkEnd w:id="10"/>
      <w:r w:rsidRPr="006B1007">
        <w:t xml:space="preserve"> </w:t>
      </w:r>
    </w:p>
    <w:p w14:paraId="3B1364DD" w14:textId="343BDCF3" w:rsidR="00C57D88" w:rsidRPr="00576961" w:rsidRDefault="004309C9" w:rsidP="00117BBE">
      <w:pPr>
        <w:spacing w:line="360" w:lineRule="auto"/>
        <w:jc w:val="both"/>
        <w:rPr>
          <w:rFonts w:ascii="Arial" w:eastAsia="Arial" w:hAnsi="Arial" w:cs="Arial"/>
          <w:sz w:val="24"/>
          <w:szCs w:val="24"/>
        </w:rPr>
      </w:pPr>
      <w:r>
        <w:rPr>
          <w:rFonts w:ascii="Arial" w:hAnsi="Arial" w:cs="Arial"/>
          <w:sz w:val="24"/>
          <w:szCs w:val="24"/>
        </w:rPr>
        <w:t>ARRUDA, Wellington.</w:t>
      </w:r>
      <w:r w:rsidRPr="004309C9">
        <w:t xml:space="preserve"> </w:t>
      </w:r>
      <w:r>
        <w:t>“</w:t>
      </w:r>
      <w:r w:rsidRPr="004309C9">
        <w:rPr>
          <w:rFonts w:ascii="Arial" w:hAnsi="Arial" w:cs="Arial"/>
          <w:sz w:val="24"/>
          <w:szCs w:val="24"/>
        </w:rPr>
        <w:t>Spotify chega a 155 milhões de usuários pagantes, mas ainda dá prejuízo</w:t>
      </w:r>
      <w:r>
        <w:rPr>
          <w:rFonts w:ascii="Arial" w:hAnsi="Arial" w:cs="Arial"/>
          <w:sz w:val="24"/>
          <w:szCs w:val="24"/>
        </w:rPr>
        <w:t xml:space="preserve">”. </w:t>
      </w:r>
      <w:r>
        <w:rPr>
          <w:rFonts w:ascii="Arial" w:hAnsi="Arial" w:cs="Arial"/>
          <w:b/>
          <w:bCs/>
          <w:sz w:val="24"/>
          <w:szCs w:val="24"/>
        </w:rPr>
        <w:t>Olhar Digital</w:t>
      </w:r>
      <w:r w:rsidR="00576961">
        <w:rPr>
          <w:rFonts w:ascii="Arial" w:hAnsi="Arial" w:cs="Arial"/>
          <w:sz w:val="24"/>
          <w:szCs w:val="24"/>
        </w:rPr>
        <w:t>, 2021. Disponível em:</w:t>
      </w:r>
      <w:r>
        <w:rPr>
          <w:rFonts w:ascii="Arial" w:hAnsi="Arial" w:cs="Arial"/>
          <w:sz w:val="24"/>
          <w:szCs w:val="24"/>
        </w:rPr>
        <w:t>&lt;</w:t>
      </w:r>
      <w:hyperlink r:id="rId13" w:history="1">
        <w:r w:rsidRPr="00FE3AF7">
          <w:rPr>
            <w:rStyle w:val="Hyperlink"/>
            <w:rFonts w:ascii="Arial" w:eastAsia="Arial" w:hAnsi="Arial" w:cs="Arial"/>
            <w:sz w:val="24"/>
            <w:szCs w:val="24"/>
          </w:rPr>
          <w:t>https://olhardigital.com.br/2021/02/03/noticias/spotify-chega-a-155-milhoes-usuarios-pagantes-mas-da-prejuizo/</w:t>
        </w:r>
      </w:hyperlink>
      <w:r>
        <w:rPr>
          <w:rStyle w:val="Hyperlink"/>
          <w:rFonts w:ascii="Arial" w:eastAsia="Arial" w:hAnsi="Arial" w:cs="Arial"/>
          <w:sz w:val="24"/>
          <w:szCs w:val="24"/>
        </w:rPr>
        <w:t>&gt;</w:t>
      </w:r>
      <w:r w:rsidR="00576961">
        <w:rPr>
          <w:rStyle w:val="Hyperlink"/>
          <w:rFonts w:ascii="Arial" w:eastAsia="Arial" w:hAnsi="Arial" w:cs="Arial"/>
          <w:sz w:val="24"/>
          <w:szCs w:val="24"/>
        </w:rPr>
        <w:t>.</w:t>
      </w:r>
      <w:r w:rsidR="00576961">
        <w:rPr>
          <w:rStyle w:val="Hyperlink"/>
          <w:rFonts w:ascii="Arial" w:eastAsia="Arial" w:hAnsi="Arial" w:cs="Arial"/>
          <w:sz w:val="24"/>
          <w:szCs w:val="24"/>
          <w:u w:val="none"/>
        </w:rPr>
        <w:t xml:space="preserve"> </w:t>
      </w:r>
      <w:r w:rsidR="00576961">
        <w:rPr>
          <w:rStyle w:val="Hyperlink"/>
          <w:rFonts w:ascii="Arial" w:eastAsia="Arial" w:hAnsi="Arial" w:cs="Arial"/>
          <w:color w:val="auto"/>
          <w:sz w:val="24"/>
          <w:szCs w:val="24"/>
          <w:u w:val="none"/>
        </w:rPr>
        <w:t>Acessado em: 21 out. 2021.</w:t>
      </w:r>
    </w:p>
    <w:p w14:paraId="1C94570F" w14:textId="3385838B" w:rsidR="00AC6E40" w:rsidRDefault="00332ED4"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PT</w:t>
      </w:r>
      <w:r w:rsidR="00AC6E40" w:rsidRPr="00AC6E40">
        <w:rPr>
          <w:rFonts w:ascii="Arial" w:eastAsia="Arial" w:hAnsi="Arial" w:cs="Arial"/>
          <w:color w:val="000000" w:themeColor="text1"/>
          <w:sz w:val="24"/>
          <w:szCs w:val="24"/>
        </w:rPr>
        <w:t>.</w:t>
      </w:r>
      <w:r>
        <w:rPr>
          <w:rFonts w:ascii="Arial" w:eastAsia="Arial" w:hAnsi="Arial" w:cs="Arial"/>
          <w:color w:val="000000" w:themeColor="text1"/>
          <w:sz w:val="24"/>
          <w:szCs w:val="24"/>
        </w:rPr>
        <w:t>WIKIPEDIA</w:t>
      </w:r>
      <w:r w:rsidR="00AC6E40" w:rsidRPr="00AC6E40">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ORG </w:t>
      </w:r>
      <w:r w:rsidR="00AC6E40">
        <w:rPr>
          <w:rFonts w:ascii="Arial" w:eastAsia="Arial" w:hAnsi="Arial" w:cs="Arial"/>
          <w:color w:val="000000" w:themeColor="text1"/>
          <w:sz w:val="24"/>
          <w:szCs w:val="24"/>
        </w:rPr>
        <w:t>&lt;</w:t>
      </w:r>
      <w:hyperlink r:id="rId14" w:history="1">
        <w:r w:rsidR="00AC6E40" w:rsidRPr="005F58CC">
          <w:rPr>
            <w:rStyle w:val="Hyperlink"/>
            <w:rFonts w:ascii="Arial" w:eastAsia="Arial" w:hAnsi="Arial" w:cs="Arial"/>
            <w:sz w:val="24"/>
            <w:szCs w:val="24"/>
          </w:rPr>
          <w:t>https://pt.wikipedia.org/wiki/Spotify</w:t>
        </w:r>
      </w:hyperlink>
      <w:r w:rsidR="00AC6E40">
        <w:rPr>
          <w:rFonts w:ascii="Arial" w:eastAsia="Arial" w:hAnsi="Arial" w:cs="Arial"/>
          <w:color w:val="000000" w:themeColor="text1"/>
          <w:sz w:val="24"/>
          <w:szCs w:val="24"/>
        </w:rPr>
        <w:t>&gt;</w:t>
      </w:r>
    </w:p>
    <w:p w14:paraId="56785550" w14:textId="24410837" w:rsidR="00AC6E40" w:rsidRDefault="00AC6E40"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SPOTIFY OFICICIAL &lt;</w:t>
      </w:r>
      <w:hyperlink r:id="rId15" w:history="1">
        <w:r w:rsidRPr="005F58CC">
          <w:rPr>
            <w:rStyle w:val="Hyperlink"/>
            <w:rFonts w:ascii="Arial" w:eastAsia="Arial" w:hAnsi="Arial" w:cs="Arial"/>
            <w:sz w:val="24"/>
            <w:szCs w:val="24"/>
          </w:rPr>
          <w:t>https://www.spotify.com/br/premium/?utm_source=br-pt_brand_contextual-desktop_text&amp;utm_medium=paidsearch&amp;utm_campaign=alwayson_latam_br_premiumbusiness_core_brand+contextual-desktop+text+exact+br-pt+google&amp;gclid=CjwKCAjwn8SLBhAyEiwAHNTJbUh7uaLmBmZQsKxoI5-AVdA658AoubmAbnuZFQ6Z5rEw5rRf9d3LxhoCesYQAvD_BwE&amp;gclsrc=aw.ds</w:t>
        </w:r>
      </w:hyperlink>
      <w:r>
        <w:rPr>
          <w:rFonts w:ascii="Arial" w:eastAsia="Arial" w:hAnsi="Arial" w:cs="Arial"/>
          <w:color w:val="000000" w:themeColor="text1"/>
          <w:sz w:val="24"/>
          <w:szCs w:val="24"/>
        </w:rPr>
        <w:t>&gt;</w:t>
      </w:r>
    </w:p>
    <w:p w14:paraId="6DE4EA2A" w14:textId="77981CA2" w:rsidR="00232349" w:rsidRDefault="004309C9" w:rsidP="00117BBE">
      <w:pPr>
        <w:spacing w:line="360" w:lineRule="auto"/>
        <w:jc w:val="both"/>
        <w:rPr>
          <w:rFonts w:ascii="Arial" w:eastAsia="Arial" w:hAnsi="Arial" w:cs="Arial"/>
          <w:color w:val="000000" w:themeColor="text1"/>
          <w:sz w:val="24"/>
          <w:szCs w:val="24"/>
        </w:rPr>
      </w:pPr>
      <w:r w:rsidRPr="004309C9">
        <w:rPr>
          <w:rFonts w:ascii="Arial" w:eastAsia="Arial" w:hAnsi="Arial" w:cs="Arial"/>
          <w:color w:val="000000" w:themeColor="text1"/>
          <w:sz w:val="24"/>
          <w:szCs w:val="24"/>
        </w:rPr>
        <w:t>VIDONDO</w:t>
      </w:r>
      <w:r>
        <w:rPr>
          <w:rFonts w:ascii="Arial" w:eastAsia="Arial" w:hAnsi="Arial" w:cs="Arial"/>
          <w:color w:val="000000" w:themeColor="text1"/>
          <w:sz w:val="24"/>
          <w:szCs w:val="24"/>
        </w:rPr>
        <w:t xml:space="preserve">, </w:t>
      </w:r>
      <w:r w:rsidRPr="004309C9">
        <w:rPr>
          <w:rFonts w:ascii="Arial" w:eastAsia="Arial" w:hAnsi="Arial" w:cs="Arial"/>
          <w:color w:val="000000" w:themeColor="text1"/>
          <w:sz w:val="24"/>
          <w:szCs w:val="24"/>
        </w:rPr>
        <w:t>Carlos R</w:t>
      </w:r>
      <w:r>
        <w:rPr>
          <w:rFonts w:ascii="Arial" w:eastAsia="Arial" w:hAnsi="Arial" w:cs="Arial"/>
          <w:color w:val="000000" w:themeColor="text1"/>
          <w:sz w:val="24"/>
          <w:szCs w:val="24"/>
        </w:rPr>
        <w:t>. “</w:t>
      </w:r>
      <w:r w:rsidRPr="004309C9">
        <w:rPr>
          <w:rFonts w:ascii="Arial" w:eastAsia="Arial" w:hAnsi="Arial" w:cs="Arial"/>
          <w:color w:val="000000" w:themeColor="text1"/>
          <w:sz w:val="24"/>
          <w:szCs w:val="24"/>
        </w:rPr>
        <w:t>Como ligar o Spotify no carro e usá-lo com segurança</w:t>
      </w:r>
      <w:r>
        <w:rPr>
          <w:rFonts w:ascii="Arial" w:eastAsia="Arial" w:hAnsi="Arial" w:cs="Arial"/>
          <w:color w:val="000000" w:themeColor="text1"/>
          <w:sz w:val="24"/>
          <w:szCs w:val="24"/>
        </w:rPr>
        <w:t xml:space="preserve">” </w:t>
      </w:r>
      <w:r>
        <w:rPr>
          <w:rFonts w:ascii="Arial" w:eastAsia="Arial" w:hAnsi="Arial" w:cs="Arial"/>
          <w:b/>
          <w:bCs/>
          <w:color w:val="000000" w:themeColor="text1"/>
          <w:sz w:val="24"/>
          <w:szCs w:val="24"/>
        </w:rPr>
        <w:t>C</w:t>
      </w:r>
      <w:r w:rsidRPr="004309C9">
        <w:rPr>
          <w:rFonts w:ascii="Arial" w:eastAsia="Arial" w:hAnsi="Arial" w:cs="Arial"/>
          <w:b/>
          <w:bCs/>
          <w:color w:val="000000" w:themeColor="text1"/>
          <w:sz w:val="24"/>
          <w:szCs w:val="24"/>
        </w:rPr>
        <w:t>ircula</w:t>
      </w:r>
      <w:r>
        <w:rPr>
          <w:rFonts w:ascii="Arial" w:eastAsia="Arial" w:hAnsi="Arial" w:cs="Arial"/>
          <w:b/>
          <w:bCs/>
          <w:color w:val="000000" w:themeColor="text1"/>
          <w:sz w:val="24"/>
          <w:szCs w:val="24"/>
        </w:rPr>
        <w:t xml:space="preserve"> S</w:t>
      </w:r>
      <w:r w:rsidRPr="004309C9">
        <w:rPr>
          <w:rFonts w:ascii="Arial" w:eastAsia="Arial" w:hAnsi="Arial" w:cs="Arial"/>
          <w:b/>
          <w:bCs/>
          <w:color w:val="000000" w:themeColor="text1"/>
          <w:sz w:val="24"/>
          <w:szCs w:val="24"/>
        </w:rPr>
        <w:t>egur</w:t>
      </w:r>
      <w:r w:rsidRPr="004309C9">
        <w:rPr>
          <w:rFonts w:ascii="Arial" w:eastAsia="Arial" w:hAnsi="Arial" w:cs="Arial"/>
          <w:b/>
          <w:bCs/>
          <w:color w:val="000000" w:themeColor="text1"/>
          <w:sz w:val="24"/>
          <w:szCs w:val="24"/>
        </w:rPr>
        <w:t>o</w:t>
      </w:r>
      <w:r>
        <w:rPr>
          <w:rFonts w:ascii="Arial" w:eastAsia="Arial" w:hAnsi="Arial" w:cs="Arial"/>
          <w:color w:val="000000" w:themeColor="text1"/>
          <w:sz w:val="24"/>
          <w:szCs w:val="24"/>
        </w:rPr>
        <w:t>, 2020. Disponível em:</w:t>
      </w:r>
      <w:r w:rsidRPr="004309C9">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&lt;</w:t>
      </w:r>
      <w:hyperlink r:id="rId16" w:history="1">
        <w:r w:rsidRPr="00FE3AF7">
          <w:rPr>
            <w:rStyle w:val="Hyperlink"/>
            <w:rFonts w:ascii="Arial" w:eastAsia="Arial" w:hAnsi="Arial" w:cs="Arial"/>
            <w:sz w:val="24"/>
            <w:szCs w:val="24"/>
          </w:rPr>
          <w:t>https://www.circulaseguro.pt/como-conectar-o-spotify-no-carro-e-usa-lo-com-seguranca/</w:t>
        </w:r>
      </w:hyperlink>
      <w:r>
        <w:rPr>
          <w:rFonts w:ascii="Arial" w:eastAsia="Arial" w:hAnsi="Arial" w:cs="Arial"/>
          <w:color w:val="000000" w:themeColor="text1"/>
          <w:sz w:val="24"/>
          <w:szCs w:val="24"/>
        </w:rPr>
        <w:t>&gt;. Acessado em: 21 out. 2021</w:t>
      </w:r>
      <w:r w:rsidR="00576961">
        <w:rPr>
          <w:rFonts w:ascii="Arial" w:eastAsia="Arial" w:hAnsi="Arial" w:cs="Arial"/>
          <w:color w:val="000000" w:themeColor="text1"/>
          <w:sz w:val="24"/>
          <w:szCs w:val="24"/>
        </w:rPr>
        <w:t>.</w:t>
      </w:r>
    </w:p>
    <w:p w14:paraId="448690CA" w14:textId="77777777" w:rsidR="00AC6E40" w:rsidRPr="00117BBE" w:rsidRDefault="00AC6E40" w:rsidP="00117BBE">
      <w:pPr>
        <w:spacing w:line="360" w:lineRule="auto"/>
        <w:jc w:val="both"/>
        <w:rPr>
          <w:rFonts w:ascii="Arial" w:eastAsia="Arial" w:hAnsi="Arial" w:cs="Arial"/>
          <w:color w:val="000000" w:themeColor="text1"/>
          <w:sz w:val="24"/>
          <w:szCs w:val="24"/>
        </w:rPr>
      </w:pPr>
    </w:p>
    <w:sectPr w:rsidR="00AC6E40"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0C57"/>
    <w:rsid w:val="000856CE"/>
    <w:rsid w:val="000A411C"/>
    <w:rsid w:val="000E2050"/>
    <w:rsid w:val="00117BBE"/>
    <w:rsid w:val="00232349"/>
    <w:rsid w:val="0026761D"/>
    <w:rsid w:val="002B02DB"/>
    <w:rsid w:val="002B554F"/>
    <w:rsid w:val="002F2971"/>
    <w:rsid w:val="00332ED4"/>
    <w:rsid w:val="00353E6F"/>
    <w:rsid w:val="00383C2B"/>
    <w:rsid w:val="003A5F67"/>
    <w:rsid w:val="0043034A"/>
    <w:rsid w:val="004309C9"/>
    <w:rsid w:val="004B692B"/>
    <w:rsid w:val="004E77D7"/>
    <w:rsid w:val="00550481"/>
    <w:rsid w:val="00576961"/>
    <w:rsid w:val="005A70D0"/>
    <w:rsid w:val="005B045C"/>
    <w:rsid w:val="005D0B90"/>
    <w:rsid w:val="006449ED"/>
    <w:rsid w:val="006A37EE"/>
    <w:rsid w:val="006B1007"/>
    <w:rsid w:val="006E3875"/>
    <w:rsid w:val="0070389C"/>
    <w:rsid w:val="007902CE"/>
    <w:rsid w:val="00804FE1"/>
    <w:rsid w:val="00847CD2"/>
    <w:rsid w:val="008511AA"/>
    <w:rsid w:val="00851D4E"/>
    <w:rsid w:val="00872A27"/>
    <w:rsid w:val="0088512E"/>
    <w:rsid w:val="008956CC"/>
    <w:rsid w:val="00896728"/>
    <w:rsid w:val="008B0BEB"/>
    <w:rsid w:val="008E709D"/>
    <w:rsid w:val="0090332E"/>
    <w:rsid w:val="00931784"/>
    <w:rsid w:val="009400B1"/>
    <w:rsid w:val="00962C67"/>
    <w:rsid w:val="00977CB2"/>
    <w:rsid w:val="00A26247"/>
    <w:rsid w:val="00A63B6A"/>
    <w:rsid w:val="00A86C5F"/>
    <w:rsid w:val="00AB0C80"/>
    <w:rsid w:val="00AC6E40"/>
    <w:rsid w:val="00AF1444"/>
    <w:rsid w:val="00BF6C2C"/>
    <w:rsid w:val="00C3332E"/>
    <w:rsid w:val="00C43E07"/>
    <w:rsid w:val="00C57D88"/>
    <w:rsid w:val="00D935F1"/>
    <w:rsid w:val="00DD5BEA"/>
    <w:rsid w:val="00DD616E"/>
    <w:rsid w:val="00DE1CF8"/>
    <w:rsid w:val="00E209A6"/>
    <w:rsid w:val="00E51945"/>
    <w:rsid w:val="00E6303C"/>
    <w:rsid w:val="00E752DB"/>
    <w:rsid w:val="00EA259A"/>
    <w:rsid w:val="00EC49AD"/>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AC6E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77690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lhardigital.com.br/2021/02/03/noticias/spotify-chega-a-155-milhoes-usuarios-pagantes-mas-da-prejuizo/"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lay.google.com/store/apps/details?id=com.spotify.music&amp;hl=pt_BR&amp;gl=U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circulaseguro.pt/como-conectar-o-spotify-no-carro-e-usa-lo-com-seguran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potify.com/br/download/windows/" TargetMode="External"/><Relationship Id="rId5" Type="http://schemas.openxmlformats.org/officeDocument/2006/relationships/webSettings" Target="webSettings.xml"/><Relationship Id="rId15" Type="http://schemas.openxmlformats.org/officeDocument/2006/relationships/hyperlink" Target="https://www.spotify.com/br/premium/?utm_source=br-pt_brand_contextual-desktop_text&amp;utm_medium=paidsearch&amp;utm_campaign=alwayson_latam_br_premiumbusiness_core_brand+contextual-desktop+text+exact+br-pt+google&amp;gclid=CjwKCAjwn8SLBhAyEiwAHNTJbUh7uaLmBmZQsKxoI5-AVdA658AoubmAbnuZFQ6Z5rEw5rRf9d3LxhoCesYQAvD_BwE&amp;gclsrc=aw.ds"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t.wikipedia.org/wiki/Spotify"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11</Pages>
  <Words>1306</Words>
  <Characters>7054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Vinicius Sousa</cp:lastModifiedBy>
  <cp:revision>7</cp:revision>
  <cp:lastPrinted>2020-11-09T21:26:00Z</cp:lastPrinted>
  <dcterms:created xsi:type="dcterms:W3CDTF">2021-10-22T22:19:00Z</dcterms:created>
  <dcterms:modified xsi:type="dcterms:W3CDTF">2021-10-22T23:00:00Z</dcterms:modified>
</cp:coreProperties>
</file>