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Documentation and All Rounder Documentation Form</w:t>
      </w:r>
    </w:p>
    <w:p>
      <w:pPr>
        <w:spacing w:after="240"/>
      </w:pPr>
      <w:r>
        <w:rPr>
          <w:rFonts w:ascii="Aptos" w:hAnsi="Aptos"/>
          <w:color w:val="59636E"/>
          <w:sz w:val="22"/>
        </w:rPr>
        <w:t>Coin Flip Defense Sentinel project team record</w:t>
      </w:r>
    </w:p>
    <w:p>
      <w:pPr>
        <w:pStyle w:val="Heading1"/>
        <w:keepNext/>
      </w:pPr>
      <w:r>
        <w:t>How to Use This Form</w:t>
      </w:r>
    </w:p>
    <w:p>
      <w:r>
        <w:t>This is the continuing record for the team. Update the Change Log when work changes, then update the detailed sections affected by that change. Link to source-controlled evidence instead of pasting large code blocks. Keep planned work separate from implemented and verified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value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Documentation and All Rounder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Assigned members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Cade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owner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Last 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date and time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Repository and branch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link or path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milestone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milestone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Planned / In progress / Blocked / Ready for review / Complete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Purpose and Baseline Scope</w:t>
      </w:r>
    </w:p>
    <w:p>
      <w:r>
        <w:t>Maintain the project documentation system, milestone record, backend support notes, Gmail authentication documentation, and login and database documentation.</w:t>
      </w:r>
    </w:p>
    <w:p>
      <w:pPr>
        <w:pStyle w:val="ListBullet"/>
      </w:pPr>
      <w:r>
        <w:t>Collect team records and compile the final project documentation.</w:t>
      </w:r>
    </w:p>
    <w:p>
      <w:pPr>
        <w:pStyle w:val="ListBullet"/>
      </w:pPr>
      <w:r>
        <w:t>Track semester milestones, decisions, risks, and cross-team documentation gaps.</w:t>
      </w:r>
    </w:p>
    <w:p>
      <w:pPr>
        <w:pStyle w:val="ListBullet"/>
      </w:pPr>
      <w:r>
        <w:t>Document backend support contributions and changes.</w:t>
      </w:r>
    </w:p>
    <w:p>
      <w:pPr>
        <w:pStyle w:val="ListBullet"/>
      </w:pPr>
      <w:r>
        <w:t>Document Gmail authentication, login behavior, and related database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Traceability item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Related proposal requirements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FR01, FR07, FR08, NFR Usability, NFR Maintainability, plus project-wide traceability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Scope changes approved after proposal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approved additions, removals, or deferrals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 of scope reminders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real-time antivirus or EDR agent, kernel driver, automatic remediation, live memory forensics, NIDS, or non-Windows executable support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Change Log</w:t>
      </w:r>
    </w:p>
    <w:p>
      <w:pPr>
        <w:pStyle w:val="IntenseQuote"/>
        <w:keepNext/>
      </w:pPr>
      <w:r>
        <w:rPr>
          <w:sz w:val="18"/>
        </w:rPr>
        <w:t>Add one row for every meaningful code, configuration, data, interface, design, or documentation change. Do not replace earlier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Change ID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Files or components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 or commit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Architecture and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 or schema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Failure behavior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Dependencies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 source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Secret or sensitive data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 notes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License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Documentation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Artifact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Location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Version or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Reviewer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Missing information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Authentication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Flow name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Provider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Entry point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Callback or redirect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Scopes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Token or session storage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 record fields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Failure behavior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Security controls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Setup steps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evidence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Milestone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Milestone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Planned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Actual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Completed work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dependencies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Documentation received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Follow-up owner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Options considered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Consequences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Quality and Security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explanation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 date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Inputs are validated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Errors fail safely and are observable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Sensitive data and secrets are protected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Dependencies and versions are recorded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User-facing behavior is understandable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Relevant safety and isolation controls are tested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Issues Risks and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 or workaround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date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Evidence and Artifact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Repository path or link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or commit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Created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Final Handoff Summary</w:t>
      </w:r>
    </w:p>
    <w:p>
      <w:pPr>
        <w:pStyle w:val="IntenseQuote"/>
        <w:keepNext/>
      </w:pPr>
      <w:r>
        <w:rPr>
          <w:sz w:val="18"/>
        </w:rPr>
        <w:t>Complete this section before the final documentation freeze. Base each statement on entries and evidence recorded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the team delivered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the implementation works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Requirements satisfied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Setup and run instructions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results and metrics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Known limitations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defects or deferred work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Operational or safety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Files that must appear in the final report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 approval and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36E"/>
        <w:sz w:val="16"/>
      </w:rPr>
      <w:t xml:space="preserve">Coin Flip Defense Documentation  |  Update throughout development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6"/>
      </w:rPr>
      <w:t>SENTINEL    CS 4398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Documentation and All Rounder Documentation Form</dc:title>
  <dc:subject>Continuing capstone project documentation form</dc:subject>
  <dc:creator>CS 4398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