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A5342" w14:textId="332A2802" w:rsidR="00080E05" w:rsidRPr="00650593" w:rsidRDefault="00080E05" w:rsidP="00080E05">
      <w:pPr>
        <w:rPr>
          <w:lang w:val="pt-BR"/>
        </w:rPr>
      </w:pPr>
      <w:r w:rsidRPr="00650593">
        <w:rPr>
          <w:lang w:val="pt-BR"/>
        </w:rPr>
        <w:t>A rodagem completa envolve a entrada de 2 diferentes listas de espécies</w:t>
      </w:r>
      <w:r>
        <w:rPr>
          <w:lang w:val="pt-BR"/>
        </w:rPr>
        <w:t xml:space="preserve">. </w:t>
      </w:r>
      <w:r w:rsidR="003E76E4">
        <w:rPr>
          <w:lang w:val="pt-BR"/>
        </w:rPr>
        <w:t>A primeira lista (</w:t>
      </w:r>
      <w:r w:rsidR="001E37C6">
        <w:rPr>
          <w:lang w:val="pt-BR"/>
        </w:rPr>
        <w:t xml:space="preserve">fornecida </w:t>
      </w:r>
      <w:r w:rsidR="003E76E4">
        <w:rPr>
          <w:lang w:val="pt-BR"/>
        </w:rPr>
        <w:t>pelo p</w:t>
      </w:r>
      <w:r w:rsidR="001E37C6">
        <w:rPr>
          <w:lang w:val="pt-BR"/>
        </w:rPr>
        <w:t>e</w:t>
      </w:r>
      <w:r w:rsidR="003E76E4">
        <w:rPr>
          <w:lang w:val="pt-BR"/>
        </w:rPr>
        <w:t xml:space="preserve">squisador </w:t>
      </w:r>
      <w:r w:rsidR="001E37C6">
        <w:rPr>
          <w:lang w:val="pt-BR"/>
        </w:rPr>
        <w:t xml:space="preserve">e produzida </w:t>
      </w:r>
      <w:r w:rsidR="003E76E4">
        <w:rPr>
          <w:lang w:val="pt-BR"/>
        </w:rPr>
        <w:t xml:space="preserve">com base na informação constante em artigos científicos) </w:t>
      </w:r>
      <w:r w:rsidR="001E37C6">
        <w:rPr>
          <w:lang w:val="pt-BR"/>
        </w:rPr>
        <w:t xml:space="preserve">deve ser utilizada para </w:t>
      </w:r>
      <w:r w:rsidR="003E76E4">
        <w:rPr>
          <w:lang w:val="pt-BR"/>
        </w:rPr>
        <w:t>acessa</w:t>
      </w:r>
      <w:r w:rsidR="001E37C6">
        <w:rPr>
          <w:lang w:val="pt-BR"/>
        </w:rPr>
        <w:t xml:space="preserve">r informações </w:t>
      </w:r>
      <w:r w:rsidR="003E76E4">
        <w:rPr>
          <w:lang w:val="pt-BR"/>
        </w:rPr>
        <w:t>do Flora do Brasil e The Plant List para validação das espécies. A segunda lista</w:t>
      </w:r>
      <w:r w:rsidR="001E37C6">
        <w:rPr>
          <w:lang w:val="pt-BR"/>
        </w:rPr>
        <w:t xml:space="preserve"> (fornecida pelo pesquisador e produzida com base nas informações geradas pelo programa referentes à validação das espécies) deve ser utilizada para obtenção dos dados de ocorrência das espécies disponíveis no GBIF e SpeciesLink. </w:t>
      </w:r>
      <w:r>
        <w:rPr>
          <w:lang w:val="pt-BR"/>
        </w:rPr>
        <w:t xml:space="preserve">Abaixo constam as demandas de alteração referentes às rodagens de cada </w:t>
      </w:r>
      <w:r w:rsidR="001E37C6">
        <w:rPr>
          <w:lang w:val="pt-BR"/>
        </w:rPr>
        <w:t xml:space="preserve">uma dessas </w:t>
      </w:r>
      <w:r>
        <w:rPr>
          <w:lang w:val="pt-BR"/>
        </w:rPr>
        <w:t>lista</w:t>
      </w:r>
      <w:r w:rsidR="001E37C6">
        <w:rPr>
          <w:lang w:val="pt-BR"/>
        </w:rPr>
        <w:t>s</w:t>
      </w:r>
      <w:r>
        <w:rPr>
          <w:lang w:val="pt-BR"/>
        </w:rPr>
        <w:t xml:space="preserve"> separadamente.</w:t>
      </w:r>
    </w:p>
    <w:p w14:paraId="63D99A14" w14:textId="2DF8EB2D" w:rsidR="00A97503" w:rsidRDefault="00A97503">
      <w:pPr>
        <w:rPr>
          <w:lang w:val="pt-BR"/>
        </w:rPr>
      </w:pPr>
    </w:p>
    <w:p w14:paraId="4162E521" w14:textId="76CE0BBC" w:rsidR="00A97503" w:rsidRPr="00C84278" w:rsidRDefault="00A97503">
      <w:pPr>
        <w:rPr>
          <w:b/>
          <w:bCs/>
          <w:color w:val="0070C0"/>
          <w:sz w:val="24"/>
          <w:szCs w:val="24"/>
          <w:lang w:val="pt-BR"/>
        </w:rPr>
      </w:pPr>
      <w:r w:rsidRPr="00C84278">
        <w:rPr>
          <w:b/>
          <w:bCs/>
          <w:color w:val="0070C0"/>
          <w:sz w:val="24"/>
          <w:szCs w:val="24"/>
          <w:lang w:val="pt-BR"/>
        </w:rPr>
        <w:t>Alterações necessárias para a rodagem da 1ª lista</w:t>
      </w:r>
      <w:r w:rsidR="00C84278" w:rsidRPr="00C84278">
        <w:rPr>
          <w:b/>
          <w:bCs/>
          <w:color w:val="0070C0"/>
          <w:sz w:val="24"/>
          <w:szCs w:val="24"/>
          <w:lang w:val="pt-BR"/>
        </w:rPr>
        <w:t>:</w:t>
      </w:r>
    </w:p>
    <w:p w14:paraId="49C1D84F" w14:textId="2C943DAB" w:rsidR="0001008D" w:rsidRDefault="0001008D">
      <w:pPr>
        <w:rPr>
          <w:lang w:val="pt-BR"/>
        </w:rPr>
      </w:pPr>
    </w:p>
    <w:p w14:paraId="4E0EA356" w14:textId="318D839F" w:rsidR="0001008D" w:rsidRPr="00E63428" w:rsidRDefault="0001008D" w:rsidP="0001008D">
      <w:pPr>
        <w:pStyle w:val="ListParagraph"/>
        <w:numPr>
          <w:ilvl w:val="0"/>
          <w:numId w:val="2"/>
        </w:numPr>
        <w:rPr>
          <w:b/>
          <w:bCs/>
          <w:lang w:val="pt-BR"/>
        </w:rPr>
      </w:pPr>
      <w:r w:rsidRPr="00E63428">
        <w:rPr>
          <w:b/>
          <w:bCs/>
          <w:lang w:val="pt-BR"/>
        </w:rPr>
        <w:t>Quando visualizamos um dado output x</w:t>
      </w:r>
      <w:r w:rsidR="00080E05">
        <w:rPr>
          <w:b/>
          <w:bCs/>
          <w:lang w:val="pt-BR"/>
        </w:rPr>
        <w:t xml:space="preserve"> (ex. “</w:t>
      </w:r>
      <w:r w:rsidR="00080E05" w:rsidRPr="00080E05">
        <w:rPr>
          <w:b/>
          <w:bCs/>
          <w:lang w:val="pt-BR"/>
        </w:rPr>
        <w:t>Flora do Brazil x The Plant List</w:t>
      </w:r>
      <w:r w:rsidR="00080E05">
        <w:rPr>
          <w:b/>
          <w:bCs/>
          <w:lang w:val="pt-BR"/>
        </w:rPr>
        <w:t>”, “</w:t>
      </w:r>
      <w:r w:rsidR="00080E05" w:rsidRPr="00080E05">
        <w:rPr>
          <w:b/>
          <w:bCs/>
          <w:lang w:val="pt-BR"/>
        </w:rPr>
        <w:t>Flora do Brasil</w:t>
      </w:r>
      <w:r w:rsidR="00080E05">
        <w:rPr>
          <w:b/>
          <w:bCs/>
          <w:lang w:val="pt-BR"/>
        </w:rPr>
        <w:t>”, “The Plant List”), quando</w:t>
      </w:r>
      <w:r w:rsidRPr="00E63428">
        <w:rPr>
          <w:b/>
          <w:bCs/>
          <w:lang w:val="pt-BR"/>
        </w:rPr>
        <w:t xml:space="preserve"> retornamos à página inicial para continuar analisando informações geradas, os dados carregam todos novamente. </w:t>
      </w:r>
      <w:r w:rsidR="00080E05">
        <w:rPr>
          <w:b/>
          <w:bCs/>
          <w:lang w:val="pt-BR"/>
        </w:rPr>
        <w:t xml:space="preserve">Isso é contraproducente, pois a </w:t>
      </w:r>
      <w:r w:rsidRPr="00E63428">
        <w:rPr>
          <w:b/>
          <w:bCs/>
          <w:lang w:val="pt-BR"/>
        </w:rPr>
        <w:t>demora</w:t>
      </w:r>
      <w:r w:rsidR="00080E05">
        <w:rPr>
          <w:b/>
          <w:bCs/>
          <w:lang w:val="pt-BR"/>
        </w:rPr>
        <w:t xml:space="preserve"> é grande </w:t>
      </w:r>
      <w:r w:rsidRPr="00E63428">
        <w:rPr>
          <w:b/>
          <w:bCs/>
          <w:lang w:val="pt-BR"/>
        </w:rPr>
        <w:t xml:space="preserve">quando estamos trabalhamo </w:t>
      </w:r>
      <w:r w:rsidR="00080E05">
        <w:rPr>
          <w:b/>
          <w:bCs/>
          <w:lang w:val="pt-BR"/>
        </w:rPr>
        <w:t>c</w:t>
      </w:r>
      <w:r w:rsidRPr="00E63428">
        <w:rPr>
          <w:b/>
          <w:bCs/>
          <w:lang w:val="pt-BR"/>
        </w:rPr>
        <w:t xml:space="preserve">om muitas espécies (o que é frequente). </w:t>
      </w:r>
      <w:r w:rsidR="00080E05">
        <w:rPr>
          <w:b/>
          <w:bCs/>
          <w:lang w:val="pt-BR"/>
        </w:rPr>
        <w:t xml:space="preserve">Assim, a solicitação é para </w:t>
      </w:r>
      <w:r w:rsidRPr="00E63428">
        <w:rPr>
          <w:b/>
          <w:bCs/>
          <w:lang w:val="pt-BR"/>
        </w:rPr>
        <w:t>fixar as informações carregadas</w:t>
      </w:r>
      <w:r w:rsidR="00080E05">
        <w:rPr>
          <w:b/>
          <w:bCs/>
          <w:lang w:val="pt-BR"/>
        </w:rPr>
        <w:t xml:space="preserve"> e </w:t>
      </w:r>
      <w:r w:rsidRPr="00E63428">
        <w:rPr>
          <w:b/>
          <w:bCs/>
          <w:lang w:val="pt-BR"/>
        </w:rPr>
        <w:t xml:space="preserve">não mais </w:t>
      </w:r>
      <w:r w:rsidR="00E63428" w:rsidRPr="00E63428">
        <w:rPr>
          <w:b/>
          <w:bCs/>
          <w:lang w:val="pt-BR"/>
        </w:rPr>
        <w:t xml:space="preserve">executar </w:t>
      </w:r>
      <w:r w:rsidR="00080E05">
        <w:rPr>
          <w:b/>
          <w:bCs/>
          <w:lang w:val="pt-BR"/>
        </w:rPr>
        <w:t>no</w:t>
      </w:r>
      <w:r w:rsidR="00E63428" w:rsidRPr="00E63428">
        <w:rPr>
          <w:b/>
          <w:bCs/>
          <w:lang w:val="pt-BR"/>
        </w:rPr>
        <w:t xml:space="preserve">vamente </w:t>
      </w:r>
      <w:r w:rsidR="00080E05">
        <w:rPr>
          <w:b/>
          <w:bCs/>
          <w:lang w:val="pt-BR"/>
        </w:rPr>
        <w:t xml:space="preserve">o programa </w:t>
      </w:r>
      <w:r w:rsidR="00E63428" w:rsidRPr="00E63428">
        <w:rPr>
          <w:b/>
          <w:bCs/>
          <w:lang w:val="pt-BR"/>
        </w:rPr>
        <w:t xml:space="preserve">quando </w:t>
      </w:r>
      <w:r w:rsidR="00080E05">
        <w:rPr>
          <w:b/>
          <w:bCs/>
          <w:lang w:val="pt-BR"/>
        </w:rPr>
        <w:t xml:space="preserve">alteramos de uma planilha para a página inicial. </w:t>
      </w:r>
    </w:p>
    <w:p w14:paraId="2ABA700D" w14:textId="77777777" w:rsidR="00D444E0" w:rsidRDefault="00D444E0">
      <w:pPr>
        <w:rPr>
          <w:lang w:val="pt-BR"/>
        </w:rPr>
      </w:pPr>
    </w:p>
    <w:p w14:paraId="56334B2B" w14:textId="677B2DD3" w:rsidR="00A97503" w:rsidRPr="0001008D" w:rsidRDefault="00A97503" w:rsidP="00D444E0">
      <w:pPr>
        <w:pStyle w:val="ListParagraph"/>
        <w:numPr>
          <w:ilvl w:val="0"/>
          <w:numId w:val="2"/>
        </w:numPr>
        <w:rPr>
          <w:b/>
          <w:bCs/>
          <w:lang w:val="pt-BR"/>
        </w:rPr>
      </w:pPr>
      <w:r w:rsidRPr="0001008D">
        <w:rPr>
          <w:b/>
          <w:bCs/>
          <w:lang w:val="pt-BR"/>
        </w:rPr>
        <w:t>Na</w:t>
      </w:r>
      <w:r w:rsidR="00080E05">
        <w:rPr>
          <w:b/>
          <w:bCs/>
          <w:lang w:val="pt-BR"/>
        </w:rPr>
        <w:t xml:space="preserve"> output</w:t>
      </w:r>
      <w:r w:rsidRPr="0001008D">
        <w:rPr>
          <w:b/>
          <w:bCs/>
          <w:lang w:val="pt-BR"/>
        </w:rPr>
        <w:t xml:space="preserve"> Flora do Brasil (FDB) x The Plant List (TPL)</w:t>
      </w:r>
    </w:p>
    <w:p w14:paraId="1953CF0F" w14:textId="3F3B2939" w:rsidR="00D444E0" w:rsidRDefault="00D444E0" w:rsidP="00D444E0">
      <w:pPr>
        <w:pStyle w:val="ListParagraph"/>
        <w:ind w:left="1080"/>
        <w:rPr>
          <w:lang w:val="pt-BR"/>
        </w:rPr>
      </w:pPr>
    </w:p>
    <w:p w14:paraId="5BA94114" w14:textId="3A7845BF" w:rsidR="00D444E0" w:rsidRDefault="00D444E0" w:rsidP="00D444E0">
      <w:pPr>
        <w:pStyle w:val="ListParagraph"/>
        <w:ind w:left="0"/>
        <w:rPr>
          <w:lang w:val="pt-BR"/>
        </w:rPr>
      </w:pPr>
      <w:r>
        <w:rPr>
          <w:noProof/>
          <w:lang w:val="pt-BR"/>
        </w:rPr>
        <w:drawing>
          <wp:inline distT="0" distB="0" distL="0" distR="0" wp14:anchorId="72EFB460" wp14:editId="41643417">
            <wp:extent cx="5612130" cy="2164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164080"/>
                    </a:xfrm>
                    <a:prstGeom prst="rect">
                      <a:avLst/>
                    </a:prstGeom>
                    <a:noFill/>
                    <a:ln>
                      <a:noFill/>
                    </a:ln>
                  </pic:spPr>
                </pic:pic>
              </a:graphicData>
            </a:graphic>
          </wp:inline>
        </w:drawing>
      </w:r>
    </w:p>
    <w:p w14:paraId="331875FF" w14:textId="77777777" w:rsidR="00D444E0" w:rsidRPr="00D444E0" w:rsidRDefault="00D444E0" w:rsidP="00D444E0">
      <w:pPr>
        <w:pStyle w:val="ListParagraph"/>
        <w:ind w:left="0"/>
        <w:rPr>
          <w:lang w:val="pt-BR"/>
        </w:rPr>
      </w:pPr>
    </w:p>
    <w:p w14:paraId="071620A8" w14:textId="51C6FE35" w:rsidR="00A97503" w:rsidRDefault="00D444E0" w:rsidP="0001008D">
      <w:pPr>
        <w:pStyle w:val="ListParagraph"/>
        <w:numPr>
          <w:ilvl w:val="1"/>
          <w:numId w:val="2"/>
        </w:numPr>
        <w:spacing w:after="120"/>
        <w:contextualSpacing w:val="0"/>
        <w:rPr>
          <w:lang w:val="pt-BR"/>
        </w:rPr>
      </w:pPr>
      <w:r w:rsidRPr="00D444E0">
        <w:rPr>
          <w:lang w:val="pt-BR"/>
        </w:rPr>
        <w:t>A partir da 3ª coluna, colocar primeiro as informações do FDB, depois do TPL: Nome encontrado Flora do Brasi, Nome aceito Flora do Brasil, Status taxonômico Flora do Brasil, Nome encontrado The Plant List, Nome aceito Nome encontrado The Plant List, Status taxonômico Nome encontrado The Plant List.</w:t>
      </w:r>
    </w:p>
    <w:p w14:paraId="5A1308ED" w14:textId="27DFD1DB" w:rsidR="00D444E0" w:rsidRDefault="00D444E0" w:rsidP="0001008D">
      <w:pPr>
        <w:pStyle w:val="ListParagraph"/>
        <w:numPr>
          <w:ilvl w:val="1"/>
          <w:numId w:val="2"/>
        </w:numPr>
        <w:spacing w:after="120"/>
        <w:contextualSpacing w:val="0"/>
        <w:rPr>
          <w:lang w:val="pt-BR"/>
        </w:rPr>
      </w:pPr>
      <w:r>
        <w:rPr>
          <w:lang w:val="pt-BR"/>
        </w:rPr>
        <w:t>Tranformar coluna FDB x TPL em duas, uma FDB x TPL Status e outra FDB x TPL Autor. Os resultados possíveis para cada uma das novas colunas seriam: Distinto, Igual e Nenhum.</w:t>
      </w:r>
    </w:p>
    <w:p w14:paraId="7610C9D7" w14:textId="734D9FBA" w:rsidR="008878DA" w:rsidRPr="00080E05" w:rsidRDefault="0001008D" w:rsidP="00581A6B">
      <w:pPr>
        <w:pStyle w:val="ListParagraph"/>
        <w:numPr>
          <w:ilvl w:val="1"/>
          <w:numId w:val="2"/>
        </w:numPr>
        <w:ind w:left="0"/>
        <w:rPr>
          <w:lang w:val="pt-BR"/>
        </w:rPr>
      </w:pPr>
      <w:r w:rsidRPr="00080E05">
        <w:rPr>
          <w:lang w:val="pt-BR"/>
        </w:rPr>
        <w:lastRenderedPageBreak/>
        <w:t xml:space="preserve"> </w:t>
      </w:r>
      <w:bookmarkStart w:id="0" w:name="_Hlk67305045"/>
      <w:r w:rsidRPr="00080E05">
        <w:rPr>
          <w:lang w:val="pt-BR"/>
        </w:rPr>
        <w:t xml:space="preserve">Para </w:t>
      </w:r>
      <w:r w:rsidRPr="00080E05">
        <w:rPr>
          <w:i/>
          <w:iCs/>
          <w:lang w:val="pt-BR"/>
        </w:rPr>
        <w:t>Hydrilla verticilata</w:t>
      </w:r>
      <w:r w:rsidRPr="00080E05">
        <w:rPr>
          <w:lang w:val="pt-BR"/>
        </w:rPr>
        <w:t xml:space="preserve"> não aparece </w:t>
      </w:r>
      <w:r w:rsidR="00080E05">
        <w:rPr>
          <w:lang w:val="pt-BR"/>
        </w:rPr>
        <w:t>informação para “N</w:t>
      </w:r>
      <w:r w:rsidRPr="00080E05">
        <w:rPr>
          <w:lang w:val="pt-BR"/>
        </w:rPr>
        <w:t xml:space="preserve">ome </w:t>
      </w:r>
      <w:r w:rsidR="00080E05">
        <w:rPr>
          <w:lang w:val="pt-BR"/>
        </w:rPr>
        <w:t>E</w:t>
      </w:r>
      <w:r w:rsidRPr="00080E05">
        <w:rPr>
          <w:lang w:val="pt-BR"/>
        </w:rPr>
        <w:t>ncontrado The Plant List</w:t>
      </w:r>
      <w:r w:rsidR="00080E05">
        <w:rPr>
          <w:lang w:val="pt-BR"/>
        </w:rPr>
        <w:t>”</w:t>
      </w:r>
      <w:r w:rsidRPr="00080E05">
        <w:rPr>
          <w:lang w:val="pt-BR"/>
        </w:rPr>
        <w:t>,</w:t>
      </w:r>
      <w:r w:rsidR="00080E05" w:rsidRPr="00080E05">
        <w:rPr>
          <w:lang w:val="pt-BR"/>
        </w:rPr>
        <w:t xml:space="preserve"> veja abaixo </w:t>
      </w:r>
      <w:r w:rsidR="001E37C6">
        <w:rPr>
          <w:lang w:val="pt-BR"/>
        </w:rPr>
        <w:t>:</w:t>
      </w:r>
      <w:r w:rsidRPr="00080E05">
        <w:rPr>
          <w:lang w:val="pt-BR"/>
        </w:rPr>
        <w:t xml:space="preserve"> </w:t>
      </w:r>
      <w:r w:rsidR="008878DA">
        <w:rPr>
          <w:noProof/>
          <w:lang w:val="pt-BR"/>
        </w:rPr>
        <w:drawing>
          <wp:inline distT="0" distB="0" distL="0" distR="0" wp14:anchorId="1D59E2CC" wp14:editId="530E0FEC">
            <wp:extent cx="5600700" cy="2244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2244090"/>
                    </a:xfrm>
                    <a:prstGeom prst="rect">
                      <a:avLst/>
                    </a:prstGeom>
                    <a:noFill/>
                    <a:ln>
                      <a:noFill/>
                    </a:ln>
                  </pic:spPr>
                </pic:pic>
              </a:graphicData>
            </a:graphic>
          </wp:inline>
        </w:drawing>
      </w:r>
    </w:p>
    <w:bookmarkEnd w:id="0"/>
    <w:p w14:paraId="04125735" w14:textId="5CE7CB6A" w:rsidR="00653ECB" w:rsidRDefault="00653ECB" w:rsidP="00653ECB">
      <w:pPr>
        <w:pStyle w:val="ListParagraph"/>
        <w:rPr>
          <w:lang w:val="pt-BR"/>
        </w:rPr>
      </w:pPr>
    </w:p>
    <w:p w14:paraId="4373883C" w14:textId="079962B4" w:rsidR="008878DA" w:rsidRDefault="008878DA" w:rsidP="00653ECB">
      <w:pPr>
        <w:pStyle w:val="ListParagraph"/>
        <w:rPr>
          <w:lang w:val="pt-BR"/>
        </w:rPr>
      </w:pPr>
      <w:r>
        <w:rPr>
          <w:lang w:val="pt-BR"/>
        </w:rPr>
        <w:t xml:space="preserve">Deveria aparecer em “Nome Encontrado The Plant List” a seguinte informação: </w:t>
      </w:r>
      <w:r w:rsidRPr="008878DA">
        <w:rPr>
          <w:lang w:val="pt-BR"/>
        </w:rPr>
        <w:t>Hydrilla verticillata (Lf) Royle</w:t>
      </w:r>
      <w:r>
        <w:rPr>
          <w:lang w:val="pt-BR"/>
        </w:rPr>
        <w:t xml:space="preserve">. </w:t>
      </w:r>
    </w:p>
    <w:p w14:paraId="4B2B66DF" w14:textId="7395E46B" w:rsidR="00650593" w:rsidRDefault="00650593" w:rsidP="00653ECB">
      <w:pPr>
        <w:pStyle w:val="ListParagraph"/>
        <w:rPr>
          <w:lang w:val="pt-BR"/>
        </w:rPr>
      </w:pPr>
    </w:p>
    <w:p w14:paraId="5868D5A8" w14:textId="48D96061" w:rsidR="00650593" w:rsidRDefault="00650593" w:rsidP="00653ECB">
      <w:pPr>
        <w:pStyle w:val="ListParagraph"/>
        <w:rPr>
          <w:lang w:val="pt-BR"/>
        </w:rPr>
      </w:pPr>
    </w:p>
    <w:p w14:paraId="7A4E9BD4" w14:textId="4C461A66" w:rsidR="00653ECB" w:rsidRPr="00653ECB" w:rsidRDefault="00653ECB" w:rsidP="00653ECB">
      <w:pPr>
        <w:pStyle w:val="ListParagraph"/>
        <w:numPr>
          <w:ilvl w:val="0"/>
          <w:numId w:val="2"/>
        </w:numPr>
        <w:rPr>
          <w:b/>
          <w:bCs/>
          <w:lang w:val="pt-BR"/>
        </w:rPr>
      </w:pPr>
      <w:r w:rsidRPr="00653ECB">
        <w:rPr>
          <w:b/>
          <w:bCs/>
          <w:lang w:val="pt-BR"/>
        </w:rPr>
        <w:t>Produção de novo output como segue abaixo</w:t>
      </w:r>
    </w:p>
    <w:p w14:paraId="386F8C0E" w14:textId="7CC939F4" w:rsidR="00653ECB" w:rsidRDefault="00653ECB" w:rsidP="00653ECB">
      <w:pPr>
        <w:pStyle w:val="ListParagraph"/>
        <w:rPr>
          <w:lang w:val="pt-BR"/>
        </w:rPr>
      </w:pPr>
    </w:p>
    <w:p w14:paraId="4EC131C3" w14:textId="0F58AC1C" w:rsidR="00650593" w:rsidRDefault="00650593" w:rsidP="00650593">
      <w:pPr>
        <w:pStyle w:val="ListParagraph"/>
        <w:ind w:left="0"/>
        <w:rPr>
          <w:lang w:val="pt-BR"/>
        </w:rPr>
      </w:pPr>
      <w:r w:rsidRPr="00650593">
        <w:rPr>
          <w:noProof/>
        </w:rPr>
        <w:drawing>
          <wp:inline distT="0" distB="0" distL="0" distR="0" wp14:anchorId="44E57178" wp14:editId="2B9ADA42">
            <wp:extent cx="5612130" cy="2114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114550"/>
                    </a:xfrm>
                    <a:prstGeom prst="rect">
                      <a:avLst/>
                    </a:prstGeom>
                    <a:noFill/>
                    <a:ln>
                      <a:noFill/>
                    </a:ln>
                  </pic:spPr>
                </pic:pic>
              </a:graphicData>
            </a:graphic>
          </wp:inline>
        </w:drawing>
      </w:r>
    </w:p>
    <w:p w14:paraId="57CF6013" w14:textId="49A591B1" w:rsidR="001E37C6" w:rsidRDefault="001E37C6" w:rsidP="00650593">
      <w:pPr>
        <w:pStyle w:val="ListParagraph"/>
        <w:ind w:left="0"/>
        <w:rPr>
          <w:lang w:val="pt-BR"/>
        </w:rPr>
      </w:pPr>
    </w:p>
    <w:p w14:paraId="6FD31681" w14:textId="7EF602EA" w:rsidR="001E37C6" w:rsidRDefault="001E37C6" w:rsidP="00650593">
      <w:pPr>
        <w:pStyle w:val="ListParagraph"/>
        <w:ind w:left="0"/>
        <w:rPr>
          <w:lang w:val="pt-BR"/>
        </w:rPr>
      </w:pPr>
      <w:r>
        <w:rPr>
          <w:lang w:val="pt-BR"/>
        </w:rPr>
        <w:t>Veja arquivo: “</w:t>
      </w:r>
      <w:r w:rsidR="00EB7A5F" w:rsidRPr="00EB7A5F">
        <w:rPr>
          <w:lang w:val="pt-BR"/>
        </w:rPr>
        <w:t>modelo_novo_output_1a_lista.csv</w:t>
      </w:r>
      <w:r>
        <w:rPr>
          <w:lang w:val="pt-BR"/>
        </w:rPr>
        <w:t>”</w:t>
      </w:r>
    </w:p>
    <w:p w14:paraId="4D770B59" w14:textId="65C8114B" w:rsidR="00653ECB" w:rsidRDefault="00653ECB" w:rsidP="00653ECB">
      <w:pPr>
        <w:pStyle w:val="ListParagraph"/>
        <w:ind w:left="0"/>
        <w:rPr>
          <w:lang w:val="pt-BR"/>
        </w:rPr>
      </w:pPr>
    </w:p>
    <w:p w14:paraId="474C4B0E" w14:textId="54E825A3" w:rsidR="001E37C6" w:rsidRDefault="001E37C6" w:rsidP="00653ECB">
      <w:pPr>
        <w:pStyle w:val="ListParagraph"/>
        <w:ind w:left="0"/>
        <w:rPr>
          <w:lang w:val="pt-BR"/>
        </w:rPr>
      </w:pPr>
    </w:p>
    <w:p w14:paraId="68F8B7FA" w14:textId="28B6E2E4" w:rsidR="001E37C6" w:rsidRDefault="001E37C6" w:rsidP="00653ECB">
      <w:pPr>
        <w:pStyle w:val="ListParagraph"/>
        <w:ind w:left="0"/>
        <w:rPr>
          <w:lang w:val="pt-BR"/>
        </w:rPr>
      </w:pPr>
    </w:p>
    <w:p w14:paraId="0B2AFBFB" w14:textId="0B1173AD" w:rsidR="001E37C6" w:rsidRDefault="001E37C6" w:rsidP="00653ECB">
      <w:pPr>
        <w:pStyle w:val="ListParagraph"/>
        <w:ind w:left="0"/>
        <w:rPr>
          <w:lang w:val="pt-BR"/>
        </w:rPr>
      </w:pPr>
    </w:p>
    <w:p w14:paraId="378F5CC2" w14:textId="77777777" w:rsidR="001E37C6" w:rsidRPr="00653ECB" w:rsidRDefault="001E37C6" w:rsidP="00653ECB">
      <w:pPr>
        <w:pStyle w:val="ListParagraph"/>
        <w:ind w:left="0"/>
        <w:rPr>
          <w:lang w:val="pt-BR"/>
        </w:rPr>
      </w:pPr>
    </w:p>
    <w:p w14:paraId="2E4D560D" w14:textId="77777777" w:rsidR="0001008D" w:rsidRPr="00C84278" w:rsidRDefault="0001008D" w:rsidP="00C84278">
      <w:pPr>
        <w:rPr>
          <w:lang w:val="pt-BR"/>
        </w:rPr>
      </w:pPr>
    </w:p>
    <w:p w14:paraId="206DA88F" w14:textId="26271AD7" w:rsidR="0001008D" w:rsidRDefault="0001008D" w:rsidP="0001008D">
      <w:pPr>
        <w:pStyle w:val="ListParagraph"/>
        <w:rPr>
          <w:lang w:val="pt-BR"/>
        </w:rPr>
      </w:pPr>
    </w:p>
    <w:p w14:paraId="0227F3F7" w14:textId="37C9631C" w:rsidR="00D444E0" w:rsidRPr="003E04F3" w:rsidRDefault="00C84278" w:rsidP="0001008D">
      <w:pPr>
        <w:rPr>
          <w:b/>
          <w:bCs/>
          <w:color w:val="0070C0"/>
          <w:sz w:val="24"/>
          <w:szCs w:val="24"/>
          <w:lang w:val="pt-BR"/>
        </w:rPr>
      </w:pPr>
      <w:r w:rsidRPr="003E04F3">
        <w:rPr>
          <w:b/>
          <w:bCs/>
          <w:color w:val="0070C0"/>
          <w:sz w:val="24"/>
          <w:szCs w:val="24"/>
          <w:lang w:val="pt-BR"/>
        </w:rPr>
        <w:lastRenderedPageBreak/>
        <w:t>Rodagem da 2ª lista (aquela que foi confeccionada pelo pesquisador com base nas informações geradas pela rodagem da 1ª lista) para busca das ocorrências</w:t>
      </w:r>
    </w:p>
    <w:p w14:paraId="2F80271C" w14:textId="6D6E2943" w:rsidR="00C84278" w:rsidRDefault="00C84278" w:rsidP="0001008D">
      <w:pPr>
        <w:rPr>
          <w:lang w:val="pt-BR"/>
        </w:rPr>
      </w:pPr>
    </w:p>
    <w:p w14:paraId="3631D338" w14:textId="26313C48" w:rsidR="00C84278" w:rsidRPr="003226BE" w:rsidRDefault="00C84278" w:rsidP="003226BE">
      <w:pPr>
        <w:pStyle w:val="ListParagraph"/>
        <w:numPr>
          <w:ilvl w:val="0"/>
          <w:numId w:val="4"/>
        </w:numPr>
        <w:spacing w:after="120"/>
        <w:contextualSpacing w:val="0"/>
        <w:rPr>
          <w:b/>
          <w:bCs/>
          <w:lang w:val="pt-BR"/>
        </w:rPr>
      </w:pPr>
      <w:r w:rsidRPr="003226BE">
        <w:rPr>
          <w:b/>
          <w:bCs/>
          <w:lang w:val="pt-BR"/>
        </w:rPr>
        <w:t xml:space="preserve">Desvincular a 2ª rodagem da 1ª rodagem. A partir da 2ª lista, buscar </w:t>
      </w:r>
      <w:r w:rsidR="003E04F3" w:rsidRPr="003226BE">
        <w:rPr>
          <w:b/>
          <w:bCs/>
          <w:lang w:val="pt-BR"/>
        </w:rPr>
        <w:t xml:space="preserve">para </w:t>
      </w:r>
      <w:r w:rsidRPr="003226BE">
        <w:rPr>
          <w:b/>
          <w:bCs/>
          <w:lang w:val="pt-BR"/>
        </w:rPr>
        <w:t>cada linha</w:t>
      </w:r>
      <w:r w:rsidR="003E04F3" w:rsidRPr="003226BE">
        <w:rPr>
          <w:b/>
          <w:bCs/>
          <w:lang w:val="pt-BR"/>
        </w:rPr>
        <w:t xml:space="preserve">, </w:t>
      </w:r>
      <w:r w:rsidRPr="003226BE">
        <w:rPr>
          <w:b/>
          <w:bCs/>
          <w:lang w:val="pt-BR"/>
        </w:rPr>
        <w:t xml:space="preserve">as ocorrências </w:t>
      </w:r>
      <w:r w:rsidR="003E04F3" w:rsidRPr="003226BE">
        <w:rPr>
          <w:b/>
          <w:bCs/>
          <w:lang w:val="pt-BR"/>
        </w:rPr>
        <w:t xml:space="preserve">diretamente </w:t>
      </w:r>
      <w:r w:rsidRPr="003226BE">
        <w:rPr>
          <w:b/>
          <w:bCs/>
          <w:lang w:val="pt-BR"/>
        </w:rPr>
        <w:t>no GBIF e SpeciesLink</w:t>
      </w:r>
      <w:r w:rsidR="003E04F3" w:rsidRPr="003226BE">
        <w:rPr>
          <w:b/>
          <w:bCs/>
          <w:lang w:val="pt-BR"/>
        </w:rPr>
        <w:t>.</w:t>
      </w:r>
    </w:p>
    <w:p w14:paraId="2A3BCBAD" w14:textId="2CC45FEC" w:rsidR="00C84278" w:rsidRDefault="00C84278" w:rsidP="00C84278">
      <w:pPr>
        <w:pStyle w:val="ListParagraph"/>
        <w:rPr>
          <w:lang w:val="pt-BR"/>
        </w:rPr>
      </w:pPr>
      <w:r>
        <w:rPr>
          <w:lang w:val="pt-BR"/>
        </w:rPr>
        <w:t xml:space="preserve">Na versão atual, a partir da segunda lista, roda-se o programa de novo desde o zero. Isso </w:t>
      </w:r>
      <w:r w:rsidR="001E37C6">
        <w:rPr>
          <w:lang w:val="pt-BR"/>
        </w:rPr>
        <w:t>causa</w:t>
      </w:r>
      <w:r>
        <w:rPr>
          <w:lang w:val="pt-BR"/>
        </w:rPr>
        <w:t xml:space="preserve"> problemas porque além de ficar lento, </w:t>
      </w:r>
      <w:r w:rsidR="001E37C6">
        <w:rPr>
          <w:lang w:val="pt-BR"/>
        </w:rPr>
        <w:t>o programa</w:t>
      </w:r>
      <w:r>
        <w:rPr>
          <w:lang w:val="pt-BR"/>
        </w:rPr>
        <w:t xml:space="preserve"> busca as ocorrências do nome aceito, de todas as sinonímias do Flora do Brasil e de todas as sinonímias do GBIF (aqui para as duas bases, inclui inclusive trinomios)</w:t>
      </w:r>
      <w:r w:rsidR="003E04F3">
        <w:rPr>
          <w:lang w:val="pt-BR"/>
        </w:rPr>
        <w:t xml:space="preserve">. E para uma mesma espécie, as ocorrências a serem buscadas compreendem aquelas disponíveis para o nome aceito mais aquelas disponíveis </w:t>
      </w:r>
      <w:r w:rsidR="003E04F3" w:rsidRPr="003E04F3">
        <w:rPr>
          <w:b/>
          <w:bCs/>
          <w:lang w:val="pt-BR"/>
        </w:rPr>
        <w:t>OU</w:t>
      </w:r>
      <w:r w:rsidR="003E04F3">
        <w:rPr>
          <w:lang w:val="pt-BR"/>
        </w:rPr>
        <w:t xml:space="preserve"> para os </w:t>
      </w:r>
      <w:r w:rsidR="00255006">
        <w:rPr>
          <w:lang w:val="pt-BR"/>
        </w:rPr>
        <w:t>sinônimos</w:t>
      </w:r>
      <w:r w:rsidR="003E04F3">
        <w:rPr>
          <w:lang w:val="pt-BR"/>
        </w:rPr>
        <w:t xml:space="preserve"> do F</w:t>
      </w:r>
      <w:r w:rsidR="007F65E2">
        <w:rPr>
          <w:lang w:val="pt-BR"/>
        </w:rPr>
        <w:t>lora do Brasil</w:t>
      </w:r>
      <w:r w:rsidR="003E04F3">
        <w:rPr>
          <w:lang w:val="pt-BR"/>
        </w:rPr>
        <w:t xml:space="preserve"> </w:t>
      </w:r>
      <w:r w:rsidR="003E04F3" w:rsidRPr="003E04F3">
        <w:rPr>
          <w:b/>
          <w:bCs/>
          <w:lang w:val="pt-BR"/>
        </w:rPr>
        <w:t>OU</w:t>
      </w:r>
      <w:r w:rsidR="003E04F3">
        <w:rPr>
          <w:lang w:val="pt-BR"/>
        </w:rPr>
        <w:t xml:space="preserve"> para os sinônimos do T</w:t>
      </w:r>
      <w:r w:rsidR="007F65E2">
        <w:rPr>
          <w:lang w:val="pt-BR"/>
        </w:rPr>
        <w:t>he Plant List</w:t>
      </w:r>
      <w:r w:rsidR="003E04F3">
        <w:rPr>
          <w:lang w:val="pt-BR"/>
        </w:rPr>
        <w:t xml:space="preserve">, nunca para os dois juntos. </w:t>
      </w:r>
      <w:r w:rsidR="001E37C6">
        <w:rPr>
          <w:lang w:val="pt-BR"/>
        </w:rPr>
        <w:t xml:space="preserve">Desta forma, o pesquisador irá </w:t>
      </w:r>
      <w:r w:rsidR="003E04F3">
        <w:rPr>
          <w:lang w:val="pt-BR"/>
        </w:rPr>
        <w:t xml:space="preserve">elencar </w:t>
      </w:r>
      <w:r w:rsidR="001E37C6">
        <w:rPr>
          <w:lang w:val="pt-BR"/>
        </w:rPr>
        <w:t xml:space="preserve">na 2ª lista de entrada </w:t>
      </w:r>
      <w:r w:rsidR="003E04F3">
        <w:rPr>
          <w:lang w:val="pt-BR"/>
        </w:rPr>
        <w:t>o nome aceito e quais sin</w:t>
      </w:r>
      <w:r w:rsidR="00255006">
        <w:rPr>
          <w:lang w:val="pt-BR"/>
        </w:rPr>
        <w:t>ô</w:t>
      </w:r>
      <w:r w:rsidR="003E04F3">
        <w:rPr>
          <w:lang w:val="pt-BR"/>
        </w:rPr>
        <w:t>nimos ele quer que busque, ou do FDB ou do TPL</w:t>
      </w:r>
      <w:r w:rsidR="001E37C6">
        <w:rPr>
          <w:lang w:val="pt-BR"/>
        </w:rPr>
        <w:t>.</w:t>
      </w:r>
    </w:p>
    <w:p w14:paraId="2C3A0BA7" w14:textId="49DDD504" w:rsidR="007F65E2" w:rsidRDefault="007F65E2" w:rsidP="00C84278">
      <w:pPr>
        <w:pStyle w:val="ListParagraph"/>
        <w:rPr>
          <w:lang w:val="pt-BR"/>
        </w:rPr>
      </w:pPr>
    </w:p>
    <w:p w14:paraId="5E41E201" w14:textId="0F165232" w:rsidR="007F65E2" w:rsidRDefault="007F65E2" w:rsidP="00C84278">
      <w:pPr>
        <w:pStyle w:val="ListParagraph"/>
        <w:rPr>
          <w:lang w:val="pt-BR"/>
        </w:rPr>
      </w:pPr>
      <w:r>
        <w:rPr>
          <w:lang w:val="pt-BR"/>
        </w:rPr>
        <w:t xml:space="preserve">PS.: Para tanto, a segunda lista será composta do nome </w:t>
      </w:r>
      <w:r w:rsidR="003226BE">
        <w:rPr>
          <w:lang w:val="pt-BR"/>
        </w:rPr>
        <w:t>aceito das espécies</w:t>
      </w:r>
      <w:r>
        <w:rPr>
          <w:lang w:val="pt-BR"/>
        </w:rPr>
        <w:t>, juntament</w:t>
      </w:r>
      <w:r w:rsidR="003226BE">
        <w:rPr>
          <w:lang w:val="pt-BR"/>
        </w:rPr>
        <w:t xml:space="preserve">e </w:t>
      </w:r>
      <w:r>
        <w:rPr>
          <w:lang w:val="pt-BR"/>
        </w:rPr>
        <w:t xml:space="preserve">com os sinônimos </w:t>
      </w:r>
      <w:r w:rsidRPr="003226BE">
        <w:rPr>
          <w:b/>
          <w:bCs/>
          <w:lang w:val="pt-BR"/>
        </w:rPr>
        <w:t>OU</w:t>
      </w:r>
      <w:r>
        <w:rPr>
          <w:lang w:val="pt-BR"/>
        </w:rPr>
        <w:t xml:space="preserve"> do Flora do Brasil </w:t>
      </w:r>
      <w:r w:rsidRPr="003226BE">
        <w:rPr>
          <w:b/>
          <w:bCs/>
          <w:lang w:val="pt-BR"/>
        </w:rPr>
        <w:t xml:space="preserve">OU </w:t>
      </w:r>
      <w:r>
        <w:rPr>
          <w:lang w:val="pt-BR"/>
        </w:rPr>
        <w:t>The Plant List pre</w:t>
      </w:r>
      <w:r w:rsidR="003226BE">
        <w:rPr>
          <w:lang w:val="pt-BR"/>
        </w:rPr>
        <w:t>v</w:t>
      </w:r>
      <w:r>
        <w:rPr>
          <w:lang w:val="pt-BR"/>
        </w:rPr>
        <w:t>iamente estabelecidos pelo pesquisador</w:t>
      </w:r>
      <w:r w:rsidR="003226BE">
        <w:rPr>
          <w:lang w:val="pt-BR"/>
        </w:rPr>
        <w:t>. Essas informações estarão em uma única coluna.</w:t>
      </w:r>
    </w:p>
    <w:p w14:paraId="665BF4BF" w14:textId="70C92025" w:rsidR="00DE4013" w:rsidRDefault="00DE4013" w:rsidP="00C84278">
      <w:pPr>
        <w:pStyle w:val="ListParagraph"/>
        <w:rPr>
          <w:lang w:val="pt-BR"/>
        </w:rPr>
      </w:pPr>
    </w:p>
    <w:p w14:paraId="0ACCECA5" w14:textId="77777777" w:rsidR="00DE4013" w:rsidRDefault="00DE4013" w:rsidP="00C84278">
      <w:pPr>
        <w:pStyle w:val="ListParagraph"/>
        <w:rPr>
          <w:lang w:val="pt-BR"/>
        </w:rPr>
      </w:pPr>
    </w:p>
    <w:p w14:paraId="52A79FC5" w14:textId="03A92B53" w:rsidR="00C05E7A" w:rsidRPr="00DE4013" w:rsidRDefault="00C05E7A" w:rsidP="00C84278">
      <w:pPr>
        <w:pStyle w:val="ListParagraph"/>
        <w:rPr>
          <w:b/>
          <w:bCs/>
          <w:lang w:val="pt-BR"/>
        </w:rPr>
      </w:pPr>
    </w:p>
    <w:p w14:paraId="31B360F8" w14:textId="3143C13A" w:rsidR="00DE4013" w:rsidRPr="00DE4013" w:rsidRDefault="00C05E7A" w:rsidP="00DE4013">
      <w:pPr>
        <w:pStyle w:val="ListParagraph"/>
        <w:numPr>
          <w:ilvl w:val="0"/>
          <w:numId w:val="4"/>
        </w:numPr>
        <w:contextualSpacing w:val="0"/>
        <w:rPr>
          <w:lang w:val="pt-BR"/>
        </w:rPr>
      </w:pPr>
      <w:r w:rsidRPr="00DE4013">
        <w:rPr>
          <w:b/>
          <w:bCs/>
          <w:lang w:val="pt-BR"/>
        </w:rPr>
        <w:t>Seguir os roteiros para triagem das ocorr</w:t>
      </w:r>
      <w:r w:rsidR="001E37C6">
        <w:rPr>
          <w:b/>
          <w:bCs/>
          <w:lang w:val="pt-BR"/>
        </w:rPr>
        <w:t>ê</w:t>
      </w:r>
      <w:r w:rsidRPr="00DE4013">
        <w:rPr>
          <w:b/>
          <w:bCs/>
          <w:lang w:val="pt-BR"/>
        </w:rPr>
        <w:t xml:space="preserve">ncias do GBIF e </w:t>
      </w:r>
      <w:r w:rsidR="001E37C6">
        <w:rPr>
          <w:b/>
          <w:bCs/>
          <w:lang w:val="pt-BR"/>
        </w:rPr>
        <w:t>S</w:t>
      </w:r>
      <w:r w:rsidRPr="00DE4013">
        <w:rPr>
          <w:b/>
          <w:bCs/>
          <w:lang w:val="pt-BR"/>
        </w:rPr>
        <w:t>peciesLink</w:t>
      </w:r>
    </w:p>
    <w:p w14:paraId="02FC48B8" w14:textId="6C89622F" w:rsidR="0048501C" w:rsidRDefault="0048501C" w:rsidP="00DE4013">
      <w:pPr>
        <w:pStyle w:val="ListParagraph"/>
        <w:rPr>
          <w:lang w:val="pt-BR"/>
        </w:rPr>
      </w:pPr>
      <w:r>
        <w:rPr>
          <w:lang w:val="pt-BR"/>
        </w:rPr>
        <w:t>Arquivos:</w:t>
      </w:r>
    </w:p>
    <w:p w14:paraId="6D888CEC" w14:textId="77777777" w:rsidR="003460FF" w:rsidRDefault="003460FF" w:rsidP="00DE4013">
      <w:pPr>
        <w:pStyle w:val="ListParagraph"/>
        <w:rPr>
          <w:lang w:val="pt-BR"/>
        </w:rPr>
      </w:pPr>
    </w:p>
    <w:p w14:paraId="6981E671" w14:textId="055C04DD" w:rsidR="0048501C" w:rsidRDefault="003460FF" w:rsidP="008C49FD">
      <w:pPr>
        <w:pStyle w:val="ListParagraph"/>
        <w:numPr>
          <w:ilvl w:val="0"/>
          <w:numId w:val="5"/>
        </w:numPr>
        <w:rPr>
          <w:lang w:val="pt-BR"/>
        </w:rPr>
      </w:pPr>
      <w:r>
        <w:rPr>
          <w:lang w:val="pt-BR"/>
        </w:rPr>
        <w:t>Roteiro do GBIF: “</w:t>
      </w:r>
      <w:r w:rsidR="0048501C" w:rsidRPr="0048501C">
        <w:rPr>
          <w:lang w:val="pt-BR"/>
        </w:rPr>
        <w:t>roteiro_da_triagem_gbif.csv</w:t>
      </w:r>
      <w:r>
        <w:rPr>
          <w:lang w:val="pt-BR"/>
        </w:rPr>
        <w:t>”</w:t>
      </w:r>
    </w:p>
    <w:p w14:paraId="1CA45493" w14:textId="77777777" w:rsidR="00DB38FC" w:rsidRDefault="003460FF" w:rsidP="008C49FD">
      <w:pPr>
        <w:pStyle w:val="ListParagraph"/>
        <w:numPr>
          <w:ilvl w:val="0"/>
          <w:numId w:val="5"/>
        </w:numPr>
        <w:rPr>
          <w:lang w:val="pt-BR"/>
        </w:rPr>
      </w:pPr>
      <w:r>
        <w:rPr>
          <w:lang w:val="pt-BR"/>
        </w:rPr>
        <w:t>Modelo da triagem GBIF:  “</w:t>
      </w:r>
      <w:r w:rsidR="00F67F92" w:rsidRPr="00F67F92">
        <w:rPr>
          <w:lang w:val="pt-BR"/>
        </w:rPr>
        <w:t>modelo_triagem_gbif_cedrela_fissilis</w:t>
      </w:r>
      <w:r w:rsidR="00EF5D66">
        <w:rPr>
          <w:lang w:val="pt-BR"/>
        </w:rPr>
        <w:t>.xslx</w:t>
      </w:r>
      <w:r>
        <w:rPr>
          <w:lang w:val="pt-BR"/>
        </w:rPr>
        <w:t>”</w:t>
      </w:r>
      <w:r w:rsidR="00F67F92">
        <w:rPr>
          <w:lang w:val="pt-BR"/>
        </w:rPr>
        <w:t xml:space="preserve">. </w:t>
      </w:r>
    </w:p>
    <w:p w14:paraId="1B213C04" w14:textId="77777777" w:rsidR="00DB38FC" w:rsidRDefault="008C49FD" w:rsidP="00DB38FC">
      <w:pPr>
        <w:pStyle w:val="ListParagraph"/>
        <w:ind w:left="1440"/>
        <w:rPr>
          <w:lang w:val="pt-BR"/>
        </w:rPr>
      </w:pPr>
      <w:r>
        <w:rPr>
          <w:lang w:val="pt-BR"/>
        </w:rPr>
        <w:t xml:space="preserve">PS 1: </w:t>
      </w:r>
      <w:r w:rsidR="00F67F92">
        <w:rPr>
          <w:lang w:val="pt-BR"/>
        </w:rPr>
        <w:t>Este arquivo corresponde ao resultado a triagem de cada passo discriminado no arquivo “</w:t>
      </w:r>
      <w:r w:rsidR="00F67F92" w:rsidRPr="0048501C">
        <w:rPr>
          <w:lang w:val="pt-BR"/>
        </w:rPr>
        <w:t>roteiro_da_triagem_gbif.csv</w:t>
      </w:r>
      <w:r w:rsidR="00F67F92">
        <w:rPr>
          <w:lang w:val="pt-BR"/>
        </w:rPr>
        <w:t>”</w:t>
      </w:r>
      <w:r w:rsidR="00F67F92">
        <w:rPr>
          <w:lang w:val="pt-BR"/>
        </w:rPr>
        <w:t>.</w:t>
      </w:r>
      <w:r>
        <w:rPr>
          <w:lang w:val="pt-BR"/>
        </w:rPr>
        <w:t xml:space="preserve"> </w:t>
      </w:r>
    </w:p>
    <w:p w14:paraId="34A261ED" w14:textId="2BB50EE9" w:rsidR="003460FF" w:rsidRPr="0048501C" w:rsidRDefault="008C49FD" w:rsidP="00DB38FC">
      <w:pPr>
        <w:pStyle w:val="ListParagraph"/>
        <w:ind w:left="1440"/>
        <w:rPr>
          <w:lang w:val="pt-BR"/>
        </w:rPr>
      </w:pPr>
      <w:r>
        <w:rPr>
          <w:lang w:val="pt-BR"/>
        </w:rPr>
        <w:t>PS 2: A aba “dados brutos gbif” corresponde aos dados brutos de ocorr</w:t>
      </w:r>
      <w:r w:rsidR="00DB38FC">
        <w:rPr>
          <w:lang w:val="pt-BR"/>
        </w:rPr>
        <w:t>ê</w:t>
      </w:r>
      <w:r>
        <w:rPr>
          <w:lang w:val="pt-BR"/>
        </w:rPr>
        <w:t xml:space="preserve">ncias disponibilizado pelo GBIF. </w:t>
      </w:r>
    </w:p>
    <w:p w14:paraId="5493976A" w14:textId="77777777" w:rsidR="003460FF" w:rsidRPr="0048501C" w:rsidRDefault="003460FF" w:rsidP="003460FF">
      <w:pPr>
        <w:pStyle w:val="ListParagraph"/>
        <w:rPr>
          <w:lang w:val="pt-BR"/>
        </w:rPr>
      </w:pPr>
    </w:p>
    <w:p w14:paraId="37C618CD" w14:textId="40625929" w:rsidR="0048501C" w:rsidRDefault="003460FF" w:rsidP="008C49FD">
      <w:pPr>
        <w:pStyle w:val="ListParagraph"/>
        <w:numPr>
          <w:ilvl w:val="0"/>
          <w:numId w:val="5"/>
        </w:numPr>
        <w:rPr>
          <w:lang w:val="pt-BR"/>
        </w:rPr>
      </w:pPr>
      <w:r>
        <w:rPr>
          <w:lang w:val="pt-BR"/>
        </w:rPr>
        <w:t>Roteiro do SpeciesLink: “</w:t>
      </w:r>
      <w:r w:rsidR="0048501C" w:rsidRPr="0048501C">
        <w:rPr>
          <w:lang w:val="pt-BR"/>
        </w:rPr>
        <w:t>roteiro_da_triagem_specieslink</w:t>
      </w:r>
      <w:r w:rsidR="0048501C">
        <w:rPr>
          <w:lang w:val="pt-BR"/>
        </w:rPr>
        <w:t>.csv</w:t>
      </w:r>
      <w:r>
        <w:rPr>
          <w:lang w:val="pt-BR"/>
        </w:rPr>
        <w:t>”</w:t>
      </w:r>
    </w:p>
    <w:p w14:paraId="01F93C6A" w14:textId="77777777" w:rsidR="00DB38FC" w:rsidRDefault="003460FF" w:rsidP="008C49FD">
      <w:pPr>
        <w:pStyle w:val="ListParagraph"/>
        <w:numPr>
          <w:ilvl w:val="0"/>
          <w:numId w:val="5"/>
        </w:numPr>
        <w:rPr>
          <w:lang w:val="pt-BR"/>
        </w:rPr>
      </w:pPr>
      <w:r>
        <w:rPr>
          <w:lang w:val="pt-BR"/>
        </w:rPr>
        <w:t>Modelo da triagem SpeciesLink:  “</w:t>
      </w:r>
      <w:r w:rsidR="00F67F92" w:rsidRPr="00F67F92">
        <w:rPr>
          <w:lang w:val="pt-BR"/>
        </w:rPr>
        <w:t>modelo_triagem_specieslink_cedrela_fissilis</w:t>
      </w:r>
      <w:r w:rsidR="00EF5D66">
        <w:rPr>
          <w:lang w:val="pt-BR"/>
        </w:rPr>
        <w:t>.xlsx</w:t>
      </w:r>
      <w:r>
        <w:rPr>
          <w:lang w:val="pt-BR"/>
        </w:rPr>
        <w:t>”</w:t>
      </w:r>
      <w:r w:rsidR="00F67F92">
        <w:rPr>
          <w:lang w:val="pt-BR"/>
        </w:rPr>
        <w:t xml:space="preserve">. </w:t>
      </w:r>
    </w:p>
    <w:p w14:paraId="03E59B47" w14:textId="77777777" w:rsidR="00DB38FC" w:rsidRDefault="008C49FD" w:rsidP="00DB38FC">
      <w:pPr>
        <w:pStyle w:val="ListParagraph"/>
        <w:ind w:left="1440"/>
        <w:rPr>
          <w:lang w:val="pt-BR"/>
        </w:rPr>
      </w:pPr>
      <w:r>
        <w:rPr>
          <w:lang w:val="pt-BR"/>
        </w:rPr>
        <w:t xml:space="preserve">PS 1: </w:t>
      </w:r>
      <w:r w:rsidR="00F67F92">
        <w:rPr>
          <w:lang w:val="pt-BR"/>
        </w:rPr>
        <w:t>Este arquivo corresponde ao resultado a triagem de cada passo discriminado no arquivo “</w:t>
      </w:r>
      <w:r w:rsidR="00F67F92" w:rsidRPr="0048501C">
        <w:rPr>
          <w:lang w:val="pt-BR"/>
        </w:rPr>
        <w:t>roteiro_da_triagem_specieslink</w:t>
      </w:r>
      <w:r w:rsidR="00F67F92">
        <w:rPr>
          <w:lang w:val="pt-BR"/>
        </w:rPr>
        <w:t>.csv”.</w:t>
      </w:r>
      <w:r>
        <w:rPr>
          <w:lang w:val="pt-BR"/>
        </w:rPr>
        <w:t xml:space="preserve"> </w:t>
      </w:r>
    </w:p>
    <w:p w14:paraId="1FFA734A" w14:textId="7CE80891" w:rsidR="00F67F92" w:rsidRPr="0048501C" w:rsidRDefault="008C49FD" w:rsidP="00DB38FC">
      <w:pPr>
        <w:pStyle w:val="ListParagraph"/>
        <w:ind w:left="1440"/>
        <w:rPr>
          <w:lang w:val="pt-BR"/>
        </w:rPr>
      </w:pPr>
      <w:r>
        <w:rPr>
          <w:lang w:val="pt-BR"/>
        </w:rPr>
        <w:t>PS 2</w:t>
      </w:r>
      <w:r w:rsidR="00DB38FC">
        <w:rPr>
          <w:lang w:val="pt-BR"/>
        </w:rPr>
        <w:t>:</w:t>
      </w:r>
      <w:r>
        <w:rPr>
          <w:lang w:val="pt-BR"/>
        </w:rPr>
        <w:t xml:space="preserve"> A aba “dados brutos</w:t>
      </w:r>
      <w:r w:rsidR="00DB38FC">
        <w:rPr>
          <w:lang w:val="pt-BR"/>
        </w:rPr>
        <w:t xml:space="preserve"> splink</w:t>
      </w:r>
      <w:r>
        <w:rPr>
          <w:lang w:val="pt-BR"/>
        </w:rPr>
        <w:t>” corresponde aos dados brutos de ocorr</w:t>
      </w:r>
      <w:r w:rsidR="00DB38FC">
        <w:rPr>
          <w:lang w:val="pt-BR"/>
        </w:rPr>
        <w:t>ê</w:t>
      </w:r>
      <w:r>
        <w:rPr>
          <w:lang w:val="pt-BR"/>
        </w:rPr>
        <w:t xml:space="preserve">ncias disponibilizado pelo </w:t>
      </w:r>
      <w:r w:rsidR="00DB38FC">
        <w:rPr>
          <w:lang w:val="pt-BR"/>
        </w:rPr>
        <w:t>SpeciesLink</w:t>
      </w:r>
      <w:r>
        <w:rPr>
          <w:lang w:val="pt-BR"/>
        </w:rPr>
        <w:t>.</w:t>
      </w:r>
    </w:p>
    <w:p w14:paraId="39B37852" w14:textId="6625A4FD" w:rsidR="003460FF" w:rsidRPr="0048501C" w:rsidRDefault="003460FF" w:rsidP="003460FF">
      <w:pPr>
        <w:pStyle w:val="ListParagraph"/>
        <w:rPr>
          <w:lang w:val="pt-BR"/>
        </w:rPr>
      </w:pPr>
    </w:p>
    <w:p w14:paraId="7BFD264E" w14:textId="77777777" w:rsidR="003460FF" w:rsidRPr="0048501C" w:rsidRDefault="003460FF" w:rsidP="00DE4013">
      <w:pPr>
        <w:pStyle w:val="ListParagraph"/>
        <w:rPr>
          <w:lang w:val="pt-BR"/>
        </w:rPr>
      </w:pPr>
    </w:p>
    <w:p w14:paraId="40373F8B" w14:textId="3C25FEAA" w:rsidR="00DE4013" w:rsidRPr="003460FF" w:rsidRDefault="00DE4013" w:rsidP="00DE4013">
      <w:pPr>
        <w:pStyle w:val="ListParagraph"/>
        <w:rPr>
          <w:color w:val="FF0000"/>
          <w:u w:val="single"/>
          <w:lang w:val="pt-BR"/>
        </w:rPr>
      </w:pPr>
      <w:r w:rsidRPr="003460FF">
        <w:rPr>
          <w:color w:val="FF0000"/>
          <w:u w:val="single"/>
          <w:lang w:val="pt-BR"/>
        </w:rPr>
        <w:t>Importante:</w:t>
      </w:r>
      <w:r w:rsidR="0048501C" w:rsidRPr="003460FF">
        <w:rPr>
          <w:color w:val="FF0000"/>
          <w:u w:val="single"/>
          <w:lang w:val="pt-BR"/>
        </w:rPr>
        <w:t xml:space="preserve"> na triagem </w:t>
      </w:r>
      <w:r w:rsidRPr="003460FF">
        <w:rPr>
          <w:color w:val="FF0000"/>
          <w:u w:val="single"/>
          <w:lang w:val="pt-BR"/>
        </w:rPr>
        <w:t>não retirar coordenadas repetidas.</w:t>
      </w:r>
      <w:r w:rsidR="0048501C" w:rsidRPr="003460FF">
        <w:rPr>
          <w:color w:val="FF0000"/>
          <w:u w:val="single"/>
          <w:lang w:val="pt-BR"/>
        </w:rPr>
        <w:t xml:space="preserve"> Se tiver função para isso na atual versão, </w:t>
      </w:r>
      <w:r w:rsidR="003460FF" w:rsidRPr="003460FF">
        <w:rPr>
          <w:color w:val="FF0000"/>
          <w:u w:val="single"/>
          <w:lang w:val="pt-BR"/>
        </w:rPr>
        <w:t xml:space="preserve">por favor, </w:t>
      </w:r>
      <w:r w:rsidR="0048501C" w:rsidRPr="003460FF">
        <w:rPr>
          <w:color w:val="FF0000"/>
          <w:u w:val="single"/>
          <w:lang w:val="pt-BR"/>
        </w:rPr>
        <w:t>removê-la.</w:t>
      </w:r>
    </w:p>
    <w:p w14:paraId="58427A9C" w14:textId="77777777" w:rsidR="00DE4013" w:rsidRPr="00DE4013" w:rsidRDefault="00DE4013" w:rsidP="00DE4013">
      <w:pPr>
        <w:pStyle w:val="ListParagraph"/>
        <w:spacing w:after="360"/>
        <w:contextualSpacing w:val="0"/>
        <w:rPr>
          <w:lang w:val="pt-BR"/>
        </w:rPr>
      </w:pPr>
    </w:p>
    <w:p w14:paraId="4DC39B4D" w14:textId="24C4EC8B" w:rsidR="00C84278" w:rsidRPr="00DE4013" w:rsidRDefault="00DE4013" w:rsidP="00617A62">
      <w:pPr>
        <w:pStyle w:val="ListParagraph"/>
        <w:numPr>
          <w:ilvl w:val="0"/>
          <w:numId w:val="4"/>
        </w:numPr>
        <w:rPr>
          <w:lang w:val="pt-BR"/>
        </w:rPr>
      </w:pPr>
      <w:r w:rsidRPr="00DE4013">
        <w:rPr>
          <w:b/>
          <w:bCs/>
          <w:lang w:val="pt-BR"/>
        </w:rPr>
        <w:lastRenderedPageBreak/>
        <w:t xml:space="preserve">No output de ocorrências, criar uma coluna “Coord_SPL_mun” indicando para a base SpeciesLink quais coordenadas são dos municípios (“longitude_mun” e “latitude_mun”) </w:t>
      </w:r>
    </w:p>
    <w:p w14:paraId="097A1288" w14:textId="77777777" w:rsidR="00DE4013" w:rsidRPr="00DE4013" w:rsidRDefault="00DE4013" w:rsidP="00DE4013">
      <w:pPr>
        <w:pStyle w:val="ListParagraph"/>
        <w:rPr>
          <w:lang w:val="pt-BR"/>
        </w:rPr>
      </w:pPr>
    </w:p>
    <w:p w14:paraId="41BD6A33" w14:textId="0A16B70A" w:rsidR="00DE4013" w:rsidRDefault="00DE4013" w:rsidP="00DE4013">
      <w:pPr>
        <w:pStyle w:val="ListParagraph"/>
        <w:ind w:left="0"/>
        <w:rPr>
          <w:lang w:val="pt-BR"/>
        </w:rPr>
      </w:pPr>
      <w:r w:rsidRPr="00DE4013">
        <w:rPr>
          <w:noProof/>
        </w:rPr>
        <w:drawing>
          <wp:inline distT="0" distB="0" distL="0" distR="0" wp14:anchorId="509CDBC9" wp14:editId="7FCBCE4B">
            <wp:extent cx="5612130" cy="15684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568450"/>
                    </a:xfrm>
                    <a:prstGeom prst="rect">
                      <a:avLst/>
                    </a:prstGeom>
                    <a:noFill/>
                    <a:ln>
                      <a:noFill/>
                    </a:ln>
                  </pic:spPr>
                </pic:pic>
              </a:graphicData>
            </a:graphic>
          </wp:inline>
        </w:drawing>
      </w:r>
    </w:p>
    <w:p w14:paraId="2478B993" w14:textId="4674060F" w:rsidR="00136442" w:rsidRDefault="00136442" w:rsidP="00DE4013">
      <w:pPr>
        <w:pStyle w:val="ListParagraph"/>
        <w:ind w:left="0"/>
        <w:rPr>
          <w:lang w:val="pt-BR"/>
        </w:rPr>
      </w:pPr>
    </w:p>
    <w:p w14:paraId="6C193621" w14:textId="1C958994" w:rsidR="00136442" w:rsidRPr="00DE4013" w:rsidRDefault="00136442" w:rsidP="00DE4013">
      <w:pPr>
        <w:pStyle w:val="ListParagraph"/>
        <w:ind w:left="0"/>
        <w:rPr>
          <w:lang w:val="pt-BR"/>
        </w:rPr>
      </w:pPr>
      <w:r>
        <w:rPr>
          <w:lang w:val="pt-BR"/>
        </w:rPr>
        <w:t>Veja arquivo: “</w:t>
      </w:r>
      <w:r w:rsidRPr="00136442">
        <w:rPr>
          <w:lang w:val="pt-BR"/>
        </w:rPr>
        <w:t>output_ocorrencias</w:t>
      </w:r>
      <w:r>
        <w:rPr>
          <w:lang w:val="pt-BR"/>
        </w:rPr>
        <w:t>.csv”</w:t>
      </w:r>
    </w:p>
    <w:sectPr w:rsidR="00136442" w:rsidRPr="00DE401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C6A1B"/>
    <w:multiLevelType w:val="hybridMultilevel"/>
    <w:tmpl w:val="9E92D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9C02F6"/>
    <w:multiLevelType w:val="hybridMultilevel"/>
    <w:tmpl w:val="DEA60326"/>
    <w:lvl w:ilvl="0" w:tplc="1696C0D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10872"/>
    <w:multiLevelType w:val="hybridMultilevel"/>
    <w:tmpl w:val="F1F01660"/>
    <w:lvl w:ilvl="0" w:tplc="956AAED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D34964"/>
    <w:multiLevelType w:val="hybridMultilevel"/>
    <w:tmpl w:val="3162DC86"/>
    <w:lvl w:ilvl="0" w:tplc="121651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2E59B9"/>
    <w:multiLevelType w:val="multilevel"/>
    <w:tmpl w:val="962A40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CwMLc0sjS1NDIzNTFV0lEKTi0uzszPAykwrQUAoDKMHSwAAAA="/>
  </w:docVars>
  <w:rsids>
    <w:rsidRoot w:val="00A97503"/>
    <w:rsid w:val="0001008D"/>
    <w:rsid w:val="00070435"/>
    <w:rsid w:val="00080E05"/>
    <w:rsid w:val="00136442"/>
    <w:rsid w:val="001E37C6"/>
    <w:rsid w:val="00255006"/>
    <w:rsid w:val="003226BE"/>
    <w:rsid w:val="003460FF"/>
    <w:rsid w:val="003E04F3"/>
    <w:rsid w:val="003E76E4"/>
    <w:rsid w:val="0048501C"/>
    <w:rsid w:val="00574781"/>
    <w:rsid w:val="00650593"/>
    <w:rsid w:val="00653ECB"/>
    <w:rsid w:val="006C6018"/>
    <w:rsid w:val="007F65E2"/>
    <w:rsid w:val="008878DA"/>
    <w:rsid w:val="008C49FD"/>
    <w:rsid w:val="00907D43"/>
    <w:rsid w:val="0097290C"/>
    <w:rsid w:val="00A6789E"/>
    <w:rsid w:val="00A97503"/>
    <w:rsid w:val="00C05E7A"/>
    <w:rsid w:val="00C84278"/>
    <w:rsid w:val="00D444E0"/>
    <w:rsid w:val="00DB38FC"/>
    <w:rsid w:val="00DE4013"/>
    <w:rsid w:val="00DF48A9"/>
    <w:rsid w:val="00E63428"/>
    <w:rsid w:val="00EB7A5F"/>
    <w:rsid w:val="00EF5D66"/>
    <w:rsid w:val="00F67F92"/>
    <w:rsid w:val="00FC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718F"/>
  <w15:chartTrackingRefBased/>
  <w15:docId w15:val="{24DB676C-66CF-45D6-B218-593D28C5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074806">
      <w:bodyDiv w:val="1"/>
      <w:marLeft w:val="0"/>
      <w:marRight w:val="0"/>
      <w:marTop w:val="0"/>
      <w:marBottom w:val="0"/>
      <w:divBdr>
        <w:top w:val="none" w:sz="0" w:space="0" w:color="auto"/>
        <w:left w:val="none" w:sz="0" w:space="0" w:color="auto"/>
        <w:bottom w:val="none" w:sz="0" w:space="0" w:color="auto"/>
        <w:right w:val="none" w:sz="0" w:space="0" w:color="auto"/>
      </w:divBdr>
    </w:div>
    <w:div w:id="181109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Dayani Bailly</dc:creator>
  <cp:keywords/>
  <dc:description/>
  <cp:lastModifiedBy>Dayani Bailly</cp:lastModifiedBy>
  <cp:revision>6</cp:revision>
  <dcterms:created xsi:type="dcterms:W3CDTF">2021-03-22T19:17:00Z</dcterms:created>
  <dcterms:modified xsi:type="dcterms:W3CDTF">2021-03-22T19:32:00Z</dcterms:modified>
</cp:coreProperties>
</file>