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E8" w:rsidRDefault="00AB30E8" w:rsidP="00AB30E8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«Оформление текста»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font-size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Управляет размером шрифта. Значение свойства задаёт желаемую высоту символа шрифта. Причём единицы измерения могут быть </w:t>
      </w:r>
      <w:hyperlink r:id="rId8" w:history="1">
        <w:r>
          <w:rPr>
            <w:rStyle w:val="af0"/>
            <w:rFonts w:ascii="Arial" w:hAnsi="Arial" w:cs="Arial"/>
            <w:color w:val="3527B6"/>
          </w:rPr>
          <w:t>абсолютными или относительными</w:t>
        </w:r>
      </w:hyperlink>
      <w:r>
        <w:rPr>
          <w:rFonts w:ascii="Arial" w:hAnsi="Arial" w:cs="Arial"/>
          <w:color w:val="333333"/>
        </w:rPr>
        <w:t>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часто используемая единица измерения размера шрифта — пиксели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font-size: 20px;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Но, чтобы при изменении основного размера шрифта родителя его дочерние элементы пропорционально меняли свои размеры шрифта, есть специальная единица измерения —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r>
        <w:rPr>
          <w:rFonts w:ascii="Arial" w:hAnsi="Arial" w:cs="Arial"/>
          <w:color w:val="333333"/>
        </w:rPr>
        <w:t>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Величина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1em</w:t>
      </w:r>
      <w:r>
        <w:rPr>
          <w:rFonts w:ascii="Arial" w:hAnsi="Arial" w:cs="Arial"/>
          <w:color w:val="333333"/>
        </w:rPr>
        <w:t> — это </w:t>
      </w:r>
      <w:r>
        <w:rPr>
          <w:rFonts w:ascii="Arial" w:hAnsi="Arial" w:cs="Arial"/>
          <w:i/>
          <w:iCs/>
          <w:color w:val="333333"/>
        </w:rPr>
        <w:t>такой же</w:t>
      </w:r>
      <w:r>
        <w:rPr>
          <w:rFonts w:ascii="Arial" w:hAnsi="Arial" w:cs="Arial"/>
          <w:color w:val="333333"/>
        </w:rPr>
        <w:t> размер шрифта, что и у родителя. Соответственно, если нужно, чтобы шрифт дочернего элемента был всегда в 2 раза больше родительского, то надо задать значение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2em</w:t>
      </w:r>
      <w:r>
        <w:rPr>
          <w:rFonts w:ascii="Arial" w:hAnsi="Arial" w:cs="Arial"/>
          <w:color w:val="333333"/>
        </w:rPr>
        <w:t>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h1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font-size: 2em;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line-height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 управляет высотой строки или межстрочным интервалом.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это свойство имеет значение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. Оно указывает браузеру, что межстрочный интервал нужно подобрать автоматически, исходя из размера шрифта. Спецификация рекомендует устанавливать его в пределах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100-120%</w:t>
      </w:r>
      <w:r>
        <w:rPr>
          <w:rFonts w:ascii="Arial" w:hAnsi="Arial" w:cs="Arial"/>
          <w:color w:val="333333"/>
        </w:rPr>
        <w:t> от размера шрифта. То есть: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font-size: 10px;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line-height: normal; /* значение будет примерно 12px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lastRenderedPageBreak/>
        <w:t>}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позволяет всем нестилизованным текстам выглядеть удобочитаемо. Однако, если есть необходимость отойти от стилизации по умолчанию,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можно задать фиксированное абсолютное значение в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px</w:t>
      </w:r>
      <w:r>
        <w:rPr>
          <w:rFonts w:ascii="Arial" w:hAnsi="Arial" w:cs="Arial"/>
          <w:color w:val="333333"/>
        </w:rPr>
        <w:t>.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font-size: 16px;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line-height: 26px;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нужно задать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относительное значение, но не такое, как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, то значение задаётся в процентах или в виде множителя. В таком случае браузер вычисляет значение динамически в зависимости от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font-size</w:t>
      </w:r>
      <w:r>
        <w:rPr>
          <w:rFonts w:ascii="Arial" w:hAnsi="Arial" w:cs="Arial"/>
          <w:color w:val="333333"/>
        </w:rPr>
        <w:t>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font-size: 10px;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line-height: 150%; /* вычисленное значение: 10px * 150% = 15px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line-height: 2;    /* вычисленное значение: 10px * 2 = 20px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Относительные значения более гибкие, чем абсолютные. Но для простых сайтов фиксированных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font-size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line-height</w:t>
      </w:r>
      <w:r>
        <w:rPr>
          <w:rFonts w:ascii="Arial" w:hAnsi="Arial" w:cs="Arial"/>
          <w:color w:val="333333"/>
        </w:rPr>
        <w:t> будет вполне достаточно.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font-family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значении этого свойства указывается список названий шрифтов, перечисленных через запятую. В начале списка располагают самый желаемый шрифт, затем менее желаемый, а в самом конце списка — общий тип шрифта. Браузер проходит по списку слева направо и использует первый найденный в системе или на сайте шрифт. Если название шрифта состоит из нескольких слов, то его нужно заключать в кавычки.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body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font-family: "PT Sans", "Arial", sans-serif;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lastRenderedPageBreak/>
        <w:t>Свойство font-weight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 задаёт насыщенность или толщину шрифта. Шрифт может быть жирнее или тоньше обычного начертания. В качестве значения можно использовать ключевое слово или число. Самые часто встречающиеся значения:</w:t>
      </w:r>
    </w:p>
    <w:p w:rsidR="00AB30E8" w:rsidRDefault="00AB30E8" w:rsidP="00AB30E8">
      <w:pPr>
        <w:pStyle w:val="ab"/>
        <w:numPr>
          <w:ilvl w:val="0"/>
          <w:numId w:val="40"/>
        </w:numPr>
        <w:shd w:val="clear" w:color="auto" w:fill="FFFFFF"/>
        <w:spacing w:before="0" w:beforeAutospacing="0" w:after="375" w:afterAutospacing="0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400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— обычный шрифт, значение по умолчанию;</w:t>
      </w:r>
    </w:p>
    <w:p w:rsidR="00AB30E8" w:rsidRDefault="00AB30E8" w:rsidP="00AB30E8">
      <w:pPr>
        <w:pStyle w:val="ab"/>
        <w:numPr>
          <w:ilvl w:val="0"/>
          <w:numId w:val="40"/>
        </w:numPr>
        <w:shd w:val="clear" w:color="auto" w:fill="FFFFFF"/>
        <w:spacing w:before="0" w:beforeAutospacing="0" w:after="375" w:afterAutospacing="0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700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bold</w:t>
      </w:r>
      <w:r>
        <w:rPr>
          <w:rFonts w:ascii="Arial" w:hAnsi="Arial" w:cs="Arial"/>
          <w:color w:val="333333"/>
        </w:rPr>
        <w:t> — жирный шрифт.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h1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font-weight: 400; /* то же самое что и normal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font-weight: bold; /* то же самое что и 700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text-align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Описывает, как выравнивается текст и другие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инлайновые</w:t>
      </w:r>
      <w:r>
        <w:rPr>
          <w:rFonts w:ascii="Arial" w:hAnsi="Arial" w:cs="Arial"/>
          <w:color w:val="333333"/>
        </w:rPr>
        <w:t> элементы (изображения, инлайн-блоки, инлайн-таблицы и другие) внутри блока по горизонтали.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 может принимать следующие значения:</w:t>
      </w:r>
    </w:p>
    <w:p w:rsidR="00AB30E8" w:rsidRDefault="00AB30E8" w:rsidP="00AB30E8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left</w:t>
      </w:r>
      <w:r>
        <w:rPr>
          <w:rFonts w:ascii="Arial" w:hAnsi="Arial" w:cs="Arial"/>
          <w:color w:val="333333"/>
        </w:rPr>
        <w:t> — выравнивание по левому краю блока, это значение по умолчанию;</w:t>
      </w:r>
    </w:p>
    <w:p w:rsidR="00AB30E8" w:rsidRDefault="00AB30E8" w:rsidP="00AB30E8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right</w:t>
      </w:r>
      <w:r>
        <w:rPr>
          <w:rFonts w:ascii="Arial" w:hAnsi="Arial" w:cs="Arial"/>
          <w:color w:val="333333"/>
        </w:rPr>
        <w:t> — по правому краю блока;</w:t>
      </w:r>
    </w:p>
    <w:p w:rsidR="00AB30E8" w:rsidRDefault="00AB30E8" w:rsidP="00AB30E8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center</w:t>
      </w:r>
      <w:r>
        <w:rPr>
          <w:rFonts w:ascii="Arial" w:hAnsi="Arial" w:cs="Arial"/>
          <w:color w:val="333333"/>
        </w:rPr>
        <w:t> — по центру блока;</w:t>
      </w:r>
    </w:p>
    <w:p w:rsidR="00AB30E8" w:rsidRDefault="00AB30E8" w:rsidP="00AB30E8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justify</w:t>
      </w:r>
      <w:r>
        <w:rPr>
          <w:rFonts w:ascii="Arial" w:hAnsi="Arial" w:cs="Arial"/>
          <w:color w:val="333333"/>
        </w:rPr>
        <w:t> — по ширине блока, при этом слова в строке будут размещаться так, чтобы занять равномерно всё пространство строки (пробелы между словами в таком случае становятся неравномерными, так как браузер «растягивает» слова в строке).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Важно помнить, что свойство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применяется именно к самому блоку-контейнеру, внутри которого находится текстовый контент: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lastRenderedPageBreak/>
        <w:t>HTML: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&lt;p&gt;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Я текст внутри абзаца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&lt;/p&gt;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CSS: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text-align: center;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vertical-align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Свойством можно выравнивать </w:t>
      </w:r>
      <w:r>
        <w:rPr>
          <w:rFonts w:ascii="Arial" w:hAnsi="Arial" w:cs="Arial"/>
          <w:i/>
          <w:iCs/>
          <w:color w:val="333333"/>
        </w:rPr>
        <w:t>инлайновые</w:t>
      </w:r>
      <w:r>
        <w:rPr>
          <w:rFonts w:ascii="Arial" w:hAnsi="Arial" w:cs="Arial"/>
          <w:color w:val="333333"/>
        </w:rPr>
        <w:t> элементы относительно содержащей его строки. Самый простой пример — выровнять картинку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  <w:r>
        <w:rPr>
          <w:rFonts w:ascii="Arial" w:hAnsi="Arial" w:cs="Arial"/>
          <w:color w:val="333333"/>
        </w:rPr>
        <w:t> по вертикали в текстовой строке.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свойства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vertical-align</w:t>
      </w:r>
      <w:r>
        <w:rPr>
          <w:rFonts w:ascii="Arial" w:hAnsi="Arial" w:cs="Arial"/>
          <w:color w:val="333333"/>
        </w:rPr>
        <w:t> много значений, но самые часто используемые:</w:t>
      </w:r>
    </w:p>
    <w:p w:rsidR="00AB30E8" w:rsidRDefault="00AB30E8" w:rsidP="00AB30E8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top</w:t>
      </w:r>
      <w:r>
        <w:rPr>
          <w:rFonts w:ascii="Arial" w:hAnsi="Arial" w:cs="Arial"/>
          <w:color w:val="333333"/>
        </w:rPr>
        <w:t> — выравнивание по верхнему краю строки;</w:t>
      </w:r>
    </w:p>
    <w:p w:rsidR="00AB30E8" w:rsidRDefault="00AB30E8" w:rsidP="00AB30E8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middle</w:t>
      </w:r>
      <w:r>
        <w:rPr>
          <w:rFonts w:ascii="Arial" w:hAnsi="Arial" w:cs="Arial"/>
          <w:color w:val="333333"/>
        </w:rPr>
        <w:t> — по середине строки;</w:t>
      </w:r>
    </w:p>
    <w:p w:rsidR="00AB30E8" w:rsidRDefault="00AB30E8" w:rsidP="00AB30E8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bottom</w:t>
      </w:r>
      <w:r>
        <w:rPr>
          <w:rFonts w:ascii="Arial" w:hAnsi="Arial" w:cs="Arial"/>
          <w:color w:val="333333"/>
        </w:rPr>
        <w:t> — по нижнему краю строки;</w:t>
      </w:r>
    </w:p>
    <w:p w:rsidR="00AB30E8" w:rsidRDefault="00AB30E8" w:rsidP="00AB30E8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baseline</w:t>
      </w:r>
      <w:r>
        <w:rPr>
          <w:rFonts w:ascii="Arial" w:hAnsi="Arial" w:cs="Arial"/>
          <w:color w:val="333333"/>
        </w:rPr>
        <w:t> — по базовой линии строки (значение по умолчанию).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отличие от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свойство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vertical-align</w:t>
      </w:r>
      <w:r>
        <w:rPr>
          <w:rFonts w:ascii="Arial" w:hAnsi="Arial" w:cs="Arial"/>
          <w:color w:val="333333"/>
        </w:rPr>
        <w:t> задаётся самому элементу, а не содержащему его контейнеру: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HTML: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&lt;p&gt;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&lt;img src="picture.png" alt="Я картинка"&gt;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Я текст внутри абзаца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&lt;/p&gt;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CSS: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lastRenderedPageBreak/>
        <w:t>img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vertical-align: middle;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Свойство color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Цветом текста можно управлять свойством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color</w:t>
      </w:r>
      <w:r>
        <w:rPr>
          <w:rFonts w:ascii="Arial" w:hAnsi="Arial" w:cs="Arial"/>
          <w:color w:val="333333"/>
        </w:rPr>
        <w:t>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Цвет может быть задан в виде ключевого слова (полный список ключевых слов приводится в </w:t>
      </w:r>
      <w:hyperlink r:id="rId9" w:anchor="svg-color" w:tgtFrame="_blank" w:history="1">
        <w:r>
          <w:rPr>
            <w:rStyle w:val="af0"/>
            <w:rFonts w:ascii="Arial" w:hAnsi="Arial" w:cs="Arial"/>
            <w:color w:val="3527B6"/>
          </w:rPr>
          <w:t>спецификации</w:t>
        </w:r>
      </w:hyperlink>
      <w:r>
        <w:rPr>
          <w:rFonts w:ascii="Arial" w:hAnsi="Arial" w:cs="Arial"/>
          <w:color w:val="333333"/>
        </w:rPr>
        <w:t>). Например: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black; /* чёрный цвет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red;   /* красный цвет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white; /* белый цвет */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вариант указания цвета — в виде </w:t>
      </w:r>
      <w:hyperlink r:id="rId10" w:tgtFrame="_blank" w:history="1">
        <w:r>
          <w:rPr>
            <w:rStyle w:val="af0"/>
            <w:rFonts w:ascii="Arial" w:hAnsi="Arial" w:cs="Arial"/>
            <w:color w:val="3527B6"/>
          </w:rPr>
          <w:t>шестнадцатеричного значения</w:t>
        </w:r>
      </w:hyperlink>
      <w:r>
        <w:rPr>
          <w:rFonts w:ascii="Arial" w:hAnsi="Arial" w:cs="Arial"/>
          <w:color w:val="333333"/>
        </w:rPr>
        <w:t>. В этом случае цвет формируется из </w:t>
      </w:r>
      <w:r>
        <w:rPr>
          <w:rFonts w:ascii="Arial" w:hAnsi="Arial" w:cs="Arial"/>
          <w:i/>
          <w:iCs/>
          <w:color w:val="333333"/>
        </w:rPr>
        <w:t>красной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зелёной</w:t>
      </w:r>
      <w:r>
        <w:rPr>
          <w:rFonts w:ascii="Arial" w:hAnsi="Arial" w:cs="Arial"/>
          <w:color w:val="333333"/>
        </w:rPr>
        <w:t> и </w:t>
      </w:r>
      <w:r>
        <w:rPr>
          <w:rFonts w:ascii="Arial" w:hAnsi="Arial" w:cs="Arial"/>
          <w:i/>
          <w:iCs/>
          <w:color w:val="333333"/>
        </w:rPr>
        <w:t>синей</w:t>
      </w:r>
      <w:r>
        <w:rPr>
          <w:rFonts w:ascii="Arial" w:hAnsi="Arial" w:cs="Arial"/>
          <w:color w:val="333333"/>
        </w:rPr>
        <w:t> составляющих, заданных в виде шестнадцатеричного числа от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00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ff</w:t>
      </w:r>
      <w:r>
        <w:rPr>
          <w:rFonts w:ascii="Arial" w:hAnsi="Arial" w:cs="Arial"/>
          <w:color w:val="333333"/>
        </w:rPr>
        <w:t>. Помимо шести, цветовой код может содержать три знака, в этом случае второй символ в цветовых составляющих дублируется первым: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#000000; /* чёрный цвет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#f00;    /* красный цвет, то же что #ff0000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#fff;    /* белый цвет, то же что #ffffff */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не хочется иметь дело с шестнадцатеричными значениями, можно воспользоваться специальной функцией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</w:t>
      </w:r>
      <w:r>
        <w:rPr>
          <w:rFonts w:ascii="Arial" w:hAnsi="Arial" w:cs="Arial"/>
          <w:color w:val="333333"/>
        </w:rPr>
        <w:t>, в которой указывается цвет в более привычном десятичном виде в диапазоне от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255</w:t>
      </w:r>
      <w:r>
        <w:rPr>
          <w:rFonts w:ascii="Arial" w:hAnsi="Arial" w:cs="Arial"/>
          <w:color w:val="333333"/>
        </w:rPr>
        <w:t> также в виде трёх цветовых составляющих, перечисленных через запятую: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rgb(0, 0, 0)       /* чёрный, то же что #000000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rgb(255, 0, 0)     /* красный, то же что #ff0000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rgb(255, 255, 255) /* белый, то же что #ffffff */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функции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</w:t>
      </w:r>
      <w:r>
        <w:rPr>
          <w:rFonts w:ascii="Arial" w:hAnsi="Arial" w:cs="Arial"/>
          <w:color w:val="333333"/>
        </w:rPr>
        <w:t> есть расширенная версия —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rgba</w:t>
      </w:r>
      <w:r>
        <w:rPr>
          <w:rFonts w:ascii="Arial" w:hAnsi="Arial" w:cs="Arial"/>
          <w:color w:val="333333"/>
        </w:rPr>
        <w:t>. В этом случае помимо указания цвета последним значением указывается степень непрозрачности цвета — alpha. Значение может быть от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(полностью прозрачный) до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 (полностью непрозрачный):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rgba(0, 0, 0, 0.5)      /* чёрный, непрозрачный на 50%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lastRenderedPageBreak/>
        <w:t>color: rgba(255, 0, 0, 0.3)     /* красный, непрозрачный на 30%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color: rgba(255, 255, 255, 0.9) /* белый, непрозрачный на 90% */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Контраст цвета текста и фона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Фоновое изображение и фоновый цвет блока всегда должен достаточно сильно контрастировать с цветом текста в этом блоке. Чем больше контраст, тем удобнее этот текст читать в разных условиях освещённости и на разных устройствах. Поэтому если вы задаёте блоку фоновое изображение, нужно обязательно дополнительно задавать подходящий фоновый цвет. В этом случае, пока изображение загружается, или в случае, если оно совсем не загрузится, текст всё равно можно будет прочитать: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/* идеальный контраст: цвет текста белый, цвет фона — чёрный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background-color: #000000;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color: #ffffff;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span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/* плохой контраст: цвет текста и фона — серые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background-color: #cccccc;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color: #dddddd;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white-space, управление пробелами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 игнорирует множественные пробелы и переносы строк в HTML-коде. С помощью свойства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white-space</w:t>
      </w:r>
      <w:r>
        <w:rPr>
          <w:rFonts w:ascii="Arial" w:hAnsi="Arial" w:cs="Arial"/>
          <w:color w:val="333333"/>
        </w:rPr>
        <w:t> можно управлять пробелами и переносами строк. Свойство принимает значения:</w:t>
      </w:r>
    </w:p>
    <w:p w:rsidR="00AB30E8" w:rsidRDefault="00AB30E8" w:rsidP="00AB30E8">
      <w:pPr>
        <w:numPr>
          <w:ilvl w:val="0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nowrap</w:t>
      </w:r>
      <w:r>
        <w:rPr>
          <w:rFonts w:ascii="Arial" w:hAnsi="Arial" w:cs="Arial"/>
          <w:color w:val="333333"/>
        </w:rPr>
        <w:t> — схлопывает лишние пробелы и отображает весь текст одной строкой без переносов;</w:t>
      </w:r>
    </w:p>
    <w:p w:rsidR="00AB30E8" w:rsidRDefault="00AB30E8" w:rsidP="00AB30E8">
      <w:pPr>
        <w:numPr>
          <w:ilvl w:val="0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r>
        <w:rPr>
          <w:rFonts w:ascii="Arial" w:hAnsi="Arial" w:cs="Arial"/>
          <w:color w:val="333333"/>
        </w:rPr>
        <w:t> — сохраняет пробелы и переносы как в исходном коде аналогично тегу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&lt;pre&gt;</w:t>
      </w:r>
      <w:r>
        <w:rPr>
          <w:rFonts w:ascii="Arial" w:hAnsi="Arial" w:cs="Arial"/>
          <w:color w:val="333333"/>
        </w:rPr>
        <w:t>;</w:t>
      </w:r>
    </w:p>
    <w:p w:rsidR="00AB30E8" w:rsidRDefault="00AB30E8" w:rsidP="00AB30E8">
      <w:pPr>
        <w:numPr>
          <w:ilvl w:val="0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pre-wrap</w:t>
      </w:r>
      <w:r>
        <w:rPr>
          <w:rFonts w:ascii="Arial" w:hAnsi="Arial" w:cs="Arial"/>
          <w:color w:val="333333"/>
        </w:rPr>
        <w:t> — работает как значение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r>
        <w:rPr>
          <w:rFonts w:ascii="Arial" w:hAnsi="Arial" w:cs="Arial"/>
          <w:color w:val="333333"/>
        </w:rPr>
        <w:t>, но добавляет автоматические переносы, если текст не помещается в контейнер;</w:t>
      </w:r>
    </w:p>
    <w:p w:rsidR="00AB30E8" w:rsidRDefault="00AB30E8" w:rsidP="00AB30E8">
      <w:pPr>
        <w:numPr>
          <w:ilvl w:val="0"/>
          <w:numId w:val="4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lastRenderedPageBreak/>
        <w:t>normal</w:t>
      </w:r>
      <w:r>
        <w:rPr>
          <w:rFonts w:ascii="Arial" w:hAnsi="Arial" w:cs="Arial"/>
          <w:color w:val="333333"/>
        </w:rPr>
        <w:t> — режим по умолчанию: лишние пробелы и переносы строк схлопываются, текст переносится, пробелы в конце строк удаляются.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text-decoration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Задаёт дополнительное оформление текста. Значения свойства:</w:t>
      </w:r>
    </w:p>
    <w:p w:rsidR="00AB30E8" w:rsidRDefault="00AB30E8" w:rsidP="00AB30E8">
      <w:pPr>
        <w:numPr>
          <w:ilvl w:val="0"/>
          <w:numId w:val="4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underline</w:t>
      </w:r>
      <w:r>
        <w:rPr>
          <w:rFonts w:ascii="Arial" w:hAnsi="Arial" w:cs="Arial"/>
          <w:color w:val="333333"/>
        </w:rPr>
        <w:t> — подчёркивание;</w:t>
      </w:r>
    </w:p>
    <w:p w:rsidR="00AB30E8" w:rsidRDefault="00AB30E8" w:rsidP="00AB30E8">
      <w:pPr>
        <w:numPr>
          <w:ilvl w:val="0"/>
          <w:numId w:val="4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line-through</w:t>
      </w:r>
      <w:r>
        <w:rPr>
          <w:rFonts w:ascii="Arial" w:hAnsi="Arial" w:cs="Arial"/>
          <w:color w:val="333333"/>
        </w:rPr>
        <w:t> — зачёркивание;</w:t>
      </w:r>
    </w:p>
    <w:p w:rsidR="00AB30E8" w:rsidRDefault="00AB30E8" w:rsidP="00AB30E8">
      <w:pPr>
        <w:numPr>
          <w:ilvl w:val="0"/>
          <w:numId w:val="4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overline</w:t>
      </w:r>
      <w:r>
        <w:rPr>
          <w:rFonts w:ascii="Arial" w:hAnsi="Arial" w:cs="Arial"/>
          <w:color w:val="333333"/>
        </w:rPr>
        <w:t> — надчёркивание;</w:t>
      </w:r>
    </w:p>
    <w:p w:rsidR="00AB30E8" w:rsidRDefault="00AB30E8" w:rsidP="00AB30E8">
      <w:pPr>
        <w:numPr>
          <w:ilvl w:val="0"/>
          <w:numId w:val="44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none</w:t>
      </w:r>
      <w:r>
        <w:rPr>
          <w:rFonts w:ascii="Arial" w:hAnsi="Arial" w:cs="Arial"/>
          <w:color w:val="333333"/>
        </w:rPr>
        <w:t> — убирает вышеперечисленные эффекты.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тексту можно одновременно применить несколько эффектов, если перечислить значения через пробел: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text-decoration: underline; /* подчёркнутый текст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span {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/* подчёркнутый и зачёркнутый текст */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text-decoration: underline line-through;</w:t>
      </w:r>
    </w:p>
    <w:p w:rsidR="00AB30E8" w:rsidRDefault="00AB30E8" w:rsidP="00AB30E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}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text-decoration</w:t>
      </w:r>
      <w:r>
        <w:rPr>
          <w:rFonts w:ascii="Arial" w:hAnsi="Arial" w:cs="Arial"/>
          <w:color w:val="333333"/>
        </w:rPr>
        <w:t> — </w:t>
      </w:r>
      <w:hyperlink r:id="rId11" w:history="1">
        <w:r>
          <w:rPr>
            <w:rStyle w:val="af0"/>
            <w:rFonts w:ascii="Arial" w:hAnsi="Arial" w:cs="Arial"/>
            <w:color w:val="3527B6"/>
          </w:rPr>
          <w:t>составное</w:t>
        </w:r>
      </w:hyperlink>
      <w:r>
        <w:rPr>
          <w:rFonts w:ascii="Arial" w:hAnsi="Arial" w:cs="Arial"/>
          <w:color w:val="333333"/>
        </w:rPr>
        <w:t>. Оно раскладывается на отдельные свойства:</w:t>
      </w:r>
    </w:p>
    <w:p w:rsidR="00AB30E8" w:rsidRDefault="00AB30E8" w:rsidP="00AB30E8">
      <w:pPr>
        <w:numPr>
          <w:ilvl w:val="0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text-decoration-line</w:t>
      </w:r>
      <w:r>
        <w:rPr>
          <w:rFonts w:ascii="Arial" w:hAnsi="Arial" w:cs="Arial"/>
          <w:color w:val="333333"/>
        </w:rPr>
        <w:t> — вид линии: зачёркивание, подчёркивание или надчёркивание;</w:t>
      </w:r>
    </w:p>
    <w:p w:rsidR="00AB30E8" w:rsidRDefault="00AB30E8" w:rsidP="00AB30E8">
      <w:pPr>
        <w:numPr>
          <w:ilvl w:val="0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text-decoration-style</w:t>
      </w:r>
      <w:r>
        <w:rPr>
          <w:rFonts w:ascii="Arial" w:hAnsi="Arial" w:cs="Arial"/>
          <w:color w:val="333333"/>
        </w:rPr>
        <w:t> — стиль линии, может принимать значения:</w:t>
      </w:r>
    </w:p>
    <w:p w:rsidR="00AB30E8" w:rsidRDefault="00AB30E8" w:rsidP="00AB30E8">
      <w:pPr>
        <w:numPr>
          <w:ilvl w:val="1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solid</w:t>
      </w:r>
      <w:r>
        <w:rPr>
          <w:rFonts w:ascii="Arial" w:hAnsi="Arial" w:cs="Arial"/>
          <w:color w:val="333333"/>
        </w:rPr>
        <w:t> — сплошная линия;</w:t>
      </w:r>
    </w:p>
    <w:p w:rsidR="00AB30E8" w:rsidRDefault="00AB30E8" w:rsidP="00AB30E8">
      <w:pPr>
        <w:numPr>
          <w:ilvl w:val="1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double</w:t>
      </w:r>
      <w:r>
        <w:rPr>
          <w:rFonts w:ascii="Arial" w:hAnsi="Arial" w:cs="Arial"/>
          <w:color w:val="333333"/>
        </w:rPr>
        <w:t> — двойная линия;</w:t>
      </w:r>
    </w:p>
    <w:p w:rsidR="00AB30E8" w:rsidRDefault="00AB30E8" w:rsidP="00AB30E8">
      <w:pPr>
        <w:numPr>
          <w:ilvl w:val="1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dotted</w:t>
      </w:r>
      <w:r>
        <w:rPr>
          <w:rFonts w:ascii="Arial" w:hAnsi="Arial" w:cs="Arial"/>
          <w:color w:val="333333"/>
        </w:rPr>
        <w:t> — точечная линия;</w:t>
      </w:r>
    </w:p>
    <w:p w:rsidR="00AB30E8" w:rsidRDefault="00AB30E8" w:rsidP="00AB30E8">
      <w:pPr>
        <w:numPr>
          <w:ilvl w:val="1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dashed</w:t>
      </w:r>
      <w:r>
        <w:rPr>
          <w:rFonts w:ascii="Arial" w:hAnsi="Arial" w:cs="Arial"/>
          <w:color w:val="333333"/>
        </w:rPr>
        <w:t> — пунктирная линия;</w:t>
      </w:r>
    </w:p>
    <w:p w:rsidR="00AB30E8" w:rsidRDefault="00AB30E8" w:rsidP="00AB30E8">
      <w:pPr>
        <w:numPr>
          <w:ilvl w:val="1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wavy</w:t>
      </w:r>
      <w:r>
        <w:rPr>
          <w:rFonts w:ascii="Arial" w:hAnsi="Arial" w:cs="Arial"/>
          <w:color w:val="333333"/>
        </w:rPr>
        <w:t> — волнистая линия.</w:t>
      </w:r>
    </w:p>
    <w:p w:rsidR="00AB30E8" w:rsidRDefault="00AB30E8" w:rsidP="00AB30E8">
      <w:pPr>
        <w:numPr>
          <w:ilvl w:val="0"/>
          <w:numId w:val="45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lastRenderedPageBreak/>
        <w:t>text-decoration-color</w:t>
      </w:r>
      <w:r>
        <w:rPr>
          <w:rFonts w:ascii="Arial" w:hAnsi="Arial" w:cs="Arial"/>
          <w:color w:val="333333"/>
        </w:rPr>
        <w:t> — цвет линии.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font-style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Свойством можно задать начертание текста. Его основные значения:</w:t>
      </w:r>
    </w:p>
    <w:p w:rsidR="00AB30E8" w:rsidRDefault="00AB30E8" w:rsidP="00AB30E8">
      <w:pPr>
        <w:numPr>
          <w:ilvl w:val="0"/>
          <w:numId w:val="4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normal</w:t>
      </w:r>
      <w:r>
        <w:rPr>
          <w:rFonts w:ascii="Arial" w:hAnsi="Arial" w:cs="Arial"/>
          <w:color w:val="333333"/>
        </w:rPr>
        <w:t> — обычное начертание;</w:t>
      </w:r>
    </w:p>
    <w:p w:rsidR="00AB30E8" w:rsidRDefault="00AB30E8" w:rsidP="00AB30E8">
      <w:pPr>
        <w:numPr>
          <w:ilvl w:val="0"/>
          <w:numId w:val="4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italic</w:t>
      </w:r>
      <w:r>
        <w:rPr>
          <w:rFonts w:ascii="Arial" w:hAnsi="Arial" w:cs="Arial"/>
          <w:color w:val="333333"/>
        </w:rPr>
        <w:t> — курсивное начертание;</w:t>
      </w:r>
    </w:p>
    <w:p w:rsidR="00AB30E8" w:rsidRDefault="00AB30E8" w:rsidP="00AB30E8">
      <w:pPr>
        <w:numPr>
          <w:ilvl w:val="0"/>
          <w:numId w:val="46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oblique</w:t>
      </w:r>
      <w:r>
        <w:rPr>
          <w:rFonts w:ascii="Arial" w:hAnsi="Arial" w:cs="Arial"/>
          <w:color w:val="333333"/>
        </w:rPr>
        <w:t> — наклонное начертание.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задано значение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italic</w:t>
      </w:r>
      <w:r>
        <w:rPr>
          <w:rFonts w:ascii="Arial" w:hAnsi="Arial" w:cs="Arial"/>
          <w:color w:val="333333"/>
        </w:rPr>
        <w:t>, браузер будет пытаться найти в заданном шрифте отдельное курсивное начертание символов. В некоторых шрифтах отдельный курсив предусмотрен.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отдельного курсивного начертания в шрифте не предусмотрено, то браузер сделает текст наклонным, то есть сымитирует курсив. Что равноценно заданию тексту значения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font-style: oblique</w:t>
      </w:r>
      <w:r>
        <w:rPr>
          <w:rFonts w:ascii="Arial" w:hAnsi="Arial" w:cs="Arial"/>
          <w:color w:val="333333"/>
        </w:rPr>
        <w:t>.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text-transform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его помощью можно управлять регистром символов: делать буквы строчными (маленькими) или заглавными (большими). Значения свойства:</w:t>
      </w:r>
    </w:p>
    <w:p w:rsidR="00AB30E8" w:rsidRDefault="00AB30E8" w:rsidP="00AB30E8">
      <w:pPr>
        <w:numPr>
          <w:ilvl w:val="0"/>
          <w:numId w:val="4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lowercase</w:t>
      </w:r>
      <w:r>
        <w:rPr>
          <w:rFonts w:ascii="Arial" w:hAnsi="Arial" w:cs="Arial"/>
          <w:color w:val="333333"/>
        </w:rPr>
        <w:t> — все строчные;</w:t>
      </w:r>
    </w:p>
    <w:p w:rsidR="00AB30E8" w:rsidRDefault="00AB30E8" w:rsidP="00AB30E8">
      <w:pPr>
        <w:numPr>
          <w:ilvl w:val="0"/>
          <w:numId w:val="4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uppercase</w:t>
      </w:r>
      <w:r>
        <w:rPr>
          <w:rFonts w:ascii="Arial" w:hAnsi="Arial" w:cs="Arial"/>
          <w:color w:val="333333"/>
        </w:rPr>
        <w:t> — все заглавные;</w:t>
      </w:r>
    </w:p>
    <w:p w:rsidR="00AB30E8" w:rsidRDefault="00AB30E8" w:rsidP="00AB30E8">
      <w:pPr>
        <w:numPr>
          <w:ilvl w:val="0"/>
          <w:numId w:val="4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capitalize</w:t>
      </w:r>
      <w:r>
        <w:rPr>
          <w:rFonts w:ascii="Arial" w:hAnsi="Arial" w:cs="Arial"/>
          <w:color w:val="333333"/>
        </w:rPr>
        <w:t> — каждое слово начинается с большой буквы;</w:t>
      </w:r>
    </w:p>
    <w:p w:rsidR="00AB30E8" w:rsidRDefault="00AB30E8" w:rsidP="00AB30E8">
      <w:pPr>
        <w:numPr>
          <w:ilvl w:val="0"/>
          <w:numId w:val="47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none</w:t>
      </w:r>
      <w:r>
        <w:rPr>
          <w:rFonts w:ascii="Arial" w:hAnsi="Arial" w:cs="Arial"/>
          <w:color w:val="333333"/>
        </w:rPr>
        <w:t> — отменяет изменение регистра.</w:t>
      </w:r>
    </w:p>
    <w:p w:rsidR="00AB30E8" w:rsidRDefault="00AB30E8" w:rsidP="00AB30E8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Отступы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Важный фактор того, что текст в блоке будет удобочитаемым, это наличие свободного пространства в блоке для этого текста. Вокруг текста должно быть достаточно «воздуха», он не должен «прилипать» к краям, ему не должно быть «тесно».</w:t>
      </w:r>
    </w:p>
    <w:p w:rsidR="00AB30E8" w:rsidRDefault="00AB30E8" w:rsidP="00AB30E8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 отступы в CSS отвечают два свойства: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padding</w:t>
      </w:r>
      <w:r>
        <w:rPr>
          <w:rFonts w:ascii="Arial" w:hAnsi="Arial" w:cs="Arial"/>
          <w:color w:val="333333"/>
        </w:rPr>
        <w:t> задаёт внутренние отступы в блоке, 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</w:t>
      </w:r>
      <w:r>
        <w:rPr>
          <w:rFonts w:ascii="Arial" w:hAnsi="Arial" w:cs="Arial"/>
          <w:color w:val="333333"/>
        </w:rPr>
        <w:t> задаёт внешние отступы.</w:t>
      </w:r>
    </w:p>
    <w:p w:rsidR="001E3AB5" w:rsidRPr="00AB30E8" w:rsidRDefault="001E3AB5" w:rsidP="00AB30E8">
      <w:pPr>
        <w:rPr>
          <w:szCs w:val="20"/>
        </w:rPr>
      </w:pPr>
    </w:p>
    <w:sectPr w:rsidR="001E3AB5" w:rsidRPr="00AB30E8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D13" w:rsidRDefault="00E87D13" w:rsidP="006E159F">
      <w:r>
        <w:separator/>
      </w:r>
    </w:p>
  </w:endnote>
  <w:endnote w:type="continuationSeparator" w:id="0">
    <w:p w:rsidR="00E87D13" w:rsidRDefault="00E87D13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D13" w:rsidRDefault="00E87D13" w:rsidP="006E159F">
      <w:r>
        <w:separator/>
      </w:r>
    </w:p>
  </w:footnote>
  <w:footnote w:type="continuationSeparator" w:id="0">
    <w:p w:rsidR="00E87D13" w:rsidRDefault="00E87D13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FDF"/>
    <w:multiLevelType w:val="hybridMultilevel"/>
    <w:tmpl w:val="6D8CFBFE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0E6FF0"/>
    <w:multiLevelType w:val="hybridMultilevel"/>
    <w:tmpl w:val="2120502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59A0D0B"/>
    <w:multiLevelType w:val="hybridMultilevel"/>
    <w:tmpl w:val="2C8444B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E26237"/>
    <w:multiLevelType w:val="multilevel"/>
    <w:tmpl w:val="5918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D25E6A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5">
    <w:nsid w:val="0B6267DE"/>
    <w:multiLevelType w:val="hybridMultilevel"/>
    <w:tmpl w:val="1E62E536"/>
    <w:lvl w:ilvl="0" w:tplc="CD8612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DC6134D"/>
    <w:multiLevelType w:val="hybridMultilevel"/>
    <w:tmpl w:val="4B3A6E2E"/>
    <w:lvl w:ilvl="0" w:tplc="4B0ED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F735B"/>
    <w:multiLevelType w:val="hybridMultilevel"/>
    <w:tmpl w:val="C0B455F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145FB"/>
    <w:multiLevelType w:val="multilevel"/>
    <w:tmpl w:val="CD1A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9379B8"/>
    <w:multiLevelType w:val="hybridMultilevel"/>
    <w:tmpl w:val="4FE689CC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0AF0A26"/>
    <w:multiLevelType w:val="multilevel"/>
    <w:tmpl w:val="EFA8C40C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0" w:hanging="9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5" w:hanging="9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1">
    <w:nsid w:val="23646629"/>
    <w:multiLevelType w:val="hybridMultilevel"/>
    <w:tmpl w:val="00E49906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23C57CE0"/>
    <w:multiLevelType w:val="hybridMultilevel"/>
    <w:tmpl w:val="DB7A8D9A"/>
    <w:lvl w:ilvl="0" w:tplc="4B0EDC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9D2BE3"/>
    <w:multiLevelType w:val="multilevel"/>
    <w:tmpl w:val="D844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3C5A8F"/>
    <w:multiLevelType w:val="hybridMultilevel"/>
    <w:tmpl w:val="12A47016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D35A92"/>
    <w:multiLevelType w:val="multilevel"/>
    <w:tmpl w:val="B10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271A2C"/>
    <w:multiLevelType w:val="multilevel"/>
    <w:tmpl w:val="A0E85F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7">
    <w:nsid w:val="2FF3433F"/>
    <w:multiLevelType w:val="multilevel"/>
    <w:tmpl w:val="8BA83DB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8">
    <w:nsid w:val="363F3E96"/>
    <w:multiLevelType w:val="hybridMultilevel"/>
    <w:tmpl w:val="9FB6841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7DE0D24"/>
    <w:multiLevelType w:val="multilevel"/>
    <w:tmpl w:val="90D001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20">
    <w:nsid w:val="3C8D21EF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1">
    <w:nsid w:val="3E8A0103"/>
    <w:multiLevelType w:val="multilevel"/>
    <w:tmpl w:val="EC4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DB5985"/>
    <w:multiLevelType w:val="multilevel"/>
    <w:tmpl w:val="0066A0E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3">
    <w:nsid w:val="477E72F6"/>
    <w:multiLevelType w:val="multilevel"/>
    <w:tmpl w:val="4FD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0D56EC"/>
    <w:multiLevelType w:val="hybridMultilevel"/>
    <w:tmpl w:val="E88A7CC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4B055412"/>
    <w:multiLevelType w:val="multilevel"/>
    <w:tmpl w:val="5FF83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26">
    <w:nsid w:val="51BC6734"/>
    <w:multiLevelType w:val="multilevel"/>
    <w:tmpl w:val="17C0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D249B3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8">
    <w:nsid w:val="5C196341"/>
    <w:multiLevelType w:val="hybridMultilevel"/>
    <w:tmpl w:val="E0887BE8"/>
    <w:lvl w:ilvl="0" w:tplc="4B0EDCEA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9">
    <w:nsid w:val="64071D32"/>
    <w:multiLevelType w:val="hybridMultilevel"/>
    <w:tmpl w:val="6C0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4100F59"/>
    <w:multiLevelType w:val="multilevel"/>
    <w:tmpl w:val="FAA4E9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31">
    <w:nsid w:val="6CBC26D1"/>
    <w:multiLevelType w:val="hybridMultilevel"/>
    <w:tmpl w:val="91F02C7C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964A2D"/>
    <w:multiLevelType w:val="multilevel"/>
    <w:tmpl w:val="C4D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C12603"/>
    <w:multiLevelType w:val="hybridMultilevel"/>
    <w:tmpl w:val="A9B28458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>
    <w:nsid w:val="6EF46641"/>
    <w:multiLevelType w:val="multilevel"/>
    <w:tmpl w:val="225A52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5">
    <w:nsid w:val="6F636738"/>
    <w:multiLevelType w:val="multilevel"/>
    <w:tmpl w:val="1E341A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2160"/>
      </w:pPr>
      <w:rPr>
        <w:rFonts w:hint="default"/>
      </w:rPr>
    </w:lvl>
  </w:abstractNum>
  <w:abstractNum w:abstractNumId="36">
    <w:nsid w:val="70693B83"/>
    <w:multiLevelType w:val="multilevel"/>
    <w:tmpl w:val="99EE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6E08C0"/>
    <w:multiLevelType w:val="hybridMultilevel"/>
    <w:tmpl w:val="B902FD8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38D4BD1"/>
    <w:multiLevelType w:val="hybridMultilevel"/>
    <w:tmpl w:val="B4825D20"/>
    <w:lvl w:ilvl="0" w:tplc="7548C78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49667B5"/>
    <w:multiLevelType w:val="hybridMultilevel"/>
    <w:tmpl w:val="4D58937A"/>
    <w:lvl w:ilvl="0" w:tplc="EF4AA1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B7CBA"/>
    <w:multiLevelType w:val="hybridMultilevel"/>
    <w:tmpl w:val="FD30D816"/>
    <w:lvl w:ilvl="0" w:tplc="49F81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7798A"/>
    <w:multiLevelType w:val="multilevel"/>
    <w:tmpl w:val="C9EC022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42">
    <w:nsid w:val="791C6DB1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3">
    <w:nsid w:val="79241D82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4">
    <w:nsid w:val="7A614038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5">
    <w:nsid w:val="7A6D7F59"/>
    <w:multiLevelType w:val="multilevel"/>
    <w:tmpl w:val="97C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C17C67"/>
    <w:multiLevelType w:val="multilevel"/>
    <w:tmpl w:val="A4E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0"/>
  </w:num>
  <w:num w:numId="5">
    <w:abstractNumId w:val="37"/>
  </w:num>
  <w:num w:numId="6">
    <w:abstractNumId w:val="24"/>
  </w:num>
  <w:num w:numId="7">
    <w:abstractNumId w:val="11"/>
  </w:num>
  <w:num w:numId="8">
    <w:abstractNumId w:val="28"/>
  </w:num>
  <w:num w:numId="9">
    <w:abstractNumId w:val="1"/>
  </w:num>
  <w:num w:numId="10">
    <w:abstractNumId w:val="33"/>
  </w:num>
  <w:num w:numId="11">
    <w:abstractNumId w:val="9"/>
  </w:num>
  <w:num w:numId="12">
    <w:abstractNumId w:val="25"/>
  </w:num>
  <w:num w:numId="13">
    <w:abstractNumId w:val="44"/>
  </w:num>
  <w:num w:numId="14">
    <w:abstractNumId w:val="43"/>
  </w:num>
  <w:num w:numId="15">
    <w:abstractNumId w:val="34"/>
  </w:num>
  <w:num w:numId="16">
    <w:abstractNumId w:val="41"/>
  </w:num>
  <w:num w:numId="17">
    <w:abstractNumId w:val="30"/>
  </w:num>
  <w:num w:numId="18">
    <w:abstractNumId w:val="42"/>
  </w:num>
  <w:num w:numId="19">
    <w:abstractNumId w:val="4"/>
  </w:num>
  <w:num w:numId="20">
    <w:abstractNumId w:val="27"/>
  </w:num>
  <w:num w:numId="21">
    <w:abstractNumId w:val="20"/>
  </w:num>
  <w:num w:numId="22">
    <w:abstractNumId w:val="22"/>
  </w:num>
  <w:num w:numId="23">
    <w:abstractNumId w:val="10"/>
  </w:num>
  <w:num w:numId="24">
    <w:abstractNumId w:val="17"/>
  </w:num>
  <w:num w:numId="25">
    <w:abstractNumId w:val="16"/>
  </w:num>
  <w:num w:numId="26">
    <w:abstractNumId w:val="19"/>
  </w:num>
  <w:num w:numId="27">
    <w:abstractNumId w:val="35"/>
  </w:num>
  <w:num w:numId="28">
    <w:abstractNumId w:val="29"/>
  </w:num>
  <w:num w:numId="29">
    <w:abstractNumId w:val="31"/>
  </w:num>
  <w:num w:numId="30">
    <w:abstractNumId w:val="40"/>
  </w:num>
  <w:num w:numId="31">
    <w:abstractNumId w:val="12"/>
  </w:num>
  <w:num w:numId="32">
    <w:abstractNumId w:val="5"/>
  </w:num>
  <w:num w:numId="33">
    <w:abstractNumId w:val="15"/>
  </w:num>
  <w:num w:numId="34">
    <w:abstractNumId w:val="32"/>
  </w:num>
  <w:num w:numId="35">
    <w:abstractNumId w:val="23"/>
  </w:num>
  <w:num w:numId="36">
    <w:abstractNumId w:val="18"/>
  </w:num>
  <w:num w:numId="37">
    <w:abstractNumId w:val="39"/>
  </w:num>
  <w:num w:numId="38">
    <w:abstractNumId w:val="38"/>
  </w:num>
  <w:num w:numId="39">
    <w:abstractNumId w:val="6"/>
  </w:num>
  <w:num w:numId="40">
    <w:abstractNumId w:val="21"/>
  </w:num>
  <w:num w:numId="41">
    <w:abstractNumId w:val="26"/>
  </w:num>
  <w:num w:numId="42">
    <w:abstractNumId w:val="3"/>
  </w:num>
  <w:num w:numId="43">
    <w:abstractNumId w:val="36"/>
  </w:num>
  <w:num w:numId="44">
    <w:abstractNumId w:val="46"/>
  </w:num>
  <w:num w:numId="45">
    <w:abstractNumId w:val="45"/>
  </w:num>
  <w:num w:numId="46">
    <w:abstractNumId w:val="13"/>
  </w:num>
  <w:num w:numId="47">
    <w:abstractNumId w:val="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41752"/>
    <w:rsid w:val="00067127"/>
    <w:rsid w:val="00097731"/>
    <w:rsid w:val="000B07EE"/>
    <w:rsid w:val="000B2BBF"/>
    <w:rsid w:val="000B532C"/>
    <w:rsid w:val="000E0595"/>
    <w:rsid w:val="000E48FB"/>
    <w:rsid w:val="000F25C7"/>
    <w:rsid w:val="000F3140"/>
    <w:rsid w:val="00106C49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B41A5"/>
    <w:rsid w:val="002C18E9"/>
    <w:rsid w:val="002D3ACC"/>
    <w:rsid w:val="002F3AD8"/>
    <w:rsid w:val="00315C2A"/>
    <w:rsid w:val="00320F9D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17435"/>
    <w:rsid w:val="00637747"/>
    <w:rsid w:val="006601A5"/>
    <w:rsid w:val="00670BF2"/>
    <w:rsid w:val="0067505D"/>
    <w:rsid w:val="006771DA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60051"/>
    <w:rsid w:val="00A6047A"/>
    <w:rsid w:val="00A65AA7"/>
    <w:rsid w:val="00A72310"/>
    <w:rsid w:val="00A85582"/>
    <w:rsid w:val="00AB30E8"/>
    <w:rsid w:val="00AD419B"/>
    <w:rsid w:val="00AE45AE"/>
    <w:rsid w:val="00AF7969"/>
    <w:rsid w:val="00B00A7A"/>
    <w:rsid w:val="00B02D67"/>
    <w:rsid w:val="00B11090"/>
    <w:rsid w:val="00B211E9"/>
    <w:rsid w:val="00B355D4"/>
    <w:rsid w:val="00B45B00"/>
    <w:rsid w:val="00B54AFE"/>
    <w:rsid w:val="00B70E5B"/>
    <w:rsid w:val="00BD3FB4"/>
    <w:rsid w:val="00BD4C10"/>
    <w:rsid w:val="00BE624C"/>
    <w:rsid w:val="00BE6938"/>
    <w:rsid w:val="00C16AE1"/>
    <w:rsid w:val="00C204B9"/>
    <w:rsid w:val="00C324EC"/>
    <w:rsid w:val="00C35417"/>
    <w:rsid w:val="00C5791A"/>
    <w:rsid w:val="00C82D7B"/>
    <w:rsid w:val="00C82D99"/>
    <w:rsid w:val="00C86C7D"/>
    <w:rsid w:val="00C87B9D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B5B2B"/>
    <w:rsid w:val="00DD3C04"/>
    <w:rsid w:val="00DF5AFE"/>
    <w:rsid w:val="00E126BA"/>
    <w:rsid w:val="00E17A66"/>
    <w:rsid w:val="00E311E7"/>
    <w:rsid w:val="00E6687A"/>
    <w:rsid w:val="00E8099D"/>
    <w:rsid w:val="00E87D13"/>
    <w:rsid w:val="00E917A4"/>
    <w:rsid w:val="00E9399B"/>
    <w:rsid w:val="00EA4912"/>
    <w:rsid w:val="00EF6CA4"/>
    <w:rsid w:val="00F2235D"/>
    <w:rsid w:val="00F32A92"/>
    <w:rsid w:val="00F64253"/>
    <w:rsid w:val="00F67AFE"/>
    <w:rsid w:val="00F84755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0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3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B30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3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30E8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07/run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academy.ru/courses/307/run/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css-color-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D339C8-E794-4BE9-B545-144EA876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9611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2</cp:revision>
  <cp:lastPrinted>2019-12-27T05:08:00Z</cp:lastPrinted>
  <dcterms:created xsi:type="dcterms:W3CDTF">2021-08-25T05:21:00Z</dcterms:created>
  <dcterms:modified xsi:type="dcterms:W3CDTF">2021-08-25T05:21:00Z</dcterms:modified>
</cp:coreProperties>
</file>