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28"/>
        </w:rPr>
        <w:t>TERM 3 HOLIDAY ASSIGNMENT 2026</w:t>
      </w:r>
    </w:p>
    <w:p>
      <w:pPr>
        <w:spacing w:after="60"/>
        <w:jc w:val="center"/>
      </w:pPr>
      <w:r>
        <w:rPr>
          <w:b/>
          <w:sz w:val="26"/>
        </w:rPr>
        <w:t>FORM THREE</w:t>
      </w:r>
    </w:p>
    <w:p>
      <w:pPr>
        <w:spacing w:after="60"/>
        <w:jc w:val="center"/>
      </w:pPr>
      <w:r>
        <w:rPr>
          <w:b/>
          <w:sz w:val="28"/>
        </w:rPr>
        <w:t>MATHEMATICS PAPER 1</w:t>
      </w:r>
    </w:p>
    <w:p>
      <w:pPr>
        <w:spacing w:after="60"/>
        <w:jc w:val="center"/>
      </w:pPr>
      <w:r>
        <w:rPr>
          <w:b/>
          <w:sz w:val="24"/>
        </w:rPr>
        <w:t>COMPLETE MARKING SCHEME &amp; EXAMINER'S RUBRIC</w:t>
      </w:r>
    </w:p>
    <w:p>
      <w:r>
        <w:rPr>
          <w:b/>
        </w:rPr>
        <w:t xml:space="preserve">Source architecture: </w:t>
      </w:r>
      <w:r>
        <w:t xml:space="preserve">The supplied reference is a 14-page Form Three Mathematics Paper 1 with Section I worth 50 marks and Section II worth 50 marks, with candidates answering all of Section I and any five questions from Section II. </w:t>
      </w:r>
      <w:r>
        <w:rPr>
          <w:i/>
        </w:rPr>
        <w:t>The parallel paper retains that architecture while changing the numerical data and contexts.</w:t>
      </w:r>
    </w:p>
    <w:p>
      <w:pPr>
        <w:spacing w:after="60"/>
        <w:jc w:val="center"/>
      </w:pPr>
      <w:r>
        <w:rPr>
          <w:b/>
          <w:sz w:val="22"/>
        </w:rPr>
        <w:t>GENERAL SCORING GUIDANCE</w:t>
      </w:r>
    </w:p>
    <w:p>
      <w:r>
        <w:t>• Award method marks for a correct mathematical procedure even when an arithmetic error affects the final answer.</w:t>
      </w:r>
    </w:p>
    <w:p>
      <w:r>
        <w:t>• Award accuracy marks only where the stated result follows from the candidate's valid working.</w:t>
      </w:r>
    </w:p>
    <w:p>
      <w:r>
        <w:t>• Accept equivalent forms, correct alternative methods and correctly rounded answers unless a specific form or accuracy is required.</w:t>
      </w:r>
    </w:p>
    <w:p>
      <w:r>
        <w:t>• For construction/graph questions, assess plotting, transformation rule and final coordinates separately.</w:t>
      </w:r>
    </w:p>
    <w:p>
      <w:r>
        <w:t>• For Section II, mark only the five questions attempted as instructed by the candidate. If more than five are attempted, follow the school's stated convention for selecting the responses to be marked.</w:t>
      </w:r>
    </w:p>
    <w:p>
      <w:pPr>
        <w:spacing w:after="60"/>
        <w:jc w:val="center"/>
      </w:pPr>
      <w:r>
        <w:rPr>
          <w:b/>
          <w:sz w:val="24"/>
        </w:rPr>
        <w:t>SECTION I — 50 MARKS</w:t>
      </w:r>
    </w:p>
    <w:p>
      <w:r>
        <w:rPr>
          <w:b/>
        </w:rPr>
        <w:t>Question 1. — 3 marks</w:t>
      </w:r>
    </w:p>
    <w:p>
      <w:pPr>
        <w:ind w:left="288"/>
      </w:pPr>
      <w:r>
        <w:t>−6(−4 + 7) = −18 — C (1)</w:t>
      </w:r>
    </w:p>
    <w:p>
      <w:pPr>
        <w:ind w:left="288"/>
      </w:pPr>
      <w:r>
        <w:t>−24 ÷ (−6) = +4 and denominator 2(−3) + (−14)(−1) = 8 — M (1)</w:t>
      </w:r>
    </w:p>
    <w:p>
      <w:pPr>
        <w:ind w:left="288"/>
      </w:pPr>
      <w:r>
        <w:t>Final value = −9/8 = −1.125 — A (1)</w:t>
      </w:r>
    </w:p>
    <w:p>
      <w:r>
        <w:rPr>
          <w:b/>
        </w:rPr>
        <w:t>Question 2. — 3 marks</w:t>
      </w:r>
    </w:p>
    <w:p>
      <w:pPr>
        <w:ind w:left="288"/>
      </w:pPr>
      <w:r>
        <w:t>81 = 3⁴ — C (1)</w:t>
      </w:r>
    </w:p>
    <w:p>
      <w:pPr>
        <w:ind w:left="288"/>
      </w:pPr>
      <w:r>
        <w:t>Equate powers: 2x + 1 = 4x − 4 — M (1)</w:t>
      </w:r>
    </w:p>
    <w:p>
      <w:pPr>
        <w:ind w:left="288"/>
      </w:pPr>
      <w:r>
        <w:t>x = 5/2 = 2.5 — A (1)</w:t>
      </w:r>
    </w:p>
    <w:p>
      <w:r>
        <w:rPr>
          <w:b/>
        </w:rPr>
        <w:t>Question 3. — 3 marks</w:t>
      </w:r>
    </w:p>
    <w:p>
      <w:pPr>
        <w:ind w:left="288"/>
      </w:pPr>
      <w:r>
        <w:t>Use sin θ = cos(90° − θ): 3x − 20° = 90° − (2x + 10°) — C/M (1)</w:t>
      </w:r>
    </w:p>
    <w:p>
      <w:pPr>
        <w:ind w:left="288"/>
      </w:pPr>
      <w:r>
        <w:t>5x = 100°, hence x = 20° — A (1)</w:t>
      </w:r>
    </w:p>
    <w:p>
      <w:pPr>
        <w:ind w:left="288"/>
      </w:pPr>
      <w:r>
        <w:t>tan 20° = 0.3640 correct to 4 s.f. — A (1)</w:t>
      </w:r>
    </w:p>
    <w:p>
      <w:r>
        <w:rPr>
          <w:b/>
        </w:rPr>
        <w:t>Question 4. — 3 marks</w:t>
      </w:r>
    </w:p>
    <w:p>
      <w:pPr>
        <w:ind w:left="288"/>
      </w:pPr>
      <w:r>
        <w:t>From 2x − 3 &lt; 5 + x, x &lt; 8 — M (1)</w:t>
      </w:r>
    </w:p>
    <w:p>
      <w:pPr>
        <w:ind w:left="288"/>
      </w:pPr>
      <w:r>
        <w:t>From 5 + x &lt; 11 + 2x, x &gt; −6 — M (1)</w:t>
      </w:r>
    </w:p>
    <w:p>
      <w:pPr>
        <w:ind w:left="288"/>
      </w:pPr>
      <w:r>
        <w:t>Integral values: −5, −4, −3, −2, −1, 0, 1, 2, 3, 4, 5, 6, 7 — A (1)</w:t>
      </w:r>
    </w:p>
    <w:p>
      <w:r>
        <w:rPr>
          <w:b/>
        </w:rPr>
        <w:t>Question 5. — 2 marks</w:t>
      </w:r>
    </w:p>
    <w:p>
      <w:pPr>
        <w:ind w:left="288"/>
      </w:pPr>
      <w:r>
        <w:t>3x² − 7x − 6 − x² + 5x − 2 = 2x² − 2x − 8 — M (1)</w:t>
      </w:r>
    </w:p>
    <w:p>
      <w:pPr>
        <w:ind w:left="288"/>
      </w:pPr>
      <w:r>
        <w:t>2(x − 2)(x + 2) — A (1)</w:t>
      </w:r>
    </w:p>
    <w:p>
      <w:r>
        <w:rPr>
          <w:b/>
        </w:rPr>
        <w:t>Question 6. — 3 marks</w:t>
      </w:r>
    </w:p>
    <w:p>
      <w:pPr>
        <w:ind w:left="288"/>
      </w:pPr>
      <w:r>
        <w:t>Intersecting chords theorem: PX × XQ = RX × XS = 24 — C (1)</w:t>
      </w:r>
    </w:p>
    <w:p>
      <w:pPr>
        <w:ind w:left="288"/>
      </w:pPr>
      <w:r>
        <w:t>PX + XQ = 15; hence PX and XQ are 3 and 12 — M (1)</w:t>
      </w:r>
    </w:p>
    <w:p>
      <w:pPr>
        <w:ind w:left="288"/>
      </w:pPr>
      <w:r>
        <w:t>PX = 3 cm — A (1)</w:t>
      </w:r>
    </w:p>
    <w:p>
      <w:r>
        <w:rPr>
          <w:b/>
        </w:rPr>
        <w:t>Question 7. — 3 marks</w:t>
      </w:r>
    </w:p>
    <w:p>
      <w:pPr>
        <w:ind w:left="288"/>
      </w:pPr>
      <w:r>
        <w:t>Interior angle + exterior angle = 180°: (2x + 15) + (x − 15) = 180° — C (1)</w:t>
      </w:r>
    </w:p>
    <w:p>
      <w:pPr>
        <w:ind w:left="288"/>
      </w:pPr>
      <w:r>
        <w:t>x = 60°, exterior angle = 45° — M (1)</w:t>
      </w:r>
    </w:p>
    <w:p>
      <w:pPr>
        <w:ind w:left="288"/>
      </w:pPr>
      <w:r>
        <w:t>Number of sides = 360°/45° = 8 — A (1)</w:t>
      </w:r>
    </w:p>
    <w:p>
      <w:r>
        <w:rPr>
          <w:b/>
        </w:rPr>
        <w:t>Question 8. — 4 marks</w:t>
      </w:r>
    </w:p>
    <w:p>
      <w:pPr>
        <w:ind w:left="288"/>
      </w:pPr>
      <w:r>
        <w:t>Ksh received = 9,850 × 147.56 = 1,453,466 — M (1)</w:t>
      </w:r>
    </w:p>
    <w:p>
      <w:pPr>
        <w:ind w:left="288"/>
      </w:pPr>
      <w:r>
        <w:t>Balance = 1,453,466 − 1,250,000 = 203,466 Ksh — A (1)</w:t>
      </w:r>
    </w:p>
    <w:p>
      <w:pPr>
        <w:ind w:left="288"/>
      </w:pPr>
      <w:r>
        <w:t>Use bank selling rate for USD: 203,466 ÷ 94.50 — M (1)</w:t>
      </w:r>
    </w:p>
    <w:p>
      <w:pPr>
        <w:ind w:left="288"/>
      </w:pPr>
      <w:r>
        <w:t>USD 2,153.08 correct to 2 d.p. — A (1)</w:t>
      </w:r>
    </w:p>
    <w:p>
      <w:r>
        <w:rPr>
          <w:b/>
        </w:rPr>
        <w:t>Question 9. — 4 marks</w:t>
      </w:r>
    </w:p>
    <w:p>
      <w:pPr>
        <w:ind w:left="288"/>
      </w:pPr>
      <w:r>
        <w:t>Bus head start = 72 × 0.75 = 54 km — M (1)</w:t>
      </w:r>
    </w:p>
    <w:p>
      <w:pPr>
        <w:ind w:left="288"/>
      </w:pPr>
      <w:r>
        <w:t>Relative speed = 90 − 72 = 18 km/h — C/M (1)</w:t>
      </w:r>
    </w:p>
    <w:p>
      <w:pPr>
        <w:ind w:left="288"/>
      </w:pPr>
      <w:r>
        <w:t>Catch-up time = 54/18 = 3 h; car distance = 90 × 3 = 270 km — M (1)</w:t>
      </w:r>
    </w:p>
    <w:p>
      <w:pPr>
        <w:ind w:left="288"/>
      </w:pPr>
      <w:r>
        <w:t>Distance from Eldoret = 360 − 270 = 90 km — A (1)</w:t>
      </w:r>
    </w:p>
    <w:p>
      <w:r>
        <w:rPr>
          <w:b/>
        </w:rPr>
        <w:t>Question 10. — 3 marks</w:t>
      </w:r>
    </w:p>
    <w:p>
      <w:pPr>
        <w:ind w:left="288"/>
      </w:pPr>
      <w:r>
        <w:t>Total work proportional to men × hours/day × days — C (1)</w:t>
      </w:r>
    </w:p>
    <w:p>
      <w:pPr>
        <w:ind w:left="288"/>
      </w:pPr>
      <w:r>
        <w:t>Required men = (18 × 8 × 15)/(6 × 12) = 30 — M/A (1)</w:t>
      </w:r>
    </w:p>
    <w:p>
      <w:pPr>
        <w:ind w:left="288"/>
      </w:pPr>
      <w:r>
        <w:t>More men = 30 − 18 = 12 — A (1)</w:t>
      </w:r>
    </w:p>
    <w:p>
      <w:r>
        <w:rPr>
          <w:b/>
        </w:rPr>
        <w:t>Question 11. — 3 marks</w:t>
      </w:r>
    </w:p>
    <w:p>
      <w:pPr>
        <w:ind w:left="288"/>
      </w:pPr>
      <w:r>
        <w:t>LCM(24,36,45) = 360 minutes — M (1)</w:t>
      </w:r>
    </w:p>
    <w:p>
      <w:pPr>
        <w:ind w:left="288"/>
      </w:pPr>
      <w:r>
        <w:t>360 minutes = 6 hours — C (1)</w:t>
      </w:r>
    </w:p>
    <w:p>
      <w:pPr>
        <w:ind w:left="288"/>
      </w:pPr>
      <w:r>
        <w:t>Next simultaneous wail = 12.24 p.m. Monday — A (1)</w:t>
      </w:r>
    </w:p>
    <w:p>
      <w:r>
        <w:rPr>
          <w:b/>
        </w:rPr>
        <w:t>Question 12. — 3 marks</w:t>
      </w:r>
    </w:p>
    <w:p>
      <w:pPr>
        <w:ind w:left="288"/>
      </w:pPr>
      <w:r>
        <w:t>Let shirt = s and trousers = t: 4s + 3t = 5300; 2s + t = 2500 — M (1)</w:t>
      </w:r>
    </w:p>
    <w:p>
      <w:pPr>
        <w:ind w:left="288"/>
      </w:pPr>
      <w:r>
        <w:t>s = 1100 and t = 300 — M (1)</w:t>
      </w:r>
    </w:p>
    <w:p>
      <w:pPr>
        <w:ind w:left="288"/>
      </w:pPr>
      <w:r>
        <w:t>3s + 2t = 3900 Ksh — A (1)</w:t>
      </w:r>
    </w:p>
    <w:p>
      <w:r>
        <w:rPr>
          <w:b/>
        </w:rPr>
        <w:t>Question 13. — 4 marks</w:t>
      </w:r>
    </w:p>
    <w:p>
      <w:pPr>
        <w:ind w:left="288"/>
      </w:pPr>
      <w:r>
        <w:t>1/625 = 0.0016 — A (1)</w:t>
      </w:r>
    </w:p>
    <w:p>
      <w:pPr>
        <w:ind w:left="288"/>
      </w:pPr>
      <w:r>
        <w:t>1/0.078125 = 12.8 — A (1)</w:t>
      </w:r>
    </w:p>
    <w:p>
      <w:pPr>
        <w:ind w:left="288"/>
      </w:pPr>
      <w:r>
        <w:t>0.0016 + 12.8 — M (1)</w:t>
      </w:r>
    </w:p>
    <w:p>
      <w:pPr>
        <w:ind w:left="288"/>
      </w:pPr>
      <w:r>
        <w:t>12.8016 — A (1)</w:t>
      </w:r>
    </w:p>
    <w:p>
      <w:r>
        <w:rPr>
          <w:b/>
        </w:rPr>
        <w:t>Question 14. — 3 marks</w:t>
      </w:r>
    </w:p>
    <w:p>
      <w:pPr>
        <w:ind w:left="288"/>
      </w:pPr>
      <w:r>
        <w:t>Parallel lines have equal gradient; 4x − 3y = 7 gives m = 4/3 — C (1)</w:t>
      </w:r>
    </w:p>
    <w:p>
      <w:pPr>
        <w:ind w:left="288"/>
      </w:pPr>
      <w:r>
        <w:t>Through (2,−1): y + 1 = (4/3)(x − 2) — M (1)</w:t>
      </w:r>
    </w:p>
    <w:p>
      <w:pPr>
        <w:ind w:left="288"/>
      </w:pPr>
      <w:r>
        <w:t>4x − 3y = 11 — A (1)</w:t>
      </w:r>
    </w:p>
    <w:p>
      <w:r>
        <w:rPr>
          <w:b/>
        </w:rPr>
        <w:t>Question 15. — 3 marks</w:t>
      </w:r>
    </w:p>
    <w:p>
      <w:pPr>
        <w:ind w:left="288"/>
      </w:pPr>
      <w:r>
        <w:t>Area = 75/360 × π(20² − 10²) — M (1)</w:t>
      </w:r>
    </w:p>
    <w:p>
      <w:pPr>
        <w:ind w:left="288"/>
      </w:pPr>
      <w:r>
        <w:t>Area = 62.5π cm² — M (1)</w:t>
      </w:r>
    </w:p>
    <w:p>
      <w:pPr>
        <w:ind w:left="288"/>
      </w:pPr>
      <w:r>
        <w:t>Area ≈ 196.35 cm² — A (1)</w:t>
      </w:r>
    </w:p>
    <w:p>
      <w:r>
        <w:rPr>
          <w:b/>
        </w:rPr>
        <w:t>Question 16. — 3 marks</w:t>
      </w:r>
    </w:p>
    <w:p>
      <w:pPr>
        <w:ind w:left="288"/>
      </w:pPr>
      <w:r>
        <w:t>Two congruent triangular faces with sides 5 cm, 6 cm and 7 cm — C (1)</w:t>
      </w:r>
    </w:p>
    <w:p>
      <w:pPr>
        <w:ind w:left="288"/>
      </w:pPr>
      <w:r>
        <w:t>Three rectangular faces of length 12 cm with widths 5 cm, 6 cm and 7 cm — C (1)</w:t>
      </w:r>
    </w:p>
    <w:p>
      <w:pPr>
        <w:ind w:left="288"/>
      </w:pPr>
      <w:r>
        <w:t>Correct connected net with all dimensions represented — A (1)</w:t>
      </w:r>
    </w:p>
    <w:p>
      <w:pPr>
        <w:spacing w:after="60"/>
        <w:jc w:val="center"/>
      </w:pPr>
      <w:r>
        <w:rPr>
          <w:b/>
          <w:sz w:val="24"/>
        </w:rPr>
        <w:t>SECTION II — 50 MARKS</w:t>
      </w:r>
    </w:p>
    <w:p>
      <w:r>
        <w:rPr>
          <w:b/>
        </w:rPr>
        <w:t>Question 17. — 10 marks</w:t>
      </w:r>
    </w:p>
    <w:p>
      <w:pPr>
        <w:ind w:left="288"/>
      </w:pPr>
      <w:r>
        <w:t>a) Modal class = 40–49 — A (1).</w:t>
      </w:r>
    </w:p>
    <w:p>
      <w:pPr>
        <w:ind w:left="288"/>
      </w:pPr>
      <w:r>
        <w:t>b) Midpoints: 14.5, 24.5, 34.5, 44.5, 54.5, 64.5, 74.5. Σf = 50 and Σfx = 2195. Mean = 2195/50 = 43.9 — M (3), A (2).</w:t>
      </w:r>
    </w:p>
    <w:p>
      <w:pPr>
        <w:ind w:left="288"/>
      </w:pPr>
      <w:r>
        <w:t>c) Median class = 40–49 because N/2 = 25 and cumulative frequency first reaches/exceeds 25 there — C/M (1). Lower boundary = 39.5, cf before = 19, f = 15, class width = 10. Median = 39.5 + [(25−19)/15]×10 = 43.5 — M (2), A (1).</w:t>
      </w:r>
    </w:p>
    <w:p>
      <w:r>
        <w:rPr>
          <w:b/>
        </w:rPr>
        <w:t>Question 18. — 10 marks</w:t>
      </w:r>
    </w:p>
    <w:p>
      <w:pPr>
        <w:ind w:left="288"/>
      </w:pPr>
      <w:r>
        <w:t>a)(i) Height above observer's eye = 60 tan18.5° = 20.0757 m. Mast height = 20.0757 + 1.6 = 21.6757 m ≈ 21.68 m — M (2), A (1).</w:t>
      </w:r>
    </w:p>
    <w:p>
      <w:pPr>
        <w:ind w:left="288"/>
      </w:pPr>
      <w:r>
        <w:t>a)(ii) Cable length = √(60² + 21.6757²) = 63.7953 m ≈ 63.80 m — M (2), A (1).</w:t>
      </w:r>
    </w:p>
    <w:p>
      <w:pPr>
        <w:ind w:left="288"/>
      </w:pPr>
      <w:r>
        <w:t>b) Horizontal distance of second observer from mast = 20.0757/tan9.25° = 123.2695 m. Separation = 123.2695 − 60 = 63.2695 m ≈ 63.27 m — M (3), A (1).</w:t>
      </w:r>
    </w:p>
    <w:p>
      <w:r>
        <w:rPr>
          <w:b/>
        </w:rPr>
        <w:t>Question 19. — 10 marks</w:t>
      </w:r>
    </w:p>
    <w:p>
      <w:pPr>
        <w:ind w:left="288"/>
      </w:pPr>
      <w:r>
        <w:t>Volume ratio = 1,728,000 : 216,000 = 8 : 1, so linear scale factor large:small = 2:1 — C (1).</w:t>
      </w:r>
    </w:p>
    <w:p>
      <w:pPr>
        <w:ind w:left="288"/>
      </w:pPr>
      <w:r>
        <w:t>a) Smaller height = 360/2 = 180 cm — M (2), A (1), with correct scale reasoning — C (1).</w:t>
      </w:r>
    </w:p>
    <w:p>
      <w:pPr>
        <w:ind w:left="288"/>
      </w:pPr>
      <w:r>
        <w:t>b) Area ratio = 2² = 4. Larger surface area = 900 × 4 = 3,600 m² — M (2), A (1).</w:t>
      </w:r>
    </w:p>
    <w:p>
      <w:pPr>
        <w:ind w:left="288"/>
      </w:pPr>
      <w:r>
        <w:t>c) Assuming equal material density, mass ratio follows volume ratio. Smaller mass = 960/8 = 120 kg — M (2), A (1).</w:t>
      </w:r>
    </w:p>
    <w:p>
      <w:r>
        <w:rPr>
          <w:b/>
        </w:rPr>
        <w:t>Question 20. — 10 marks</w:t>
      </w:r>
    </w:p>
    <w:p>
      <w:pPr>
        <w:ind w:left="288"/>
      </w:pPr>
      <w:r>
        <w:t>a) Car journey time = 420/105 = 4 h. Arrival = 12.00 noon — M (1), A (1).</w:t>
      </w:r>
    </w:p>
    <w:p>
      <w:pPr>
        <w:ind w:left="288"/>
      </w:pPr>
      <w:r>
        <w:t>b) Bus distance by 8.00 a.m. = 70×0.5 = 35 km. Closing speed = 70+105 = 175 km/h. Meeting time after 8.00 = 35/175 = 0.2 h = 12 min. Meeting at 8.12 a.m. — M (2), A (1).</w:t>
      </w:r>
    </w:p>
    <w:p>
      <w:pPr>
        <w:ind w:left="288"/>
      </w:pPr>
      <w:r>
        <w:t>c) Distance from Nairobi = 70×0.7 = 49 km — M (1), A (1).</w:t>
      </w:r>
    </w:p>
    <w:p>
      <w:pPr>
        <w:ind w:left="288"/>
      </w:pPr>
      <w:r>
        <w:t>d) Bus travel time to noon = 4.5 h. Distance from Nairobi = 70×4.5 = 315 km; distance from Kisumu = 420−315 = 105 km — M (2), A (1).</w:t>
      </w:r>
    </w:p>
    <w:p>
      <w:r>
        <w:rPr>
          <w:b/>
        </w:rPr>
        <w:t>Question 21. — 10 marks</w:t>
      </w:r>
    </w:p>
    <w:p>
      <w:pPr>
        <w:ind w:left="288"/>
      </w:pPr>
      <w:r>
        <w:t>a) Correct scale construction: AB = 4.8 cm on bearing 040°; BC = 6.0 cm on bearing 320°; from A draw bearing 345° and from C draw bearing 250° to locate D. Award construction accuracy up to 4 marks — C/M/A (4).</w:t>
      </w:r>
    </w:p>
    <w:p>
      <w:pPr>
        <w:ind w:left="288"/>
      </w:pPr>
      <w:r>
        <w:t>b)(i) AD ≈ 806.89 km ≈ 807 km — A (1).</w:t>
      </w:r>
    </w:p>
    <w:p>
      <w:pPr>
        <w:ind w:left="288"/>
      </w:pPr>
      <w:r>
        <w:t>b)(ii) CD ≈ 140.16 km ≈ 140 km — A (1).</w:t>
      </w:r>
    </w:p>
    <w:p>
      <w:pPr>
        <w:ind w:left="288"/>
      </w:pPr>
      <w:r>
        <w:t>c) Bearing of D from B ≈ 308.51°, hence 309° — M/A (1).</w:t>
      </w:r>
    </w:p>
    <w:p>
      <w:pPr>
        <w:ind w:left="288"/>
      </w:pPr>
      <w:r>
        <w:t>d) Journey distance = 480 + 600 + 140.16 = 1,220.16 km. Time = 1,220.16/500 = 2.4403 h ≈ 2 h 26 min — M (2), A (1).</w:t>
      </w:r>
    </w:p>
    <w:p>
      <w:r>
        <w:rPr>
          <w:b/>
        </w:rPr>
        <w:t>Question 22. — 10 marks</w:t>
      </w:r>
    </w:p>
    <w:p>
      <w:pPr>
        <w:ind w:left="288"/>
      </w:pPr>
      <w:r>
        <w:t>a) Similar cones: H/(H−14) = 9/3 = 3. Hence H = 21 cm — M (1), A (1).</w:t>
      </w:r>
    </w:p>
    <w:p>
      <w:pPr>
        <w:ind w:left="288"/>
      </w:pPr>
      <w:r>
        <w:t>b) Slant height l = √(14² + (9−3)²) = √232 = 15.2315 cm. Curved area = π(R+r)l = π(12)(15.2315) ≈ 574.22 cm² — M (3), A (1).</w:t>
      </w:r>
    </w:p>
    <w:p>
      <w:pPr>
        <w:ind w:left="288"/>
      </w:pPr>
      <w:r>
        <w:t>c) Volume = 1/3πh(R²+Rr+r²) = 1/3π(14)(81+27+9) = 546π ≈ 1,715.31 cm³ — M (3), A (1).</w:t>
      </w:r>
    </w:p>
    <w:p>
      <w:r>
        <w:rPr>
          <w:b/>
        </w:rPr>
        <w:t>Question 23. — 10 marks</w:t>
      </w:r>
    </w:p>
    <w:p>
      <w:pPr>
        <w:ind w:left="288"/>
      </w:pPr>
      <w:r>
        <w:t>a) Correctly plots P(1,2), Q(1,5), R(4,3) and joins them — A (1).</w:t>
      </w:r>
    </w:p>
    <w:p>
      <w:pPr>
        <w:ind w:left="288"/>
      </w:pPr>
      <w:r>
        <w:t>b) Reflection in x=0: P′(−1,2), Q′(−1,5), R′(−4,3), correctly plotted — C/M (1), A (1).</w:t>
      </w:r>
    </w:p>
    <w:p>
      <w:pPr>
        <w:ind w:left="288"/>
      </w:pPr>
      <w:r>
        <w:t>c) Add translation vector (3,−2): P″(2,0), Q″(2,3), R″(−1,1), correctly plotted — M (2), A (1).</w:t>
      </w:r>
    </w:p>
    <w:p>
      <w:pPr>
        <w:ind w:left="288"/>
      </w:pPr>
      <w:r>
        <w:t>d) Rotation through −90° uses (x,y) → (y,−x): P‴(0,−2), Q‴(3,−2), R‴(1,1) — M (2), A (1).</w:t>
      </w:r>
    </w:p>
    <w:p>
      <w:pPr>
        <w:ind w:left="288"/>
      </w:pPr>
      <w:r>
        <w:t>e) Direct congruent pairs include P′Q′R′ with P″Q″R″, and P″Q″R″ with P‴Q‴R‴ — C (1).</w:t>
      </w:r>
    </w:p>
    <w:p>
      <w:r>
        <w:rPr>
          <w:b/>
        </w:rPr>
        <w:t>Question 24. — 10 marks</w:t>
      </w:r>
    </w:p>
    <w:p>
      <w:pPr>
        <w:ind w:left="288"/>
      </w:pPr>
      <w:r>
        <w:t>a) In isosceles triangle APQ, sin(∠PAQ/2) = 5/12. ∠PAQ = 2sin⁻¹(5/12) = 49.25° — M (1), A (1).</w:t>
      </w:r>
    </w:p>
    <w:p>
      <w:pPr>
        <w:ind w:left="288"/>
      </w:pPr>
      <w:r>
        <w:t>b) sin(∠PBQ/2) = 5/9. ∠PBQ = 2sin⁻¹(5/9) = 67.50° — M (1), A (1).</w:t>
      </w:r>
    </w:p>
    <w:p>
      <w:pPr>
        <w:ind w:left="288"/>
      </w:pPr>
      <w:r>
        <w:t>c) Shaded lens = [sector A − triangle APQ] + [sector B − triangle BPQ]. Using θ in radians: ½(12²)(θ₁−sinθ₁) + ½(9²)(θ₂−sinθ₂) — M (3).</w:t>
      </w:r>
    </w:p>
    <w:p>
      <w:pPr>
        <w:ind w:left="288"/>
      </w:pPr>
      <w:r>
        <w:t>Numerical result ≈ 17.64 cm² — A (2), with correct substitution/calculation — M (1).</w:t>
      </w:r>
    </w:p>
    <w:p>
      <w:pPr>
        <w:spacing w:after="60"/>
        <w:jc w:val="center"/>
      </w:pPr>
      <w:r>
        <w:rPr>
          <w:b/>
          <w:sz w:val="22"/>
        </w:rPr>
        <w:t>EXAMINER'S RUBRIC — ERROR HANDLING</w:t>
      </w:r>
    </w:p>
    <w:p>
      <w:r>
        <w:t>• Arithmetic slip after a correct method: retain method marks and deduct only the affected accuracy mark(s).</w:t>
      </w:r>
    </w:p>
    <w:p>
      <w:r>
        <w:t>• Correct final answer with no supporting working where working is explicitly required: award only the mark supported by the visible response; do not invent method marks.</w:t>
      </w:r>
    </w:p>
    <w:p>
      <w:r>
        <w:t>• Alternative valid methods: accept them where they lead logically to the required result.</w:t>
      </w:r>
    </w:p>
    <w:p>
      <w:r>
        <w:t>• Correct graph transformations: award according to the specified construction/coordinate stages, even if an earlier labelled image name is inconsistent but the mathematical transformation is otherwise clear.</w:t>
      </w:r>
    </w:p>
    <w:p>
      <w:r>
        <w:t>• Bearing answers: accept equivalent three-figure bearings within the required rounding tolerance when the construction or trigonometric working supports the result.</w:t>
      </w:r>
    </w:p>
    <w:p>
      <w:r>
        <w:t>• Money answers: accept Ksh/USD values with equivalent rounding only where the question's stated precision is respected.</w:t>
      </w:r>
    </w:p>
    <w:p>
      <w:r>
        <w:t>• For Q16, a net must contain exactly two congruent triangular faces and three rectangular faces with the correct corresponding dimensions; the arrangement may vary if it is a valid connected net.</w:t>
      </w:r>
    </w:p>
    <w:p>
      <w:r>
        <w:t>• For Q23(e), award the mark for any two valid direct-congruence pairs among the sequential transformation images.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sz w:val="18"/>
      </w:rPr>
      <w:t>kcserevision.com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