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CD5B" w14:textId="5F34112D" w:rsidR="000500E7" w:rsidRPr="000500E7" w:rsidRDefault="000500E7">
      <w:pPr>
        <w:jc w:val="center"/>
        <w:rPr>
          <w:b/>
          <w:sz w:val="28"/>
          <w:u w:val="single"/>
        </w:rPr>
      </w:pPr>
      <w:r w:rsidRPr="000500E7">
        <w:rPr>
          <w:b/>
          <w:sz w:val="28"/>
          <w:u w:val="single"/>
        </w:rPr>
        <w:t>PHYSICS GRADE 10</w:t>
      </w:r>
    </w:p>
    <w:p w14:paraId="6B83C662" w14:textId="6596C24C" w:rsidR="000500E7" w:rsidRPr="000500E7" w:rsidRDefault="000500E7">
      <w:pPr>
        <w:jc w:val="center"/>
        <w:rPr>
          <w:b/>
          <w:sz w:val="28"/>
          <w:u w:val="single"/>
        </w:rPr>
      </w:pPr>
      <w:r w:rsidRPr="000500E7">
        <w:rPr>
          <w:b/>
          <w:sz w:val="28"/>
          <w:u w:val="single"/>
        </w:rPr>
        <w:t>OPENER TERM 3 2026</w:t>
      </w:r>
    </w:p>
    <w:p w14:paraId="2AE6BE0D" w14:textId="63A8C755" w:rsidR="004B029D" w:rsidRDefault="000500E7">
      <w:pPr>
        <w:jc w:val="center"/>
        <w:rPr>
          <w:b/>
          <w:sz w:val="28"/>
          <w:u w:val="single"/>
        </w:rPr>
      </w:pPr>
      <w:r w:rsidRPr="000500E7">
        <w:rPr>
          <w:b/>
          <w:sz w:val="28"/>
          <w:u w:val="single"/>
        </w:rPr>
        <w:t xml:space="preserve"> MARKING SCHEME</w:t>
      </w:r>
    </w:p>
    <w:p w14:paraId="5CF3ED08" w14:textId="77777777" w:rsidR="000500E7" w:rsidRDefault="000500E7">
      <w:pPr>
        <w:jc w:val="center"/>
      </w:pPr>
    </w:p>
    <w:p w14:paraId="3DC5E6BE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1. </w:t>
      </w:r>
      <w:r w:rsidRPr="000500E7">
        <w:rPr>
          <w:rFonts w:cs="Times New Roman"/>
          <w:szCs w:val="24"/>
        </w:rPr>
        <w:t xml:space="preserve">(a) Kelvin (K)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Candela (cd)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(c) Ampere (A)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6C31C955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2. </w:t>
      </w:r>
      <w:r w:rsidRPr="000500E7">
        <w:rPr>
          <w:rFonts w:cs="Times New Roman"/>
          <w:szCs w:val="24"/>
        </w:rPr>
        <w:t xml:space="preserve">Main scale reading = 2.40 cm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Vernier scale reading = </w:t>
      </w:r>
      <w:r w:rsidRPr="000500E7">
        <w:rPr>
          <w:rFonts w:cs="Times New Roman"/>
          <w:szCs w:val="24"/>
        </w:rPr>
        <w:t xml:space="preserve">5 × 0.01 cm = 0.05 cm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Total reading = 2.40 + 0.05 = 2.45 cm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4D05B891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3. </w:t>
      </w:r>
      <w:r w:rsidRPr="000500E7">
        <w:rPr>
          <w:rFonts w:cs="Times New Roman"/>
          <w:szCs w:val="24"/>
        </w:rPr>
        <w:t>Radius, r = 7 cm = 0.07 m. Height, h = 10 cm = 0.1 m.</w:t>
      </w:r>
      <w:r w:rsidRPr="000500E7">
        <w:rPr>
          <w:rFonts w:cs="Times New Roman"/>
          <w:szCs w:val="24"/>
        </w:rPr>
        <w:br/>
        <w:t xml:space="preserve">   Volume, V = πr²h = (22/7) × (</w:t>
      </w:r>
      <w:proofErr w:type="gramStart"/>
      <w:r w:rsidRPr="000500E7">
        <w:rPr>
          <w:rFonts w:cs="Times New Roman"/>
          <w:szCs w:val="24"/>
        </w:rPr>
        <w:t>0.07)²</w:t>
      </w:r>
      <w:proofErr w:type="gramEnd"/>
      <w:r w:rsidRPr="000500E7">
        <w:rPr>
          <w:rFonts w:cs="Times New Roman"/>
          <w:szCs w:val="24"/>
        </w:rPr>
        <w:t xml:space="preserve"> × 0.1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V = 0.00154 m³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r w:rsidRPr="000500E7">
        <w:rPr>
          <w:rFonts w:cs="Times New Roman"/>
          <w:szCs w:val="24"/>
        </w:rPr>
        <w:t xml:space="preserve">   Density, ρ = Mass / Volume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ρ = 12.32 kg / 0.00154 m³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ρ = 8000 kg/m³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6F8661B9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4. </w:t>
      </w:r>
      <w:r w:rsidRPr="000500E7">
        <w:rPr>
          <w:rFonts w:cs="Times New Roman"/>
          <w:szCs w:val="24"/>
        </w:rPr>
        <w:t xml:space="preserve">(a) Optics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Thermodynamics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(c) Mechanics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275DA469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5. </w:t>
      </w:r>
      <w:r w:rsidRPr="000500E7">
        <w:rPr>
          <w:rFonts w:cs="Times New Roman"/>
          <w:szCs w:val="24"/>
        </w:rPr>
        <w:t xml:space="preserve">Force is a push or pull on an object.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SI unit: Newton (N)</w:t>
      </w:r>
      <w:r w:rsidRPr="000500E7">
        <w:rPr>
          <w:rFonts w:cs="Times New Roman"/>
          <w:szCs w:val="24"/>
        </w:rPr>
        <w:t xml:space="preserve">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4E791CB8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6. </w:t>
      </w:r>
      <w:r w:rsidRPr="000500E7">
        <w:rPr>
          <w:rFonts w:cs="Times New Roman"/>
          <w:szCs w:val="24"/>
        </w:rPr>
        <w:t xml:space="preserve">Water has higher adhesive forces (attraction to glass molecules) than cohesive forces (attraction between water molecules)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1, causing it to cling to glass. Mercury has stronger cohesive forces than adhesive forces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1, so it forms spherical drops an</w:t>
      </w:r>
      <w:r w:rsidRPr="000500E7">
        <w:rPr>
          <w:rFonts w:cs="Times New Roman"/>
          <w:szCs w:val="24"/>
        </w:rPr>
        <w:t xml:space="preserve">d doesn't wet glass.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174FB11D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7. </w:t>
      </w:r>
      <w:r w:rsidRPr="000500E7">
        <w:rPr>
          <w:rFonts w:cs="Times New Roman"/>
          <w:szCs w:val="24"/>
        </w:rPr>
        <w:t xml:space="preserve">Force, F = mg = 0.2 kg × 10 N/kg = 2.0 N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Extension, e = 4.0 cm = 0.04 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F = ke =&gt; k = F/e = 2.0 / 0.04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k = 50 N/m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674A5915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lastRenderedPageBreak/>
        <w:t xml:space="preserve">8. </w:t>
      </w:r>
      <w:r w:rsidRPr="000500E7">
        <w:rPr>
          <w:rFonts w:cs="Times New Roman"/>
          <w:szCs w:val="24"/>
        </w:rPr>
        <w:t xml:space="preserve">Force exerted = Weight = mg = 120 × 10 = 1200 N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>a) Maximum pressure occurs at minimu</w:t>
      </w:r>
      <w:r w:rsidRPr="000500E7">
        <w:rPr>
          <w:rFonts w:cs="Times New Roman"/>
          <w:szCs w:val="24"/>
        </w:rPr>
        <w:t>m area.</w:t>
      </w:r>
      <w:r w:rsidRPr="000500E7">
        <w:rPr>
          <w:rFonts w:cs="Times New Roman"/>
          <w:szCs w:val="24"/>
        </w:rPr>
        <w:br/>
        <w:t xml:space="preserve">       Min Area = 3 m × 2 m = 6 m²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P_max = F / A_min = 1200 / 6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P_max = 200 Pa (or N/m²)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(b) Minimum pressure occurs at maximum area.</w:t>
      </w:r>
      <w:r w:rsidRPr="000500E7">
        <w:rPr>
          <w:rFonts w:cs="Times New Roman"/>
          <w:szCs w:val="24"/>
        </w:rPr>
        <w:br/>
        <w:t xml:space="preserve">       Max Area = 5 m × 3 m = 15 m²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P_min = F / A_max = 1200 / 15 = 80 Pa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2A4879A2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>9</w:t>
      </w:r>
      <w:r w:rsidRPr="000500E7">
        <w:rPr>
          <w:rFonts w:cs="Times New Roman"/>
          <w:b/>
          <w:szCs w:val="24"/>
        </w:rPr>
        <w:t xml:space="preserve">. </w:t>
      </w:r>
      <w:r w:rsidRPr="000500E7">
        <w:rPr>
          <w:rFonts w:cs="Times New Roman"/>
          <w:szCs w:val="24"/>
        </w:rPr>
        <w:t xml:space="preserve">Pressure in liquid, P_L = ρgh = 1000 × 10 × 15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 = 150,000 Pa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Total Pressure = P_L + Atmospheric Pressure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Total Pressure = 150,000 + 101,325 = 251,325 Pa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Units must be given for full marks)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396F111F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10. </w:t>
      </w:r>
      <w:r w:rsidRPr="000500E7">
        <w:rPr>
          <w:rFonts w:cs="Times New Roman"/>
          <w:szCs w:val="24"/>
        </w:rPr>
        <w:t>(a) Mercury is highly dense, allowing</w:t>
      </w:r>
      <w:r w:rsidRPr="000500E7">
        <w:rPr>
          <w:rFonts w:cs="Times New Roman"/>
          <w:szCs w:val="24"/>
        </w:rPr>
        <w:t xml:space="preserve"> a shorter, practical tube length (~76cm compared to ~10m for water)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1. It is opaque/silver, making it easy to read. It does not wet glass. (Any two, 1 mk each)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P = ρgh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h = 68 cm = 0.68 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P = 13600 × 10 × 0.68 = 92,480 Pa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4E580684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11. </w:t>
      </w:r>
      <w:r w:rsidRPr="000500E7">
        <w:rPr>
          <w:rFonts w:cs="Times New Roman"/>
          <w:szCs w:val="24"/>
        </w:rPr>
        <w:t xml:space="preserve">(a) Bright specks of light (smoke particles) moving randomly / in a continuous zig-zag motion.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2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The smoke particles are bombarded continuously and randomly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 by unseen, fast-moving air</w:t>
      </w:r>
      <w:r w:rsidRPr="000500E7">
        <w:rPr>
          <w:rFonts w:cs="Times New Roman"/>
          <w:szCs w:val="24"/>
        </w:rPr>
        <w:t xml:space="preserve"> molecules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1. The unequal collisions cause the random zig-zag motion.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c) The speed of the random motion (kinetic energy) increases (they move faster and more vigorously).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21FED3B1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12. </w:t>
      </w:r>
      <w:r w:rsidRPr="000500E7">
        <w:rPr>
          <w:rFonts w:cs="Times New Roman"/>
          <w:szCs w:val="24"/>
        </w:rPr>
        <w:t xml:space="preserve">(a) Sketch showing the strip bending downwards (iron on the inside of </w:t>
      </w:r>
      <w:r w:rsidRPr="000500E7">
        <w:rPr>
          <w:rFonts w:cs="Times New Roman"/>
          <w:szCs w:val="24"/>
        </w:rPr>
        <w:t xml:space="preserve">the curve, brass on the outside).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 for curve,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 for brass outside,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 for correct labels.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>b) Thermostats / Fire alarms / Bimetallic thermometers (Any 1 mk)</w:t>
      </w:r>
    </w:p>
    <w:p w14:paraId="480BE9B1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13. </w:t>
      </w:r>
      <w:r w:rsidRPr="000500E7">
        <w:rPr>
          <w:rFonts w:cs="Times New Roman"/>
          <w:szCs w:val="24"/>
        </w:rPr>
        <w:t>(i) Conduction: The vacuum between the double glass walls prevents conduction (since it r</w:t>
      </w:r>
      <w:r w:rsidRPr="000500E7">
        <w:rPr>
          <w:rFonts w:cs="Times New Roman"/>
          <w:szCs w:val="24"/>
        </w:rPr>
        <w:t xml:space="preserve">equires a material medium).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2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ii) Convection: The vacuum also prevents convection. Also, the stopper/cork prevents convection currents from escaping at the top.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2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>iii) Radiation: The silvered interior/inner walls reflect radiant heat back inside,</w:t>
      </w:r>
      <w:r w:rsidRPr="000500E7">
        <w:rPr>
          <w:rFonts w:cs="Times New Roman"/>
          <w:szCs w:val="24"/>
        </w:rPr>
        <w:t xml:space="preserve"> minimizing radiation loss.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2</w:t>
      </w:r>
    </w:p>
    <w:p w14:paraId="0C111494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lastRenderedPageBreak/>
        <w:t xml:space="preserve">14. </w:t>
      </w:r>
      <w:r w:rsidRPr="000500E7">
        <w:rPr>
          <w:rFonts w:cs="Times New Roman"/>
          <w:szCs w:val="24"/>
        </w:rPr>
        <w:t xml:space="preserve">(a) It is the unusual behavior of water where it contracts when heated from 0°C to 4°C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 and expands when heated above 4°C.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Axes labelled correctly (Volume on y, Temp on x)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1. Curve showing minimum volume at 4</w:t>
      </w:r>
      <w:r w:rsidRPr="000500E7">
        <w:rPr>
          <w:rFonts w:cs="Times New Roman"/>
          <w:szCs w:val="24"/>
        </w:rPr>
        <w:t xml:space="preserve">°C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2. Proper shape of curve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1.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c) As water freezes, it expands and becomes less dense.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 Ice floats on top of lakes/ponds, acting as an insulator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1. This prevents the water below from freezing solid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1, allowing aquatic life to survive in the liqui</w:t>
      </w:r>
      <w:r w:rsidRPr="000500E7">
        <w:rPr>
          <w:rFonts w:cs="Times New Roman"/>
          <w:szCs w:val="24"/>
        </w:rPr>
        <w:t xml:space="preserve">d water beneath the ice.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26825F9E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15. </w:t>
      </w:r>
      <w:r w:rsidRPr="000500E7">
        <w:rPr>
          <w:rFonts w:cs="Times New Roman"/>
          <w:szCs w:val="24"/>
        </w:rPr>
        <w:t xml:space="preserve">(a) 1. The incident ray, reflected ray, and normal at the point of incidence all lie in the same plane.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2. The angle of incidence is equal to the </w:t>
      </w:r>
      <w:r w:rsidRPr="000500E7">
        <w:rPr>
          <w:rFonts w:cs="Times New Roman"/>
          <w:szCs w:val="24"/>
        </w:rPr>
        <w:t xml:space="preserve">angle of reflection.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Virtual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1, Erect/upright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1, Laterally inverted, Same size as object, Same distance behind mirror as object is in front. (Any 3, 1 mk each)</w:t>
      </w:r>
    </w:p>
    <w:p w14:paraId="729AFF12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16. </w:t>
      </w:r>
      <w:r w:rsidRPr="000500E7">
        <w:rPr>
          <w:rFonts w:cs="Times New Roman"/>
          <w:szCs w:val="24"/>
        </w:rPr>
        <w:t xml:space="preserve">(a) Magnification, m = Image distance (v) / Object distance (u)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m = 10</w:t>
      </w:r>
      <w:r w:rsidRPr="000500E7">
        <w:rPr>
          <w:rFonts w:cs="Times New Roman"/>
          <w:szCs w:val="24"/>
        </w:rPr>
        <w:t xml:space="preserve"> cm / 50 cm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m = 0.2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 xml:space="preserve">b) m = Image height (h_i) / Object height (h_o)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0.2 = h_i / 2.0 m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h_i = 0.4 m (or 40 cm)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(c) The image becomes brighter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 xml:space="preserve">1 but blurred/less sharp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1.</w:t>
      </w:r>
    </w:p>
    <w:p w14:paraId="3F384B1A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17. </w:t>
      </w:r>
      <w:r w:rsidRPr="000500E7">
        <w:rPr>
          <w:rFonts w:cs="Times New Roman"/>
          <w:szCs w:val="24"/>
        </w:rPr>
        <w:t xml:space="preserve">Number of images, n = (360° / θ) - 1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n = (360 / 60) - 1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n = 6 - 1 = 5 images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p w14:paraId="6DA5FE22" w14:textId="77777777" w:rsidR="004B029D" w:rsidRPr="000500E7" w:rsidRDefault="000500E7">
      <w:pPr>
        <w:rPr>
          <w:rFonts w:cs="Times New Roman"/>
          <w:szCs w:val="24"/>
        </w:rPr>
      </w:pPr>
      <w:r w:rsidRPr="000500E7">
        <w:rPr>
          <w:rFonts w:cs="Times New Roman"/>
          <w:b/>
          <w:szCs w:val="24"/>
        </w:rPr>
        <w:t xml:space="preserve">18. </w:t>
      </w:r>
      <w:r w:rsidRPr="000500E7">
        <w:rPr>
          <w:rFonts w:cs="Times New Roman"/>
          <w:szCs w:val="24"/>
        </w:rPr>
        <w:t xml:space="preserve">(a) Initial distance = 3m. New object distance = 3 + 1 = 4m.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  <w:t xml:space="preserve">       Image distance is also 4m behind the mirror. </w:t>
      </w:r>
      <w:r w:rsidRPr="000500E7">
        <w:rPr>
          <w:rFonts w:cs="Times New Roman"/>
          <w:szCs w:val="24"/>
        </w:rPr>
        <w:br/>
        <w:t xml:space="preserve">       Total distance = 4 + 4 = 8 m.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  <w:r w:rsidRPr="000500E7">
        <w:rPr>
          <w:rFonts w:cs="Times New Roman"/>
          <w:szCs w:val="24"/>
        </w:rPr>
        <w:br/>
      </w:r>
      <w:proofErr w:type="gramStart"/>
      <w:r w:rsidRPr="000500E7">
        <w:rPr>
          <w:rFonts w:cs="Times New Roman"/>
          <w:szCs w:val="24"/>
        </w:rPr>
        <w:t xml:space="preserve">   (</w:t>
      </w:r>
      <w:proofErr w:type="gramEnd"/>
      <w:r w:rsidRPr="000500E7">
        <w:rPr>
          <w:rFonts w:cs="Times New Roman"/>
          <w:szCs w:val="24"/>
        </w:rPr>
        <w:t>b) Principle: Successive reflections f</w:t>
      </w:r>
      <w:r w:rsidRPr="000500E7">
        <w:rPr>
          <w:rFonts w:cs="Times New Roman"/>
          <w:szCs w:val="24"/>
        </w:rPr>
        <w:t xml:space="preserve">rom two parallel plane mirrors inclined at 45° to the horizontal.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2</w:t>
      </w:r>
      <w:r w:rsidRPr="000500E7">
        <w:rPr>
          <w:rFonts w:cs="Times New Roman"/>
          <w:szCs w:val="24"/>
        </w:rPr>
        <w:br/>
        <w:t xml:space="preserve">       Use: Seeing over obstacles / Submarines viewing above water. </w:t>
      </w:r>
      <w:r w:rsidRPr="000500E7">
        <w:rPr>
          <w:rFonts w:ascii="Segoe UI Symbol" w:hAnsi="Segoe UI Symbol" w:cs="Segoe UI Symbol"/>
          <w:szCs w:val="24"/>
        </w:rPr>
        <w:t>✓</w:t>
      </w:r>
      <w:r w:rsidRPr="000500E7">
        <w:rPr>
          <w:rFonts w:cs="Times New Roman"/>
          <w:szCs w:val="24"/>
        </w:rPr>
        <w:t>1</w:t>
      </w:r>
    </w:p>
    <w:sectPr w:rsidR="004B029D" w:rsidRPr="00050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0E7"/>
    <w:rsid w:val="0006063C"/>
    <w:rsid w:val="0015074B"/>
    <w:rsid w:val="0029639D"/>
    <w:rsid w:val="00326F90"/>
    <w:rsid w:val="004B02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92FC4"/>
  <w14:defaultImageDpi w14:val="300"/>
  <w15:docId w15:val="{47BF18EB-D136-48E2-9CA0-29B110A9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2026-08-17T10:51:00Z</dcterms:created>
  <dcterms:modified xsi:type="dcterms:W3CDTF">2026-08-17T10:51:00Z</dcterms:modified>
  <cp:category/>
</cp:coreProperties>
</file>