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9621" w14:textId="07B9C3F0" w:rsidR="0088223E" w:rsidRDefault="003F66E9">
      <w:r>
        <w:t xml:space="preserve">LAB LOG WOOK </w:t>
      </w:r>
    </w:p>
    <w:p w14:paraId="66A216C8" w14:textId="4F272F33" w:rsidR="003F66E9" w:rsidRDefault="003F66E9">
      <w:r>
        <w:t>WEEK 8</w:t>
      </w:r>
    </w:p>
    <w:p w14:paraId="05AC85F4" w14:textId="744AEE93" w:rsidR="003F66E9" w:rsidRDefault="003F66E9">
      <w:r>
        <w:t xml:space="preserve">Mean </w:t>
      </w:r>
      <w:proofErr w:type="spellStart"/>
      <w:r>
        <w:t>Absoulute</w:t>
      </w:r>
      <w:proofErr w:type="spellEnd"/>
      <w:r>
        <w:t xml:space="preserve"> Error of LSTM Template</w:t>
      </w:r>
    </w:p>
    <w:p w14:paraId="1FDD1EA7" w14:textId="21A831E1" w:rsidR="003F66E9" w:rsidRDefault="003F66E9">
      <w:r w:rsidRPr="003F66E9">
        <w:drawing>
          <wp:inline distT="0" distB="0" distL="0" distR="0" wp14:anchorId="4C8E4374" wp14:editId="124A56A9">
            <wp:extent cx="5378726" cy="4483330"/>
            <wp:effectExtent l="0" t="0" r="0" b="0"/>
            <wp:docPr id="197846595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5957" name="Picture 1" descr="A graph with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B307" w14:textId="77777777" w:rsidR="003F66E9" w:rsidRDefault="003F66E9"/>
    <w:p w14:paraId="3BADBF9A" w14:textId="77777777" w:rsidR="003F66E9" w:rsidRDefault="003F66E9"/>
    <w:sectPr w:rsidR="003F6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E9"/>
    <w:rsid w:val="00377818"/>
    <w:rsid w:val="003F66E9"/>
    <w:rsid w:val="0088223E"/>
    <w:rsid w:val="00B430F9"/>
    <w:rsid w:val="00CA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0B78"/>
  <w15:chartTrackingRefBased/>
  <w15:docId w15:val="{99D22FB8-7D92-461A-A086-8776854C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4</Lines>
  <Paragraphs>5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Newman-Samuels, Alvin (Student)</dc:creator>
  <cp:keywords/>
  <dc:description/>
  <cp:lastModifiedBy>Newman-Samuels, Alvin (Student)</cp:lastModifiedBy>
  <cp:revision>1</cp:revision>
  <dcterms:created xsi:type="dcterms:W3CDTF">2025-12-16T20:45:00Z</dcterms:created>
  <dcterms:modified xsi:type="dcterms:W3CDTF">2025-12-16T20:48:00Z</dcterms:modified>
</cp:coreProperties>
</file>