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B1" w:rsidRDefault="00BB548F" w:rsidP="00BB548F">
      <w:pPr>
        <w:pStyle w:val="Title"/>
      </w:pPr>
      <w:r>
        <w:t>SmartBridge Virtual Internship - Project Planning Document</w:t>
      </w:r>
    </w:p>
    <w:p w:rsidR="00DB06B1" w:rsidRDefault="00BB548F">
      <w:r>
        <w:t>P</w:t>
      </w:r>
      <w:r>
        <w:t>roject Title: Visualizing Housing Market Trends – An Analysis of Sale Prices and Features</w:t>
      </w:r>
    </w:p>
    <w:p w:rsidR="00DB06B1" w:rsidRDefault="00BB548F">
      <w:r>
        <w:t>Date: 29</w:t>
      </w:r>
      <w:r>
        <w:t>/06/2025</w:t>
      </w:r>
      <w:bookmarkStart w:id="0" w:name="_GoBack"/>
      <w:bookmarkEnd w:id="0"/>
    </w:p>
    <w:p w:rsidR="00DB06B1" w:rsidRDefault="00BB548F">
      <w:pPr>
        <w:pStyle w:val="Heading1"/>
      </w:pPr>
      <w:r>
        <w:t>1. Product Backlog, Sprint Planning &amp; Estimation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9"/>
        <w:gridCol w:w="1667"/>
        <w:gridCol w:w="1363"/>
        <w:gridCol w:w="1644"/>
        <w:gridCol w:w="1373"/>
        <w:gridCol w:w="1430"/>
      </w:tblGrid>
      <w:tr w:rsidR="00DB06B1">
        <w:tc>
          <w:tcPr>
            <w:tcW w:w="1440" w:type="dxa"/>
          </w:tcPr>
          <w:p w:rsidR="00DB06B1" w:rsidRDefault="00BB548F">
            <w:r>
              <w:t>Sprint</w:t>
            </w:r>
          </w:p>
        </w:tc>
        <w:tc>
          <w:tcPr>
            <w:tcW w:w="1440" w:type="dxa"/>
          </w:tcPr>
          <w:p w:rsidR="00DB06B1" w:rsidRDefault="00BB548F">
            <w:r>
              <w:t>Epic</w:t>
            </w:r>
          </w:p>
        </w:tc>
        <w:tc>
          <w:tcPr>
            <w:tcW w:w="1440" w:type="dxa"/>
          </w:tcPr>
          <w:p w:rsidR="00DB06B1" w:rsidRDefault="00BB548F">
            <w:r>
              <w:t>User Story No.</w:t>
            </w:r>
          </w:p>
        </w:tc>
        <w:tc>
          <w:tcPr>
            <w:tcW w:w="1440" w:type="dxa"/>
          </w:tcPr>
          <w:p w:rsidR="00DB06B1" w:rsidRDefault="00BB548F">
            <w:r>
              <w:t>User Story / Task</w:t>
            </w:r>
          </w:p>
        </w:tc>
        <w:tc>
          <w:tcPr>
            <w:tcW w:w="1440" w:type="dxa"/>
          </w:tcPr>
          <w:p w:rsidR="00DB06B1" w:rsidRDefault="00BB548F">
            <w:r>
              <w:t>Points</w:t>
            </w:r>
          </w:p>
        </w:tc>
        <w:tc>
          <w:tcPr>
            <w:tcW w:w="1440" w:type="dxa"/>
          </w:tcPr>
          <w:p w:rsidR="00DB06B1" w:rsidRDefault="00BB548F">
            <w:r>
              <w:t>Assigned To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Sprint-1</w:t>
            </w:r>
          </w:p>
        </w:tc>
        <w:tc>
          <w:tcPr>
            <w:tcW w:w="1440" w:type="dxa"/>
          </w:tcPr>
          <w:p w:rsidR="00DB06B1" w:rsidRDefault="00BB548F">
            <w:r>
              <w:t>Data Setup</w:t>
            </w:r>
          </w:p>
        </w:tc>
        <w:tc>
          <w:tcPr>
            <w:tcW w:w="1440" w:type="dxa"/>
          </w:tcPr>
          <w:p w:rsidR="00DB06B1" w:rsidRDefault="00BB548F">
            <w:r>
              <w:t>USN-1</w:t>
            </w:r>
          </w:p>
        </w:tc>
        <w:tc>
          <w:tcPr>
            <w:tcW w:w="1440" w:type="dxa"/>
          </w:tcPr>
          <w:p w:rsidR="00DB06B1" w:rsidRDefault="00BB548F">
            <w:r>
              <w:t>As a user, I can upload housing data in CSV format</w:t>
            </w:r>
          </w:p>
        </w:tc>
        <w:tc>
          <w:tcPr>
            <w:tcW w:w="1440" w:type="dxa"/>
          </w:tcPr>
          <w:p w:rsidR="00DB06B1" w:rsidRDefault="00BB548F">
            <w:r>
              <w:t>3</w:t>
            </w:r>
          </w:p>
        </w:tc>
        <w:tc>
          <w:tcPr>
            <w:tcW w:w="1440" w:type="dxa"/>
          </w:tcPr>
          <w:p w:rsidR="00DB06B1" w:rsidRDefault="00BB548F">
            <w:r>
              <w:t>Shaik Mohammad Shoyab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Sprint-1</w:t>
            </w:r>
          </w:p>
        </w:tc>
        <w:tc>
          <w:tcPr>
            <w:tcW w:w="1440" w:type="dxa"/>
          </w:tcPr>
          <w:p w:rsidR="00DB06B1" w:rsidRDefault="00BB548F">
            <w:r>
              <w:t>Data Cleaning</w:t>
            </w:r>
          </w:p>
        </w:tc>
        <w:tc>
          <w:tcPr>
            <w:tcW w:w="1440" w:type="dxa"/>
          </w:tcPr>
          <w:p w:rsidR="00DB06B1" w:rsidRDefault="00BB548F">
            <w:r>
              <w:t>USN-2</w:t>
            </w:r>
          </w:p>
        </w:tc>
        <w:tc>
          <w:tcPr>
            <w:tcW w:w="1440" w:type="dxa"/>
          </w:tcPr>
          <w:p w:rsidR="00DB06B1" w:rsidRDefault="00BB548F">
            <w:r>
              <w:t>As a developer, I can clean and preprocess housing data in Tableau</w:t>
            </w:r>
          </w:p>
        </w:tc>
        <w:tc>
          <w:tcPr>
            <w:tcW w:w="1440" w:type="dxa"/>
          </w:tcPr>
          <w:p w:rsidR="00DB06B1" w:rsidRDefault="00BB548F">
            <w:r>
              <w:t>4</w:t>
            </w:r>
          </w:p>
        </w:tc>
        <w:tc>
          <w:tcPr>
            <w:tcW w:w="1440" w:type="dxa"/>
          </w:tcPr>
          <w:p w:rsidR="00DB06B1" w:rsidRDefault="00BB548F">
            <w:r>
              <w:t>Shaik Abdul Aleem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Sprint-1</w:t>
            </w:r>
          </w:p>
        </w:tc>
        <w:tc>
          <w:tcPr>
            <w:tcW w:w="1440" w:type="dxa"/>
          </w:tcPr>
          <w:p w:rsidR="00DB06B1" w:rsidRDefault="00BB548F">
            <w:r>
              <w:t>Field Creation</w:t>
            </w:r>
          </w:p>
        </w:tc>
        <w:tc>
          <w:tcPr>
            <w:tcW w:w="1440" w:type="dxa"/>
          </w:tcPr>
          <w:p w:rsidR="00DB06B1" w:rsidRDefault="00BB548F">
            <w:r>
              <w:t>USN-3</w:t>
            </w:r>
          </w:p>
        </w:tc>
        <w:tc>
          <w:tcPr>
            <w:tcW w:w="1440" w:type="dxa"/>
          </w:tcPr>
          <w:p w:rsidR="00DB06B1" w:rsidRDefault="00BB548F">
            <w:r>
              <w:t>As a user, I can create calculated fields like TotalAreaSqft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Shaik Abdul Hameed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Sprint-1</w:t>
            </w:r>
          </w:p>
        </w:tc>
        <w:tc>
          <w:tcPr>
            <w:tcW w:w="1440" w:type="dxa"/>
          </w:tcPr>
          <w:p w:rsidR="00DB06B1" w:rsidRDefault="00BB548F">
            <w:r>
              <w:t>Price Binning</w:t>
            </w:r>
          </w:p>
        </w:tc>
        <w:tc>
          <w:tcPr>
            <w:tcW w:w="1440" w:type="dxa"/>
          </w:tcPr>
          <w:p w:rsidR="00DB06B1" w:rsidRDefault="00BB548F">
            <w:r>
              <w:t>USN-4</w:t>
            </w:r>
          </w:p>
        </w:tc>
        <w:tc>
          <w:tcPr>
            <w:tcW w:w="1440" w:type="dxa"/>
          </w:tcPr>
          <w:p w:rsidR="00DB06B1" w:rsidRDefault="00BB548F">
            <w:r>
              <w:t>As a user, I can create SalePriceBin for grouping houses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Raviteja Reddicherla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Sprint-2</w:t>
            </w:r>
          </w:p>
        </w:tc>
        <w:tc>
          <w:tcPr>
            <w:tcW w:w="1440" w:type="dxa"/>
          </w:tcPr>
          <w:p w:rsidR="00DB06B1" w:rsidRDefault="00BB548F">
            <w:r>
              <w:t xml:space="preserve">Data </w:t>
            </w:r>
            <w:r>
              <w:t>Visualization</w:t>
            </w:r>
          </w:p>
        </w:tc>
        <w:tc>
          <w:tcPr>
            <w:tcW w:w="1440" w:type="dxa"/>
          </w:tcPr>
          <w:p w:rsidR="00DB06B1" w:rsidRDefault="00BB548F">
            <w:r>
              <w:t>USN-5</w:t>
            </w:r>
          </w:p>
        </w:tc>
        <w:tc>
          <w:tcPr>
            <w:tcW w:w="1440" w:type="dxa"/>
          </w:tcPr>
          <w:p w:rsidR="00DB06B1" w:rsidRDefault="00BB548F">
            <w:r>
              <w:t>As a user, I can create sheets with charts: price vs features</w:t>
            </w:r>
          </w:p>
        </w:tc>
        <w:tc>
          <w:tcPr>
            <w:tcW w:w="1440" w:type="dxa"/>
          </w:tcPr>
          <w:p w:rsidR="00DB06B1" w:rsidRDefault="00BB548F">
            <w:r>
              <w:t>5</w:t>
            </w:r>
          </w:p>
        </w:tc>
        <w:tc>
          <w:tcPr>
            <w:tcW w:w="1440" w:type="dxa"/>
          </w:tcPr>
          <w:p w:rsidR="00DB06B1" w:rsidRDefault="00BB548F">
            <w:r>
              <w:t>Shaik Mohammad Shoyab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Sprint-2</w:t>
            </w:r>
          </w:p>
        </w:tc>
        <w:tc>
          <w:tcPr>
            <w:tcW w:w="1440" w:type="dxa"/>
          </w:tcPr>
          <w:p w:rsidR="00DB06B1" w:rsidRDefault="00BB548F">
            <w:r>
              <w:t xml:space="preserve">Dashboard </w:t>
            </w:r>
            <w:r>
              <w:lastRenderedPageBreak/>
              <w:t>Creation</w:t>
            </w:r>
          </w:p>
        </w:tc>
        <w:tc>
          <w:tcPr>
            <w:tcW w:w="1440" w:type="dxa"/>
          </w:tcPr>
          <w:p w:rsidR="00DB06B1" w:rsidRDefault="00BB548F">
            <w:r>
              <w:lastRenderedPageBreak/>
              <w:t>USN-6</w:t>
            </w:r>
          </w:p>
        </w:tc>
        <w:tc>
          <w:tcPr>
            <w:tcW w:w="1440" w:type="dxa"/>
          </w:tcPr>
          <w:p w:rsidR="00DB06B1" w:rsidRDefault="00BB548F">
            <w:r>
              <w:t xml:space="preserve">As a user, I can build an </w:t>
            </w:r>
            <w:r>
              <w:lastRenderedPageBreak/>
              <w:t>interactive Tableau Dashboard with filters</w:t>
            </w:r>
          </w:p>
        </w:tc>
        <w:tc>
          <w:tcPr>
            <w:tcW w:w="1440" w:type="dxa"/>
          </w:tcPr>
          <w:p w:rsidR="00DB06B1" w:rsidRDefault="00BB548F">
            <w:r>
              <w:lastRenderedPageBreak/>
              <w:t>3</w:t>
            </w:r>
          </w:p>
        </w:tc>
        <w:tc>
          <w:tcPr>
            <w:tcW w:w="1440" w:type="dxa"/>
          </w:tcPr>
          <w:p w:rsidR="00DB06B1" w:rsidRDefault="00BB548F">
            <w:r>
              <w:t xml:space="preserve">Shaik Abdul </w:t>
            </w:r>
            <w:r>
              <w:lastRenderedPageBreak/>
              <w:t>Aleem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lastRenderedPageBreak/>
              <w:t>Sprint-2</w:t>
            </w:r>
          </w:p>
        </w:tc>
        <w:tc>
          <w:tcPr>
            <w:tcW w:w="1440" w:type="dxa"/>
          </w:tcPr>
          <w:p w:rsidR="00DB06B1" w:rsidRDefault="00BB548F">
            <w:r>
              <w:t xml:space="preserve">Dashboard </w:t>
            </w:r>
            <w:r>
              <w:t>Styling</w:t>
            </w:r>
          </w:p>
        </w:tc>
        <w:tc>
          <w:tcPr>
            <w:tcW w:w="1440" w:type="dxa"/>
          </w:tcPr>
          <w:p w:rsidR="00DB06B1" w:rsidRDefault="00BB548F">
            <w:r>
              <w:t>USN-7</w:t>
            </w:r>
          </w:p>
        </w:tc>
        <w:tc>
          <w:tcPr>
            <w:tcW w:w="1440" w:type="dxa"/>
          </w:tcPr>
          <w:p w:rsidR="00DB06B1" w:rsidRDefault="00BB548F">
            <w:r>
              <w:t>As a user, I can style the dashboard for better readability and navigation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Shaik Abdul Hameed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Sprint-3</w:t>
            </w:r>
          </w:p>
        </w:tc>
        <w:tc>
          <w:tcPr>
            <w:tcW w:w="1440" w:type="dxa"/>
          </w:tcPr>
          <w:p w:rsidR="00DB06B1" w:rsidRDefault="00BB548F">
            <w:r>
              <w:t>Storytelling</w:t>
            </w:r>
          </w:p>
        </w:tc>
        <w:tc>
          <w:tcPr>
            <w:tcW w:w="1440" w:type="dxa"/>
          </w:tcPr>
          <w:p w:rsidR="00DB06B1" w:rsidRDefault="00BB548F">
            <w:r>
              <w:t>USN-8</w:t>
            </w:r>
          </w:p>
        </w:tc>
        <w:tc>
          <w:tcPr>
            <w:tcW w:w="1440" w:type="dxa"/>
          </w:tcPr>
          <w:p w:rsidR="00DB06B1" w:rsidRDefault="00BB548F">
            <w:r>
              <w:t>As a user, I can create a Tableau Story showing insights step by step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Raviteja Reddicherla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Sprint-3</w:t>
            </w:r>
          </w:p>
        </w:tc>
        <w:tc>
          <w:tcPr>
            <w:tcW w:w="1440" w:type="dxa"/>
          </w:tcPr>
          <w:p w:rsidR="00DB06B1" w:rsidRDefault="00BB548F">
            <w:r>
              <w:t xml:space="preserve">Flask </w:t>
            </w:r>
            <w:r>
              <w:t>Integration</w:t>
            </w:r>
          </w:p>
        </w:tc>
        <w:tc>
          <w:tcPr>
            <w:tcW w:w="1440" w:type="dxa"/>
          </w:tcPr>
          <w:p w:rsidR="00DB06B1" w:rsidRDefault="00BB548F">
            <w:r>
              <w:t>USN-9</w:t>
            </w:r>
          </w:p>
        </w:tc>
        <w:tc>
          <w:tcPr>
            <w:tcW w:w="1440" w:type="dxa"/>
          </w:tcPr>
          <w:p w:rsidR="00DB06B1" w:rsidRDefault="00BB548F">
            <w:r>
              <w:t>As a developer, I can embed Tableau dashboard into a Flask web app</w:t>
            </w:r>
          </w:p>
        </w:tc>
        <w:tc>
          <w:tcPr>
            <w:tcW w:w="1440" w:type="dxa"/>
          </w:tcPr>
          <w:p w:rsidR="00DB06B1" w:rsidRDefault="00BB548F">
            <w:r>
              <w:t>4</w:t>
            </w:r>
          </w:p>
        </w:tc>
        <w:tc>
          <w:tcPr>
            <w:tcW w:w="1440" w:type="dxa"/>
          </w:tcPr>
          <w:p w:rsidR="00DB06B1" w:rsidRDefault="00BB548F">
            <w:r>
              <w:t>Shaik Mohammad Shoyab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Sprint-3</w:t>
            </w:r>
          </w:p>
        </w:tc>
        <w:tc>
          <w:tcPr>
            <w:tcW w:w="1440" w:type="dxa"/>
          </w:tcPr>
          <w:p w:rsidR="00DB06B1" w:rsidRDefault="00BB548F">
            <w:r>
              <w:t>Embed Testing</w:t>
            </w:r>
          </w:p>
        </w:tc>
        <w:tc>
          <w:tcPr>
            <w:tcW w:w="1440" w:type="dxa"/>
          </w:tcPr>
          <w:p w:rsidR="00DB06B1" w:rsidRDefault="00BB548F">
            <w:r>
              <w:t>USN-10</w:t>
            </w:r>
          </w:p>
        </w:tc>
        <w:tc>
          <w:tcPr>
            <w:tcW w:w="1440" w:type="dxa"/>
          </w:tcPr>
          <w:p w:rsidR="00DB06B1" w:rsidRDefault="00BB548F">
            <w:r>
              <w:t>As a user, I can test and review the embedded dashboard UI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Shaik Abdul Hameed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Sprint-4</w:t>
            </w:r>
          </w:p>
        </w:tc>
        <w:tc>
          <w:tcPr>
            <w:tcW w:w="1440" w:type="dxa"/>
          </w:tcPr>
          <w:p w:rsidR="00DB06B1" w:rsidRDefault="00BB548F">
            <w:r>
              <w:t>Documentation</w:t>
            </w:r>
          </w:p>
        </w:tc>
        <w:tc>
          <w:tcPr>
            <w:tcW w:w="1440" w:type="dxa"/>
          </w:tcPr>
          <w:p w:rsidR="00DB06B1" w:rsidRDefault="00BB548F">
            <w:r>
              <w:t>USN-11</w:t>
            </w:r>
          </w:p>
        </w:tc>
        <w:tc>
          <w:tcPr>
            <w:tcW w:w="1440" w:type="dxa"/>
          </w:tcPr>
          <w:p w:rsidR="00DB06B1" w:rsidRDefault="00BB548F">
            <w:r>
              <w:t xml:space="preserve">As a </w:t>
            </w:r>
            <w:r>
              <w:t>team, we can prepare final project documentation</w:t>
            </w:r>
          </w:p>
        </w:tc>
        <w:tc>
          <w:tcPr>
            <w:tcW w:w="1440" w:type="dxa"/>
          </w:tcPr>
          <w:p w:rsidR="00DB06B1" w:rsidRDefault="00BB548F">
            <w:r>
              <w:t>3</w:t>
            </w:r>
          </w:p>
        </w:tc>
        <w:tc>
          <w:tcPr>
            <w:tcW w:w="1440" w:type="dxa"/>
          </w:tcPr>
          <w:p w:rsidR="00DB06B1" w:rsidRDefault="00BB548F">
            <w:r>
              <w:t>Shaik Abdul Aleem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Sprint-4</w:t>
            </w:r>
          </w:p>
        </w:tc>
        <w:tc>
          <w:tcPr>
            <w:tcW w:w="1440" w:type="dxa"/>
          </w:tcPr>
          <w:p w:rsidR="00DB06B1" w:rsidRDefault="00BB548F">
            <w:r>
              <w:t>Demo Preparation</w:t>
            </w:r>
          </w:p>
        </w:tc>
        <w:tc>
          <w:tcPr>
            <w:tcW w:w="1440" w:type="dxa"/>
          </w:tcPr>
          <w:p w:rsidR="00DB06B1" w:rsidRDefault="00BB548F">
            <w:r>
              <w:t>USN-12</w:t>
            </w:r>
          </w:p>
        </w:tc>
        <w:tc>
          <w:tcPr>
            <w:tcW w:w="1440" w:type="dxa"/>
          </w:tcPr>
          <w:p w:rsidR="00DB06B1" w:rsidRDefault="00BB548F">
            <w:r>
              <w:t>As a team, we can prepare and rehearse a full demo walkthrough</w:t>
            </w:r>
          </w:p>
        </w:tc>
        <w:tc>
          <w:tcPr>
            <w:tcW w:w="1440" w:type="dxa"/>
          </w:tcPr>
          <w:p w:rsidR="00DB06B1" w:rsidRDefault="00BB548F">
            <w:r>
              <w:t>2</w:t>
            </w:r>
          </w:p>
        </w:tc>
        <w:tc>
          <w:tcPr>
            <w:tcW w:w="1440" w:type="dxa"/>
          </w:tcPr>
          <w:p w:rsidR="00DB06B1" w:rsidRDefault="00BB548F">
            <w:r>
              <w:t>Raviteja Reddicherla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Sprint-4</w:t>
            </w:r>
          </w:p>
        </w:tc>
        <w:tc>
          <w:tcPr>
            <w:tcW w:w="1440" w:type="dxa"/>
          </w:tcPr>
          <w:p w:rsidR="00DB06B1" w:rsidRDefault="00BB548F">
            <w:r>
              <w:t>Bug Fixing / Final QA</w:t>
            </w:r>
          </w:p>
        </w:tc>
        <w:tc>
          <w:tcPr>
            <w:tcW w:w="1440" w:type="dxa"/>
          </w:tcPr>
          <w:p w:rsidR="00DB06B1" w:rsidRDefault="00BB548F">
            <w:r>
              <w:t>USN-13</w:t>
            </w:r>
          </w:p>
        </w:tc>
        <w:tc>
          <w:tcPr>
            <w:tcW w:w="1440" w:type="dxa"/>
          </w:tcPr>
          <w:p w:rsidR="00DB06B1" w:rsidRDefault="00BB548F">
            <w:r>
              <w:t xml:space="preserve">As a team, we can test the </w:t>
            </w:r>
            <w:r>
              <w:lastRenderedPageBreak/>
              <w:t>full system and fix visual/logic bugs</w:t>
            </w:r>
          </w:p>
        </w:tc>
        <w:tc>
          <w:tcPr>
            <w:tcW w:w="1440" w:type="dxa"/>
          </w:tcPr>
          <w:p w:rsidR="00DB06B1" w:rsidRDefault="00BB548F">
            <w:r>
              <w:lastRenderedPageBreak/>
              <w:t>2</w:t>
            </w:r>
          </w:p>
        </w:tc>
        <w:tc>
          <w:tcPr>
            <w:tcW w:w="1440" w:type="dxa"/>
          </w:tcPr>
          <w:p w:rsidR="00DB06B1" w:rsidRDefault="00BB548F">
            <w:r>
              <w:t xml:space="preserve">Shaik Mohammad </w:t>
            </w:r>
            <w:r>
              <w:lastRenderedPageBreak/>
              <w:t>Shoyab</w:t>
            </w:r>
          </w:p>
        </w:tc>
      </w:tr>
    </w:tbl>
    <w:p w:rsidR="00DB06B1" w:rsidRDefault="00BB548F">
      <w:pPr>
        <w:pStyle w:val="Heading1"/>
      </w:pPr>
      <w:r>
        <w:lastRenderedPageBreak/>
        <w:t>2. Sprint Schedule &amp; Velocity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B06B1">
        <w:tc>
          <w:tcPr>
            <w:tcW w:w="1440" w:type="dxa"/>
          </w:tcPr>
          <w:p w:rsidR="00DB06B1" w:rsidRDefault="00BB548F">
            <w:r>
              <w:t>Sprint</w:t>
            </w:r>
          </w:p>
        </w:tc>
        <w:tc>
          <w:tcPr>
            <w:tcW w:w="1440" w:type="dxa"/>
          </w:tcPr>
          <w:p w:rsidR="00DB06B1" w:rsidRDefault="00BB548F">
            <w:r>
              <w:t>Story Points</w:t>
            </w:r>
          </w:p>
        </w:tc>
        <w:tc>
          <w:tcPr>
            <w:tcW w:w="1440" w:type="dxa"/>
          </w:tcPr>
          <w:p w:rsidR="00DB06B1" w:rsidRDefault="00BB548F">
            <w:r>
              <w:t>Duration</w:t>
            </w:r>
          </w:p>
        </w:tc>
        <w:tc>
          <w:tcPr>
            <w:tcW w:w="1440" w:type="dxa"/>
          </w:tcPr>
          <w:p w:rsidR="00DB06B1" w:rsidRDefault="00BB548F">
            <w:r>
              <w:t>Start Date</w:t>
            </w:r>
          </w:p>
        </w:tc>
        <w:tc>
          <w:tcPr>
            <w:tcW w:w="1440" w:type="dxa"/>
          </w:tcPr>
          <w:p w:rsidR="00DB06B1" w:rsidRDefault="00BB548F">
            <w:r>
              <w:t>End Date</w:t>
            </w:r>
          </w:p>
        </w:tc>
        <w:tc>
          <w:tcPr>
            <w:tcW w:w="1440" w:type="dxa"/>
          </w:tcPr>
          <w:p w:rsidR="00DB06B1" w:rsidRDefault="00BB548F">
            <w:r>
              <w:t>Points Completed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Sprint-1</w:t>
            </w:r>
          </w:p>
        </w:tc>
        <w:tc>
          <w:tcPr>
            <w:tcW w:w="1440" w:type="dxa"/>
          </w:tcPr>
          <w:p w:rsidR="00DB06B1" w:rsidRDefault="00BB548F">
            <w:r>
              <w:t>11</w:t>
            </w:r>
          </w:p>
        </w:tc>
        <w:tc>
          <w:tcPr>
            <w:tcW w:w="1440" w:type="dxa"/>
          </w:tcPr>
          <w:p w:rsidR="00DB06B1" w:rsidRDefault="00BB548F">
            <w:r>
              <w:t>4 Days</w:t>
            </w:r>
          </w:p>
        </w:tc>
        <w:tc>
          <w:tcPr>
            <w:tcW w:w="1440" w:type="dxa"/>
          </w:tcPr>
          <w:p w:rsidR="00DB06B1" w:rsidRDefault="00BB548F">
            <w:r>
              <w:t>11 June 2025</w:t>
            </w:r>
          </w:p>
        </w:tc>
        <w:tc>
          <w:tcPr>
            <w:tcW w:w="1440" w:type="dxa"/>
          </w:tcPr>
          <w:p w:rsidR="00DB06B1" w:rsidRDefault="00BB548F">
            <w:r>
              <w:t>14 June 2025</w:t>
            </w:r>
          </w:p>
        </w:tc>
        <w:tc>
          <w:tcPr>
            <w:tcW w:w="1440" w:type="dxa"/>
          </w:tcPr>
          <w:p w:rsidR="00DB06B1" w:rsidRDefault="00BB548F">
            <w:r>
              <w:t>11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Sprint-2</w:t>
            </w:r>
          </w:p>
        </w:tc>
        <w:tc>
          <w:tcPr>
            <w:tcW w:w="1440" w:type="dxa"/>
          </w:tcPr>
          <w:p w:rsidR="00DB06B1" w:rsidRDefault="00BB548F">
            <w:r>
              <w:t>10</w:t>
            </w:r>
          </w:p>
        </w:tc>
        <w:tc>
          <w:tcPr>
            <w:tcW w:w="1440" w:type="dxa"/>
          </w:tcPr>
          <w:p w:rsidR="00DB06B1" w:rsidRDefault="00BB548F">
            <w:r>
              <w:t>4 Days</w:t>
            </w:r>
          </w:p>
        </w:tc>
        <w:tc>
          <w:tcPr>
            <w:tcW w:w="1440" w:type="dxa"/>
          </w:tcPr>
          <w:p w:rsidR="00DB06B1" w:rsidRDefault="00BB548F">
            <w:r>
              <w:t>15 June 2025</w:t>
            </w:r>
          </w:p>
        </w:tc>
        <w:tc>
          <w:tcPr>
            <w:tcW w:w="1440" w:type="dxa"/>
          </w:tcPr>
          <w:p w:rsidR="00DB06B1" w:rsidRDefault="00BB548F">
            <w:r>
              <w:t>18 June 2025</w:t>
            </w:r>
          </w:p>
        </w:tc>
        <w:tc>
          <w:tcPr>
            <w:tcW w:w="1440" w:type="dxa"/>
          </w:tcPr>
          <w:p w:rsidR="00DB06B1" w:rsidRDefault="00BB548F">
            <w:r>
              <w:t>10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Sprint-3</w:t>
            </w:r>
          </w:p>
        </w:tc>
        <w:tc>
          <w:tcPr>
            <w:tcW w:w="1440" w:type="dxa"/>
          </w:tcPr>
          <w:p w:rsidR="00DB06B1" w:rsidRDefault="00BB548F">
            <w:r>
              <w:t>7</w:t>
            </w:r>
          </w:p>
        </w:tc>
        <w:tc>
          <w:tcPr>
            <w:tcW w:w="1440" w:type="dxa"/>
          </w:tcPr>
          <w:p w:rsidR="00DB06B1" w:rsidRDefault="00BB548F">
            <w:r>
              <w:t>4 Days</w:t>
            </w:r>
          </w:p>
        </w:tc>
        <w:tc>
          <w:tcPr>
            <w:tcW w:w="1440" w:type="dxa"/>
          </w:tcPr>
          <w:p w:rsidR="00DB06B1" w:rsidRDefault="00BB548F">
            <w:r>
              <w:t>19 June 2025</w:t>
            </w:r>
          </w:p>
        </w:tc>
        <w:tc>
          <w:tcPr>
            <w:tcW w:w="1440" w:type="dxa"/>
          </w:tcPr>
          <w:p w:rsidR="00DB06B1" w:rsidRDefault="00BB548F">
            <w:r>
              <w:t>22 June 2025</w:t>
            </w:r>
          </w:p>
        </w:tc>
        <w:tc>
          <w:tcPr>
            <w:tcW w:w="1440" w:type="dxa"/>
          </w:tcPr>
          <w:p w:rsidR="00DB06B1" w:rsidRDefault="00BB548F">
            <w:r>
              <w:t>7</w:t>
            </w:r>
          </w:p>
        </w:tc>
      </w:tr>
      <w:tr w:rsidR="00DB06B1">
        <w:tc>
          <w:tcPr>
            <w:tcW w:w="1440" w:type="dxa"/>
          </w:tcPr>
          <w:p w:rsidR="00DB06B1" w:rsidRDefault="00BB548F">
            <w:r>
              <w:t>Sprint-4</w:t>
            </w:r>
          </w:p>
        </w:tc>
        <w:tc>
          <w:tcPr>
            <w:tcW w:w="1440" w:type="dxa"/>
          </w:tcPr>
          <w:p w:rsidR="00DB06B1" w:rsidRDefault="00BB548F">
            <w:r>
              <w:t>7</w:t>
            </w:r>
          </w:p>
        </w:tc>
        <w:tc>
          <w:tcPr>
            <w:tcW w:w="1440" w:type="dxa"/>
          </w:tcPr>
          <w:p w:rsidR="00DB06B1" w:rsidRDefault="00BB548F">
            <w:r>
              <w:t>4 Days</w:t>
            </w:r>
          </w:p>
        </w:tc>
        <w:tc>
          <w:tcPr>
            <w:tcW w:w="1440" w:type="dxa"/>
          </w:tcPr>
          <w:p w:rsidR="00DB06B1" w:rsidRDefault="00BB548F">
            <w:r>
              <w:t>23 June 2025</w:t>
            </w:r>
          </w:p>
        </w:tc>
        <w:tc>
          <w:tcPr>
            <w:tcW w:w="1440" w:type="dxa"/>
          </w:tcPr>
          <w:p w:rsidR="00DB06B1" w:rsidRDefault="00BB548F">
            <w:r>
              <w:t>26 June 2025</w:t>
            </w:r>
          </w:p>
        </w:tc>
        <w:tc>
          <w:tcPr>
            <w:tcW w:w="1440" w:type="dxa"/>
          </w:tcPr>
          <w:p w:rsidR="00DB06B1" w:rsidRDefault="00BB548F">
            <w:r>
              <w:t>7</w:t>
            </w:r>
          </w:p>
        </w:tc>
      </w:tr>
    </w:tbl>
    <w:p w:rsidR="00DB06B1" w:rsidRDefault="00BB548F">
      <w:r>
        <w:t>Velocity = Total Story Points / Duration = 35 points / 16 days = 2.19 points/day (avg)</w:t>
      </w:r>
    </w:p>
    <w:p w:rsidR="00DB06B1" w:rsidRDefault="00BB548F">
      <w:pPr>
        <w:pStyle w:val="Heading1"/>
      </w:pPr>
      <w:r>
        <w:t>3. Burndown Chart</w:t>
      </w:r>
    </w:p>
    <w:p w:rsidR="00DB06B1" w:rsidRDefault="00BB548F">
      <w:r>
        <w:t>A burndown chart tracks remaining work (story points) a</w:t>
      </w:r>
      <w:r>
        <w:t>cross time. It helps monitor progress across each sprint. This project followed 4 sprints, each closing with full completion of tasks.</w:t>
      </w:r>
    </w:p>
    <w:sectPr w:rsidR="00DB0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548F"/>
    <w:rsid w:val="00CB0664"/>
    <w:rsid w:val="00DB06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519DED-DB41-474B-AC71-5B5E821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2CDBB-9309-4DDA-8622-1DD77DDC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2025-06-29T15:59:00Z</dcterms:modified>
  <cp:category/>
</cp:coreProperties>
</file>