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87633" w14:textId="2742CBC2" w:rsidR="009238C9" w:rsidRDefault="00892970">
      <w:pPr>
        <w:pStyle w:val="Title"/>
      </w:pPr>
      <w:r>
        <w:t>CI/CD Pipeline Design and Implementation for a Web based application</w:t>
      </w:r>
    </w:p>
    <w:p w14:paraId="4F4A4C91" w14:textId="77777777" w:rsidR="009238C9" w:rsidRDefault="00000000">
      <w:r>
        <w:br w:type="page"/>
      </w:r>
    </w:p>
    <w:p w14:paraId="7068409F" w14:textId="77777777" w:rsidR="009238C9" w:rsidRDefault="00000000">
      <w:pPr>
        <w:pStyle w:val="Heading1"/>
      </w:pPr>
      <w:r>
        <w:lastRenderedPageBreak/>
        <w:t>1. Executive Summary</w:t>
      </w:r>
    </w:p>
    <w:p w14:paraId="6A840DD1" w14:textId="77777777" w:rsidR="009238C9" w:rsidRDefault="00000000">
      <w:r>
        <w:t>testGit is a Python Flask microservice demo repository focused on CI/CD fundamentals.</w:t>
      </w:r>
    </w:p>
    <w:p w14:paraId="67130714" w14:textId="77777777" w:rsidR="009238C9" w:rsidRDefault="00000000">
      <w:r>
        <w:t>The application serves static mascot data from data.json via simple REST endpoints.</w:t>
      </w:r>
    </w:p>
    <w:p w14:paraId="600389A4" w14:textId="77777777" w:rsidR="009238C9" w:rsidRDefault="00000000">
      <w:r>
        <w:t>The project has working CI, tests, Docker packaging, and an AWS deployment workflow template.</w:t>
      </w:r>
    </w:p>
    <w:p w14:paraId="02C450B1" w14:textId="77777777" w:rsidR="009238C9" w:rsidRDefault="00000000">
      <w:r>
        <w:t>It is suitable for learning and demonstrations, but needs modernization for production use.</w:t>
      </w:r>
    </w:p>
    <w:p w14:paraId="4058504C" w14:textId="77777777" w:rsidR="009238C9" w:rsidRDefault="00000000">
      <w:pPr>
        <w:pStyle w:val="Heading1"/>
      </w:pPr>
      <w:r>
        <w:t>2. Repository Composition</w:t>
      </w:r>
    </w:p>
    <w:p w14:paraId="170D3DB8" w14:textId="77777777" w:rsidR="009238C9" w:rsidRDefault="00000000">
      <w:r>
        <w:t>Core files: app.py, data.json, requirements.txt, Dockerfile, Makefile, test_app.py, test_cyclones.py, README.md.</w:t>
      </w:r>
    </w:p>
    <w:p w14:paraId="7205789C" w14:textId="77777777" w:rsidR="009238C9" w:rsidRDefault="00000000">
      <w:r>
        <w:t>Workflow files: .github/workflows/pipeline.yml, .github/workflows/gcloud.txt, .github/workflows/aws-cd.yml.</w:t>
      </w:r>
    </w:p>
    <w:p w14:paraId="56F0DE6C" w14:textId="77777777" w:rsidR="009238C9" w:rsidRDefault="00000000">
      <w:r>
        <w:t>Support files: .gitignore, .dockerignore, LICENSE, plus cache folders.</w:t>
      </w:r>
    </w:p>
    <w:p w14:paraId="7191C8D9" w14:textId="77777777" w:rsidR="009238C9" w:rsidRDefault="00000000">
      <w:pPr>
        <w:pStyle w:val="Heading1"/>
      </w:pPr>
      <w:r>
        <w:t>3. Application Architecture</w:t>
      </w:r>
    </w:p>
    <w:p w14:paraId="00D31117" w14:textId="77777777" w:rsidR="009238C9" w:rsidRDefault="00000000">
      <w:r>
        <w:t>Framework: Flask.</w:t>
      </w:r>
    </w:p>
    <w:p w14:paraId="3C435455" w14:textId="77777777" w:rsidR="009238C9" w:rsidRDefault="00000000">
      <w:r>
        <w:t>Startup behavior: data.json is loaded into an in-memory list (MASCOTS).</w:t>
      </w:r>
    </w:p>
    <w:p w14:paraId="7E070476" w14:textId="77777777" w:rsidR="009238C9" w:rsidRDefault="00000000">
      <w:r>
        <w:t>State model: stateless request handling over static read-only data.</w:t>
      </w:r>
    </w:p>
    <w:p w14:paraId="6E432863" w14:textId="77777777" w:rsidR="009238C9" w:rsidRDefault="00000000">
      <w:r>
        <w:t>Error model: custom 404 handler returns JSON error payload.</w:t>
      </w:r>
    </w:p>
    <w:p w14:paraId="2171522E" w14:textId="77777777" w:rsidR="009238C9" w:rsidRDefault="00000000">
      <w:pPr>
        <w:pStyle w:val="Heading1"/>
      </w:pPr>
      <w:r>
        <w:t>4. API Specification</w:t>
      </w:r>
    </w:p>
    <w:p w14:paraId="136A7E10" w14:textId="77777777" w:rsidR="009238C9" w:rsidRDefault="00000000">
      <w:r>
        <w:t>GET / returns the full mascot collection as JSON with HTTP 200.</w:t>
      </w:r>
    </w:p>
    <w:p w14:paraId="7772ECFF" w14:textId="77777777" w:rsidR="009238C9" w:rsidRDefault="00000000">
      <w:r>
        <w:t>GET /&lt;guid&gt; performs linear search by guid and returns object on hit (200), or 404 on miss.</w:t>
      </w:r>
    </w:p>
    <w:p w14:paraId="0EFAF3E4" w14:textId="77777777" w:rsidR="009238C9" w:rsidRDefault="00000000">
      <w:r>
        <w:t>404 response body follows JSON format with an error message field.</w:t>
      </w:r>
    </w:p>
    <w:p w14:paraId="4C6B320B" w14:textId="77777777" w:rsidR="009238C9" w:rsidRDefault="00000000">
      <w:pPr>
        <w:pStyle w:val="Heading1"/>
      </w:pPr>
      <w:r>
        <w:t>5. Data Layer and Schema Characteristics</w:t>
      </w:r>
    </w:p>
    <w:p w14:paraId="476B9D06" w14:textId="77777777" w:rsidR="009238C9" w:rsidRDefault="00000000">
      <w:r>
        <w:t>Primary data source: data.json with 10 records.</w:t>
      </w:r>
    </w:p>
    <w:p w14:paraId="0673BE88" w14:textId="77777777" w:rsidR="009238C9" w:rsidRDefault="00000000">
      <w:r>
        <w:t>Typical fields: guid, school, mascot, nickname, location, optional latlong.</w:t>
      </w:r>
    </w:p>
    <w:p w14:paraId="21612899" w14:textId="77777777" w:rsidR="009238C9" w:rsidRDefault="00000000">
      <w:r>
        <w:t>No explicit schema validation exists in code.</w:t>
      </w:r>
    </w:p>
    <w:p w14:paraId="275F2A1C" w14:textId="77777777" w:rsidR="009238C9" w:rsidRDefault="00000000">
      <w:r>
        <w:t>Data quality notes: optional field inconsistency and formatting variation in latlong strings.</w:t>
      </w:r>
    </w:p>
    <w:p w14:paraId="08DF3450" w14:textId="77777777" w:rsidR="009238C9" w:rsidRDefault="00000000">
      <w:pPr>
        <w:pStyle w:val="Heading1"/>
      </w:pPr>
      <w:r>
        <w:lastRenderedPageBreak/>
        <w:t>6. Test Strategy and Current Results</w:t>
      </w:r>
    </w:p>
    <w:p w14:paraId="75E6A71E" w14:textId="77777777" w:rsidR="009238C9" w:rsidRDefault="00000000">
      <w:r>
        <w:t>test_app.py validates root endpoint success and 404 behavior.</w:t>
      </w:r>
    </w:p>
    <w:p w14:paraId="2CA623BC" w14:textId="77777777" w:rsidR="009238C9" w:rsidRDefault="00000000">
      <w:r>
        <w:t>test_cyclones.py validates known GUID retrieval and exact payload equality.</w:t>
      </w:r>
    </w:p>
    <w:p w14:paraId="7CB5A442" w14:textId="77777777" w:rsidR="009238C9" w:rsidRDefault="00000000">
      <w:r>
        <w:t>Observed status during analysis: 4 tests passed, 0 failed.</w:t>
      </w:r>
    </w:p>
    <w:p w14:paraId="5F6B6452" w14:textId="77777777" w:rsidR="009238C9" w:rsidRDefault="00000000">
      <w:r>
        <w:t>Coverage is smoke-level and can be expanded for edge and integration scenarios.</w:t>
      </w:r>
    </w:p>
    <w:p w14:paraId="35F490CE" w14:textId="77777777" w:rsidR="009238C9" w:rsidRDefault="00000000">
      <w:pPr>
        <w:pStyle w:val="Heading1"/>
      </w:pPr>
      <w:r>
        <w:t>7. Local Developer Workflow</w:t>
      </w:r>
    </w:p>
    <w:p w14:paraId="026401B6" w14:textId="77777777" w:rsidR="009238C9" w:rsidRDefault="00000000">
      <w:r>
        <w:t>Makefile provides targets for install, lint, unittest, build, run, interactive, and clean.</w:t>
      </w:r>
    </w:p>
    <w:p w14:paraId="51A2528C" w14:textId="77777777" w:rsidR="009238C9" w:rsidRDefault="00000000">
      <w:r>
        <w:t>Linting uses flake8 and pylint.</w:t>
      </w:r>
    </w:p>
    <w:p w14:paraId="5B459DE0" w14:textId="77777777" w:rsidR="009238C9" w:rsidRDefault="00000000">
      <w:r>
        <w:t>Noted mismatch: app listens on 8080 while Makefile run target maps 5000:5000.</w:t>
      </w:r>
    </w:p>
    <w:p w14:paraId="18C68321" w14:textId="77777777" w:rsidR="009238C9" w:rsidRDefault="00000000">
      <w:pPr>
        <w:pStyle w:val="Heading1"/>
      </w:pPr>
      <w:r>
        <w:t>8. Containerization Assessment</w:t>
      </w:r>
    </w:p>
    <w:p w14:paraId="12A139EB" w14:textId="77777777" w:rsidR="009238C9" w:rsidRDefault="00000000">
      <w:r>
        <w:t>Dockerfile uses python:3.6 base image, copies source, installs dependencies, and starts app.py.</w:t>
      </w:r>
    </w:p>
    <w:p w14:paraId="4E37B74D" w14:textId="77777777" w:rsidR="009238C9" w:rsidRDefault="00000000">
      <w:r>
        <w:t>Container exposes port 8080 and defines a curl-based healthcheck.</w:t>
      </w:r>
    </w:p>
    <w:p w14:paraId="4A7FD106" w14:textId="77777777" w:rsidR="009238C9" w:rsidRDefault="00000000">
      <w:r>
        <w:t>Risks: legacy runtime version and larger runtime image due to QA tooling in the same image.</w:t>
      </w:r>
    </w:p>
    <w:p w14:paraId="2482BB08" w14:textId="77777777" w:rsidR="009238C9" w:rsidRDefault="00000000">
      <w:pPr>
        <w:pStyle w:val="Heading1"/>
      </w:pPr>
      <w:r>
        <w:t>9. CI/CD Assessment</w:t>
      </w:r>
    </w:p>
    <w:p w14:paraId="464DF24E" w14:textId="77777777" w:rsidR="009238C9" w:rsidRDefault="00000000">
      <w:r>
        <w:t>Active CI: pipeline.yml runs on push with dependency install, lint, and unit tests.</w:t>
      </w:r>
    </w:p>
    <w:p w14:paraId="3755705B" w14:textId="77777777" w:rsidR="009238C9" w:rsidRDefault="00000000">
      <w:r>
        <w:t>GCP CD draft exists in gcloud.txt but is inactive because it is not a workflow .yml file.</w:t>
      </w:r>
    </w:p>
    <w:p w14:paraId="63C41A9D" w14:textId="77777777" w:rsidR="009238C9" w:rsidRDefault="00000000">
      <w:r>
        <w:t>AWS CD workflow aws-cd.yml was added for ECR + App Runner deployment flow.</w:t>
      </w:r>
    </w:p>
    <w:p w14:paraId="753DE4C7" w14:textId="77777777" w:rsidR="009238C9" w:rsidRDefault="00000000">
      <w:pPr>
        <w:pStyle w:val="Heading1"/>
      </w:pPr>
      <w:r>
        <w:t>10. AWS CD Workflow Details</w:t>
      </w:r>
    </w:p>
    <w:p w14:paraId="627EAE23" w14:textId="77777777" w:rsidR="009238C9" w:rsidRDefault="00000000">
      <w:r>
        <w:t>Trigger: push to main/master or manual workflow_dispatch.</w:t>
      </w:r>
    </w:p>
    <w:p w14:paraId="30EB5AB2" w14:textId="77777777" w:rsidR="009238C9" w:rsidRDefault="00000000">
      <w:r>
        <w:t>Stages: CI gate, AWS auth via OIDC role, ECR login, image build/push, App Runner deployment trigger, smoke test.</w:t>
      </w:r>
    </w:p>
    <w:p w14:paraId="50031A4E" w14:textId="77777777" w:rsidR="009238C9" w:rsidRDefault="00000000">
      <w:r>
        <w:t>Required secrets: AWS_ROLE_TO_ASSUME, AWS_REGION, ECR_REPOSITORY, APPRUNNER_SERVICE_ARN, APP_URL.</w:t>
      </w:r>
    </w:p>
    <w:p w14:paraId="221512A8" w14:textId="77777777" w:rsidR="009238C9" w:rsidRDefault="00000000">
      <w:r>
        <w:t>Deployment target: existing App Runner service referenced by ARN.</w:t>
      </w:r>
    </w:p>
    <w:p w14:paraId="1D797539" w14:textId="77777777" w:rsidR="009238C9" w:rsidRDefault="00000000">
      <w:pPr>
        <w:pStyle w:val="Heading1"/>
      </w:pPr>
      <w:r>
        <w:lastRenderedPageBreak/>
        <w:t>11. Security, Reliability, and Operations Risks</w:t>
      </w:r>
    </w:p>
    <w:p w14:paraId="5792DC67" w14:textId="77777777" w:rsidR="009238C9" w:rsidRDefault="00000000">
      <w:r>
        <w:t>Runtime support risk from Python 3.6 end-of-life.</w:t>
      </w:r>
    </w:p>
    <w:p w14:paraId="381E4D4F" w14:textId="77777777" w:rsidR="009238C9" w:rsidRDefault="00000000">
      <w:r>
        <w:t>Dependency management risk from unpinned package versions.</w:t>
      </w:r>
    </w:p>
    <w:p w14:paraId="7D88AD22" w14:textId="77777777" w:rsidR="009238C9" w:rsidRDefault="00000000">
      <w:r>
        <w:t>Observability gap: no structured logs, metrics, or tracing.</w:t>
      </w:r>
    </w:p>
    <w:p w14:paraId="7F66DE98" w14:textId="77777777" w:rsidR="009238C9" w:rsidRDefault="00000000">
      <w:r>
        <w:t>Public API exposure without authentication (acceptable for demo, not default production posture).</w:t>
      </w:r>
    </w:p>
    <w:p w14:paraId="28766721" w14:textId="77777777" w:rsidR="009238C9" w:rsidRDefault="00000000">
      <w:pPr>
        <w:pStyle w:val="Heading1"/>
      </w:pPr>
      <w:r>
        <w:t>12. Performance and Scalability</w:t>
      </w:r>
    </w:p>
    <w:p w14:paraId="615F24D8" w14:textId="77777777" w:rsidR="009238C9" w:rsidRDefault="00000000">
      <w:r>
        <w:t>GUID lookup is O(n), acceptable at small scale but inefficient for growth.</w:t>
      </w:r>
    </w:p>
    <w:p w14:paraId="1A1553BA" w14:textId="77777777" w:rsidR="009238C9" w:rsidRDefault="00000000">
      <w:r>
        <w:t>Single app process is fine for demo traffic but not tuned for high concurrency.</w:t>
      </w:r>
    </w:p>
    <w:p w14:paraId="3F39D791" w14:textId="77777777" w:rsidR="009238C9" w:rsidRDefault="00000000">
      <w:r>
        <w:t>Static JSON source simplifies deployment but limits dynamic updates and governance.</w:t>
      </w:r>
    </w:p>
    <w:p w14:paraId="290FBD14" w14:textId="77777777" w:rsidR="009238C9" w:rsidRDefault="00000000">
      <w:pPr>
        <w:pStyle w:val="Heading1"/>
      </w:pPr>
      <w:r>
        <w:t>13. Recommended Roadmap</w:t>
      </w:r>
    </w:p>
    <w:p w14:paraId="5BD57537" w14:textId="77777777" w:rsidR="009238C9" w:rsidRDefault="00000000">
      <w:r>
        <w:t>Phase 1: upgrade runtime, pin dependencies, align Makefile port mapping, keep action versions current.</w:t>
      </w:r>
    </w:p>
    <w:p w14:paraId="26FEADBA" w14:textId="77777777" w:rsidR="009238C9" w:rsidRDefault="00000000">
      <w:r>
        <w:t>Phase 2: add contract/negative/integration tests and optional type checks.</w:t>
      </w:r>
    </w:p>
    <w:p w14:paraId="135B7DE2" w14:textId="77777777" w:rsidR="009238C9" w:rsidRDefault="00000000">
      <w:r>
        <w:t>Phase 3: add structured observability, release strategy, and rollback safeguards.</w:t>
      </w:r>
    </w:p>
    <w:p w14:paraId="37F8FB41" w14:textId="77777777" w:rsidR="009238C9" w:rsidRDefault="00000000">
      <w:r>
        <w:t>Phase 4: move to managed datastore if dataset size or update frequency grows.</w:t>
      </w:r>
    </w:p>
    <w:p w14:paraId="65CBB046" w14:textId="77777777" w:rsidR="009238C9" w:rsidRDefault="00000000">
      <w:pPr>
        <w:pStyle w:val="Heading1"/>
      </w:pPr>
      <w:r>
        <w:t>14. Final Assessment</w:t>
      </w:r>
    </w:p>
    <w:p w14:paraId="52364818" w14:textId="77777777" w:rsidR="009238C9" w:rsidRDefault="00000000">
      <w:r>
        <w:t>The repository is clean and functional as a learning template.</w:t>
      </w:r>
    </w:p>
    <w:p w14:paraId="07789252" w14:textId="77777777" w:rsidR="009238C9" w:rsidRDefault="00000000">
      <w:r>
        <w:t>With incremental modernization and operational hardening, it can serve as a reliable microservice starter for AWS delivery.</w:t>
      </w:r>
    </w:p>
    <w:p w14:paraId="3791FFD9" w14:textId="77777777" w:rsidR="009238C9" w:rsidRDefault="00000000">
      <w:pPr>
        <w:pStyle w:val="Heading1"/>
      </w:pPr>
      <w:r>
        <w:t>Appendix A: Quick File Role Map</w:t>
      </w:r>
    </w:p>
    <w:p w14:paraId="7710FA2D" w14:textId="77777777" w:rsidR="009238C9" w:rsidRDefault="00000000">
      <w:r>
        <w:t>- app.py: Flask service and route handlers</w:t>
      </w:r>
    </w:p>
    <w:p w14:paraId="615A8216" w14:textId="77777777" w:rsidR="009238C9" w:rsidRDefault="00000000">
      <w:r>
        <w:t>- data.json: Static mascot data source</w:t>
      </w:r>
    </w:p>
    <w:p w14:paraId="683D7C01" w14:textId="77777777" w:rsidR="009238C9" w:rsidRDefault="00000000">
      <w:r>
        <w:t>- test_app.py: Basic endpoint behavior tests</w:t>
      </w:r>
    </w:p>
    <w:p w14:paraId="19CB0F6D" w14:textId="77777777" w:rsidR="009238C9" w:rsidRDefault="00000000">
      <w:r>
        <w:t>- test_cyclones.py: GUID-specific payload verification</w:t>
      </w:r>
    </w:p>
    <w:p w14:paraId="1E1B9301" w14:textId="77777777" w:rsidR="009238C9" w:rsidRDefault="00000000">
      <w:r>
        <w:t>- requirements.txt: Dependency list</w:t>
      </w:r>
    </w:p>
    <w:p w14:paraId="22E34F01" w14:textId="77777777" w:rsidR="009238C9" w:rsidRDefault="00000000">
      <w:r>
        <w:lastRenderedPageBreak/>
        <w:t>- Dockerfile: Container build and runtime definition</w:t>
      </w:r>
    </w:p>
    <w:p w14:paraId="055A9157" w14:textId="77777777" w:rsidR="009238C9" w:rsidRDefault="00000000">
      <w:r>
        <w:t>- Makefile: Local task automation</w:t>
      </w:r>
    </w:p>
    <w:p w14:paraId="7E865E04" w14:textId="77777777" w:rsidR="009238C9" w:rsidRDefault="00000000">
      <w:r>
        <w:t>- pipeline.yml: Active CI workflow</w:t>
      </w:r>
    </w:p>
    <w:p w14:paraId="03D1AE20" w14:textId="77777777" w:rsidR="009238C9" w:rsidRDefault="00000000">
      <w:r>
        <w:t>- gcloud.txt: Non-active GCP deployment draft</w:t>
      </w:r>
    </w:p>
    <w:p w14:paraId="1E11C00B" w14:textId="77777777" w:rsidR="009238C9" w:rsidRDefault="00000000">
      <w:r>
        <w:t>- aws-cd.yml: AWS deployment workflow template</w:t>
      </w:r>
    </w:p>
    <w:sectPr w:rsidR="009238C9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299AC" w14:textId="77777777" w:rsidR="00F356B9" w:rsidRDefault="00F356B9" w:rsidP="00712A32">
      <w:pPr>
        <w:spacing w:after="0" w:line="240" w:lineRule="auto"/>
      </w:pPr>
      <w:r>
        <w:separator/>
      </w:r>
    </w:p>
  </w:endnote>
  <w:endnote w:type="continuationSeparator" w:id="0">
    <w:p w14:paraId="55F20CD7" w14:textId="77777777" w:rsidR="00F356B9" w:rsidRDefault="00F356B9" w:rsidP="00712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A6FDC" w14:textId="77777777" w:rsidR="00F356B9" w:rsidRDefault="00F356B9" w:rsidP="00712A32">
      <w:pPr>
        <w:spacing w:after="0" w:line="240" w:lineRule="auto"/>
      </w:pPr>
      <w:r>
        <w:separator/>
      </w:r>
    </w:p>
  </w:footnote>
  <w:footnote w:type="continuationSeparator" w:id="0">
    <w:p w14:paraId="067BBE12" w14:textId="77777777" w:rsidR="00F356B9" w:rsidRDefault="00F356B9" w:rsidP="00712A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32314" w14:textId="3C004D2A" w:rsidR="00712A32" w:rsidRDefault="00712A3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29D176D" wp14:editId="20169B9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229995" cy="440055"/>
              <wp:effectExtent l="0" t="0" r="0" b="17145"/>
              <wp:wrapNone/>
              <wp:docPr id="1005484834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9995" cy="440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D857EA" w14:textId="31B17A29" w:rsidR="00712A32" w:rsidRPr="00712A32" w:rsidRDefault="00712A32" w:rsidP="00712A3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</w:pPr>
                          <w:r w:rsidRPr="00712A32"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9D176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45.65pt;margin-top:0;width:96.85pt;height:34.6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27D857EA" w14:textId="31B17A29" w:rsidR="00712A32" w:rsidRPr="00712A32" w:rsidRDefault="00712A32" w:rsidP="00712A3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</w:pPr>
                    <w:r w:rsidRPr="00712A32"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715C2" w14:textId="6494B8E4" w:rsidR="00712A32" w:rsidRDefault="00712A3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885EA28" wp14:editId="6EA3B33A">
              <wp:simplePos x="11430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229995" cy="440055"/>
              <wp:effectExtent l="0" t="0" r="0" b="17145"/>
              <wp:wrapNone/>
              <wp:docPr id="1448199174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9995" cy="440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C98770" w14:textId="3D5DB1B9" w:rsidR="00712A32" w:rsidRPr="00712A32" w:rsidRDefault="00712A32" w:rsidP="00712A3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</w:pPr>
                          <w:r w:rsidRPr="00712A32"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85EA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45.65pt;margin-top:0;width:96.85pt;height:34.6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3BC98770" w14:textId="3D5DB1B9" w:rsidR="00712A32" w:rsidRPr="00712A32" w:rsidRDefault="00712A32" w:rsidP="00712A3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</w:pPr>
                    <w:r w:rsidRPr="00712A32"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94226" w14:textId="40BC164D" w:rsidR="00712A32" w:rsidRDefault="00712A3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AB06842" wp14:editId="7720937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229995" cy="440055"/>
              <wp:effectExtent l="0" t="0" r="0" b="17145"/>
              <wp:wrapNone/>
              <wp:docPr id="543942743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9995" cy="440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1C961A" w14:textId="2DB7333F" w:rsidR="00712A32" w:rsidRPr="00712A32" w:rsidRDefault="00712A32" w:rsidP="00712A3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</w:pPr>
                          <w:r w:rsidRPr="00712A32"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B0684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45.65pt;margin-top:0;width:96.85pt;height:34.6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521C961A" w14:textId="2DB7333F" w:rsidR="00712A32" w:rsidRPr="00712A32" w:rsidRDefault="00712A32" w:rsidP="00712A3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</w:pPr>
                    <w:r w:rsidRPr="00712A32"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1630342">
    <w:abstractNumId w:val="8"/>
  </w:num>
  <w:num w:numId="2" w16cid:durableId="1183932707">
    <w:abstractNumId w:val="6"/>
  </w:num>
  <w:num w:numId="3" w16cid:durableId="1486045953">
    <w:abstractNumId w:val="5"/>
  </w:num>
  <w:num w:numId="4" w16cid:durableId="880747645">
    <w:abstractNumId w:val="4"/>
  </w:num>
  <w:num w:numId="5" w16cid:durableId="1486121800">
    <w:abstractNumId w:val="7"/>
  </w:num>
  <w:num w:numId="6" w16cid:durableId="917905785">
    <w:abstractNumId w:val="3"/>
  </w:num>
  <w:num w:numId="7" w16cid:durableId="144857917">
    <w:abstractNumId w:val="2"/>
  </w:num>
  <w:num w:numId="8" w16cid:durableId="206533876">
    <w:abstractNumId w:val="1"/>
  </w:num>
  <w:num w:numId="9" w16cid:durableId="971717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2A32"/>
    <w:rsid w:val="00873D64"/>
    <w:rsid w:val="00892970"/>
    <w:rsid w:val="009238C9"/>
    <w:rsid w:val="00AA1D8D"/>
    <w:rsid w:val="00B47730"/>
    <w:rsid w:val="00C64BA4"/>
    <w:rsid w:val="00CB0664"/>
    <w:rsid w:val="00F356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A172CC"/>
  <w14:defaultImageDpi w14:val="300"/>
  <w15:docId w15:val="{C6FEB3F0-0DCC-4D62-8E76-3E27BB5F8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02412c0-1e7d-4ccc-99a7-7c8f0a21f86d}" enabled="1" method="Standard" siteId="{0d993ad3-fa73-421a-b129-1fe5590103f3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Angadi KISHORE KUMAR</cp:lastModifiedBy>
  <cp:revision>4</cp:revision>
  <dcterms:created xsi:type="dcterms:W3CDTF">2013-12-23T23:15:00Z</dcterms:created>
  <dcterms:modified xsi:type="dcterms:W3CDTF">2026-05-06T08:04:00Z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206be857,3bee7b22,5651c406</vt:lpwstr>
  </property>
  <property fmtid="{D5CDD505-2E9C-101B-9397-08002B2CF9AE}" pid="3" name="ClassificationContentMarkingHeaderFontProps">
    <vt:lpwstr>#71bf44,14,Aptos</vt:lpwstr>
  </property>
  <property fmtid="{D5CDD505-2E9C-101B-9397-08002B2CF9AE}" pid="4" name="ClassificationContentMarkingHeaderText">
    <vt:lpwstr>RESTRICTED</vt:lpwstr>
  </property>
</Properties>
</file>