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1E6E" w14:textId="77777777" w:rsidR="00EF11E4" w:rsidRPr="00EF11E4" w:rsidRDefault="00EF11E4" w:rsidP="00EF11E4">
      <w:pPr>
        <w:pStyle w:val="Heading1"/>
        <w:jc w:val="center"/>
        <w:rPr>
          <w:rStyle w:val="BookTitle"/>
          <w:sz w:val="44"/>
          <w:szCs w:val="44"/>
        </w:rPr>
      </w:pPr>
      <w:r w:rsidRPr="00EF11E4">
        <w:rPr>
          <w:rStyle w:val="BookTitle"/>
          <w:sz w:val="44"/>
          <w:szCs w:val="44"/>
        </w:rPr>
        <w:t>AI RAG applications using</w:t>
      </w:r>
    </w:p>
    <w:p w14:paraId="733497C0" w14:textId="17C1DC13" w:rsidR="00B50C78" w:rsidRDefault="00EF11E4" w:rsidP="00EF11E4">
      <w:pPr>
        <w:pStyle w:val="Heading1"/>
        <w:jc w:val="center"/>
        <w:rPr>
          <w:rStyle w:val="BookTitle"/>
          <w:sz w:val="44"/>
          <w:szCs w:val="44"/>
        </w:rPr>
      </w:pPr>
      <w:r w:rsidRPr="00EF11E4">
        <w:rPr>
          <w:rStyle w:val="BookTitle"/>
          <w:sz w:val="44"/>
          <w:szCs w:val="44"/>
        </w:rPr>
        <w:t>LangChain</w:t>
      </w:r>
      <w:r w:rsidR="00E900B1">
        <w:rPr>
          <w:rStyle w:val="BookTitle"/>
          <w:sz w:val="44"/>
          <w:szCs w:val="44"/>
        </w:rPr>
        <w:t>-Report.</w:t>
      </w:r>
    </w:p>
    <w:p w14:paraId="129FCD5A" w14:textId="77777777" w:rsidR="00EF11E4" w:rsidRPr="00EF11E4" w:rsidRDefault="00EF11E4" w:rsidP="00EF11E4"/>
    <w:p w14:paraId="1BDE4674" w14:textId="603B62CC" w:rsidR="00EF11E4" w:rsidRDefault="0080462E" w:rsidP="0080462E">
      <w:pPr>
        <w:jc w:val="center"/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t>Vinod Kumar Dhanavath</w:t>
      </w:r>
    </w:p>
    <w:p w14:paraId="219C937C" w14:textId="614A22B8" w:rsidR="00EF11E4" w:rsidRDefault="0080462E" w:rsidP="00EF11E4">
      <w:pPr>
        <w:rPr>
          <w:rStyle w:val="BookTitle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DD8D38" wp14:editId="196CB9B3">
                <wp:simplePos x="0" y="0"/>
                <wp:positionH relativeFrom="column">
                  <wp:posOffset>390525</wp:posOffset>
                </wp:positionH>
                <wp:positionV relativeFrom="paragraph">
                  <wp:posOffset>132715</wp:posOffset>
                </wp:positionV>
                <wp:extent cx="4819650" cy="11239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42E02" w14:textId="5D3DB3E1" w:rsidR="00EF11E4" w:rsidRPr="00EF11E4" w:rsidRDefault="0080462E" w:rsidP="00EF11E4">
                            <w:pPr>
                              <w:pStyle w:val="Heading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Final Project</w:t>
                            </w:r>
                          </w:p>
                          <w:p w14:paraId="4115E6AF" w14:textId="1EE9A34B" w:rsidR="00EF11E4" w:rsidRPr="00A6340C" w:rsidRDefault="0080462E" w:rsidP="00EF11E4">
                            <w:pPr>
                              <w:pStyle w:val="Heading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Machine Learning.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8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10.45pt;width:379.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">
                <v:textbox>
                  <w:txbxContent>
                    <w:p w14:paraId="61742E02" w14:textId="5D3DB3E1" w:rsidR="00EF11E4" w:rsidRPr="00EF11E4" w:rsidRDefault="0080462E" w:rsidP="00EF11E4">
                      <w:pPr>
                        <w:pStyle w:val="Heading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Final Project</w:t>
                      </w:r>
                    </w:p>
                    <w:p w14:paraId="4115E6AF" w14:textId="1EE9A34B" w:rsidR="00EF11E4" w:rsidRPr="00A6340C" w:rsidRDefault="0080462E" w:rsidP="00EF11E4">
                      <w:pPr>
                        <w:pStyle w:val="Heading1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Machine Learning.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881BE" w14:textId="6ED4A2B6" w:rsidR="00EF11E4" w:rsidRDefault="00EF11E4" w:rsidP="00EF11E4">
      <w:pPr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tab/>
      </w:r>
    </w:p>
    <w:p w14:paraId="6E731DC5" w14:textId="5149FFEF" w:rsidR="00EF11E4" w:rsidRDefault="00EF11E4" w:rsidP="00EF11E4">
      <w:pPr>
        <w:rPr>
          <w:rStyle w:val="BookTitle"/>
          <w:sz w:val="44"/>
          <w:szCs w:val="44"/>
        </w:rPr>
      </w:pPr>
    </w:p>
    <w:p w14:paraId="1EEC46EC" w14:textId="69699011" w:rsidR="00EF11E4" w:rsidRDefault="00EF11E4" w:rsidP="00EF11E4">
      <w:pPr>
        <w:rPr>
          <w:rStyle w:val="BookTitle"/>
          <w:sz w:val="44"/>
          <w:szCs w:val="44"/>
        </w:rPr>
      </w:pPr>
    </w:p>
    <w:p w14:paraId="11C8CF32" w14:textId="5FC15DAB" w:rsidR="00EF11E4" w:rsidRDefault="00EF11E4" w:rsidP="00EF11E4">
      <w:pPr>
        <w:rPr>
          <w:rStyle w:val="BookTitle"/>
          <w:sz w:val="44"/>
          <w:szCs w:val="44"/>
        </w:rPr>
      </w:pPr>
    </w:p>
    <w:p w14:paraId="18336548" w14:textId="06C12DD0" w:rsidR="00EF11E4" w:rsidRDefault="00EF11E4" w:rsidP="00EF11E4">
      <w:pPr>
        <w:rPr>
          <w:rStyle w:val="BookTitle"/>
          <w:sz w:val="44"/>
          <w:szCs w:val="44"/>
        </w:rPr>
      </w:pPr>
    </w:p>
    <w:p w14:paraId="3C072FF2" w14:textId="7AC73745" w:rsidR="00EF11E4" w:rsidRDefault="00EF11E4" w:rsidP="00EF11E4">
      <w:pPr>
        <w:rPr>
          <w:rStyle w:val="BookTitle"/>
          <w:sz w:val="44"/>
          <w:szCs w:val="44"/>
        </w:rPr>
      </w:pPr>
    </w:p>
    <w:p w14:paraId="47A04289" w14:textId="6A254DF8" w:rsidR="00EF11E4" w:rsidRDefault="00EF11E4" w:rsidP="00EF11E4">
      <w:pPr>
        <w:rPr>
          <w:rStyle w:val="BookTitle"/>
          <w:sz w:val="44"/>
          <w:szCs w:val="44"/>
        </w:rPr>
      </w:pPr>
    </w:p>
    <w:p w14:paraId="342D18E2" w14:textId="72AAF42A" w:rsidR="00EF11E4" w:rsidRDefault="00EF11E4" w:rsidP="00EF11E4">
      <w:pPr>
        <w:pStyle w:val="ListParagraph"/>
        <w:numPr>
          <w:ilvl w:val="0"/>
          <w:numId w:val="1"/>
        </w:numPr>
        <w:spacing w:line="360" w:lineRule="auto"/>
        <w:rPr>
          <w:rStyle w:val="BookTitle"/>
          <w:i w:val="0"/>
          <w:iCs w:val="0"/>
          <w:sz w:val="44"/>
          <w:szCs w:val="44"/>
        </w:rPr>
      </w:pPr>
      <w:r w:rsidRPr="00EF11E4">
        <w:rPr>
          <w:rStyle w:val="BookTitle"/>
          <w:i w:val="0"/>
          <w:iCs w:val="0"/>
          <w:sz w:val="44"/>
          <w:szCs w:val="44"/>
        </w:rPr>
        <w:t>Final Project : Q&amp;A Application</w:t>
      </w:r>
    </w:p>
    <w:p w14:paraId="2719E820" w14:textId="77777777" w:rsidR="00EF11E4" w:rsidRPr="00EF11E4" w:rsidRDefault="00EF11E4" w:rsidP="00EF11E4">
      <w:pPr>
        <w:pStyle w:val="ListParagraph"/>
        <w:spacing w:line="360" w:lineRule="auto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Executive Summary</w:t>
      </w:r>
    </w:p>
    <w:p w14:paraId="3AE5C84D" w14:textId="29A5C7AC" w:rsidR="00EF11E4" w:rsidRDefault="00EF11E4" w:rsidP="00EF11E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This report outlines the development and functionalities of the Q&amp;A Application, a tool designed to facilitate seamless interactions with databases and documents through a user-friendly web interface. The application utilizes advanced natural language processing and database querying techniques to 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provide users with instant, accurate responses to their inquiries about database content or textual documents.</w:t>
      </w:r>
    </w:p>
    <w:p w14:paraId="61B20569" w14:textId="77777777" w:rsidR="00EF11E4" w:rsidRPr="00EF11E4" w:rsidRDefault="00EF11E4" w:rsidP="00EF11E4">
      <w:pPr>
        <w:pStyle w:val="ListParagraph"/>
        <w:spacing w:line="360" w:lineRule="auto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Introduction</w:t>
      </w:r>
    </w:p>
    <w:p w14:paraId="05867945" w14:textId="5F673EA0" w:rsidR="00EF11E4" w:rsidRDefault="00EF11E4" w:rsidP="00EF11E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The Q&amp;A Application serves as an interactive platform for users to make queries regarding databases or uploaded documents. It leverages state-of-the-art technologies, including Streamlit for web application deployment, PyPDF2 for handling PDF files, and AI-powered language models for understanding and responding to user queries.</w:t>
      </w:r>
    </w:p>
    <w:p w14:paraId="2AB9E36B" w14:textId="77777777" w:rsidR="00EF11E4" w:rsidRPr="00EF11E4" w:rsidRDefault="00EF11E4" w:rsidP="00EF11E4">
      <w:pPr>
        <w:pStyle w:val="ListParagraph"/>
        <w:spacing w:line="360" w:lineRule="auto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System Architecture</w:t>
      </w:r>
    </w:p>
    <w:p w14:paraId="16DA6C40" w14:textId="747592E8" w:rsidR="00EF11E4" w:rsidRPr="00EF11E4" w:rsidRDefault="00EF11E4" w:rsidP="00EF11E4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The application is built on a robust architecture that integrates several Python libraries and OpenAI models. It features a backend responsible for processing user inputs, executing database operations, and handling document analysis. The 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front end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, created with Streamlit, offers an intuitive interface where users can connect to databases, upload PDFs, and interact with the system through chat.</w:t>
      </w:r>
    </w:p>
    <w:p w14:paraId="2F3B8ABA" w14:textId="77777777" w:rsidR="00EF11E4" w:rsidRPr="00EF11E4" w:rsidRDefault="00EF11E4" w:rsidP="00EF11E4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Style w:val="BookTitle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Methodology</w:t>
      </w:r>
    </w:p>
    <w:p w14:paraId="1A45D604" w14:textId="77777777" w:rsidR="00EF11E4" w:rsidRPr="00EF11E4" w:rsidRDefault="00EF11E4" w:rsidP="00EF11E4">
      <w:pPr>
        <w:pStyle w:val="ListParagraph"/>
        <w:spacing w:line="360" w:lineRule="auto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Development Tools and Libraries:</w:t>
      </w:r>
    </w:p>
    <w:p w14:paraId="04302622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Streamlit: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crafting the web app and managing the session state.</w:t>
      </w:r>
    </w:p>
    <w:p w14:paraId="46338F30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PyPDF2: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to extract text from uploaded PDF files.</w:t>
      </w:r>
    </w:p>
    <w:p w14:paraId="4308FE0D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dotenv: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loading environment variables safely.</w:t>
      </w:r>
    </w:p>
    <w:p w14:paraId="4B071BDA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Langchain and OpenAI libraries: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embedding queries and providing AI-driven conversational capabilities.</w:t>
      </w:r>
    </w:p>
    <w:p w14:paraId="6AC45FF2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MySQL Connector/Python: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establishing and interacting with MySQL databases.</w:t>
      </w:r>
    </w:p>
    <w:p w14:paraId="57E9E27B" w14:textId="3D067A0F" w:rsid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i w:val="0"/>
          <w:iCs w:val="0"/>
          <w:sz w:val="24"/>
          <w:szCs w:val="24"/>
        </w:rPr>
        <w:t>NumPy and Scikit-learn:</w:t>
      </w: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for mathematical operations and executing cosine similarity computations.</w:t>
      </w:r>
    </w:p>
    <w:p w14:paraId="1C83B8C9" w14:textId="77777777" w:rsidR="00EF11E4" w:rsidRPr="00EF11E4" w:rsidRDefault="00EF11E4" w:rsidP="00EF11E4">
      <w:pPr>
        <w:pStyle w:val="ListParagraph"/>
        <w:spacing w:line="360" w:lineRule="auto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Interface and Connectivity:</w:t>
      </w:r>
    </w:p>
    <w:p w14:paraId="0454BF67" w14:textId="77777777" w:rsidR="00EF11E4" w:rsidRPr="00E900B1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i w:val="0"/>
          <w:iCs w:val="0"/>
          <w:sz w:val="24"/>
          <w:szCs w:val="24"/>
        </w:rPr>
      </w:pPr>
      <w:r w:rsidRPr="00E900B1">
        <w:rPr>
          <w:rStyle w:val="BookTitle"/>
          <w:i w:val="0"/>
          <w:iCs w:val="0"/>
          <w:sz w:val="24"/>
          <w:szCs w:val="24"/>
        </w:rPr>
        <w:t>Initial Interface:</w:t>
      </w:r>
    </w:p>
    <w:p w14:paraId="423F97BA" w14:textId="77777777" w:rsidR="00EF11E4" w:rsidRPr="00EF11E4" w:rsidRDefault="00EF11E4" w:rsidP="00E900B1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lastRenderedPageBreak/>
        <w:t>The application presents users with a clean and straightforward initial interface, as shown in the 'App Start' screenshot (see Appendix A). It clearly prompts users for database connection details, ensuring a secure and customized experience.</w:t>
      </w:r>
    </w:p>
    <w:p w14:paraId="1CAC9516" w14:textId="77777777" w:rsidR="00EF11E4" w:rsidRPr="00E900B1" w:rsidRDefault="00EF11E4" w:rsidP="00E900B1">
      <w:pPr>
        <w:pStyle w:val="ListParagraph"/>
        <w:spacing w:line="360" w:lineRule="auto"/>
        <w:ind w:left="1440"/>
        <w:jc w:val="both"/>
        <w:rPr>
          <w:rStyle w:val="BookTitle"/>
          <w:i w:val="0"/>
          <w:iCs w:val="0"/>
          <w:sz w:val="24"/>
          <w:szCs w:val="24"/>
        </w:rPr>
      </w:pPr>
      <w:r w:rsidRPr="00E900B1">
        <w:rPr>
          <w:rStyle w:val="BookTitle"/>
          <w:i w:val="0"/>
          <w:iCs w:val="0"/>
          <w:sz w:val="24"/>
          <w:szCs w:val="24"/>
        </w:rPr>
        <w:t>Database Connection:</w:t>
      </w:r>
    </w:p>
    <w:p w14:paraId="3C8569CA" w14:textId="2C85268D" w:rsidR="00EF11E4" w:rsidRDefault="00EF11E4" w:rsidP="00E900B1">
      <w:pPr>
        <w:pStyle w:val="ListParagraph"/>
        <w:numPr>
          <w:ilvl w:val="0"/>
          <w:numId w:val="9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A snapshot of a successful database connection, as depicted in the 'Database Connection' screenshot (see Appendix B), reassures users of the application’s capability to establish and maintain robust database connections.</w:t>
      </w:r>
    </w:p>
    <w:p w14:paraId="78DCB1C8" w14:textId="77777777" w:rsidR="00EF11E4" w:rsidRPr="00EF11E4" w:rsidRDefault="00EF11E4" w:rsidP="00EF11E4">
      <w:pPr>
        <w:pStyle w:val="ListParagraph"/>
        <w:spacing w:line="360" w:lineRule="auto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Implementation Details:</w:t>
      </w:r>
    </w:p>
    <w:p w14:paraId="459D41F6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The application's backend logic is encapsulated in functions that:</w:t>
      </w:r>
    </w:p>
    <w:p w14:paraId="1FBD302B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Initialize resources based on session states.</w:t>
      </w:r>
    </w:p>
    <w:p w14:paraId="37ED983F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Handle user queries by determining their context and dispatching them to the relevant processing function.</w:t>
      </w:r>
    </w:p>
    <w:p w14:paraId="30F66C53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Extract and process text from PDF documents.</w:t>
      </w:r>
    </w:p>
    <w:p w14:paraId="3EF2EE0D" w14:textId="692A9E8B" w:rsid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Perform document searches using cosine similarity of text embeddings.</w:t>
      </w:r>
    </w:p>
    <w:p w14:paraId="117A4275" w14:textId="122CECCA" w:rsidR="00EF11E4" w:rsidRPr="00EF11E4" w:rsidRDefault="00EF11E4" w:rsidP="00EF11E4">
      <w:pPr>
        <w:pStyle w:val="ListParagraph"/>
        <w:numPr>
          <w:ilvl w:val="0"/>
          <w:numId w:val="5"/>
        </w:numPr>
        <w:spacing w:line="360" w:lineRule="auto"/>
        <w:ind w:left="993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F11E4">
        <w:rPr>
          <w:rStyle w:val="BookTitle"/>
          <w:i w:val="0"/>
          <w:iCs w:val="0"/>
          <w:sz w:val="24"/>
          <w:szCs w:val="24"/>
          <w:u w:val="single"/>
        </w:rPr>
        <w:t>Results:</w:t>
      </w:r>
    </w:p>
    <w:p w14:paraId="1A5432FC" w14:textId="77777777" w:rsidR="00EF11E4" w:rsidRPr="00EF11E4" w:rsidRDefault="00EF11E4" w:rsidP="00EF11E4">
      <w:pPr>
        <w:pStyle w:val="ListParagraph"/>
        <w:spacing w:line="360" w:lineRule="auto"/>
        <w:ind w:left="144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The application successfully allows users to:</w:t>
      </w:r>
    </w:p>
    <w:p w14:paraId="2011B253" w14:textId="7F0ED0DC" w:rsidR="00EF11E4" w:rsidRPr="00EF11E4" w:rsidRDefault="00EF11E4" w:rsidP="00EF11E4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Interact via a chat interface</w:t>
      </w:r>
    </w:p>
    <w:p w14:paraId="61F2D964" w14:textId="77777777" w:rsidR="00EF11E4" w:rsidRPr="00EF11E4" w:rsidRDefault="00EF11E4" w:rsidP="00EF11E4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Connect to a MySQL database using credentials.</w:t>
      </w:r>
    </w:p>
    <w:p w14:paraId="3C8AB6DB" w14:textId="77777777" w:rsidR="00EF11E4" w:rsidRPr="00EF11E4" w:rsidRDefault="00EF11E4" w:rsidP="00EF11E4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Upload and process PDF documents.</w:t>
      </w:r>
    </w:p>
    <w:p w14:paraId="23112366" w14:textId="7260870E" w:rsidR="00EF11E4" w:rsidRDefault="00EF11E4" w:rsidP="00EF11E4">
      <w:pPr>
        <w:pStyle w:val="ListParagraph"/>
        <w:numPr>
          <w:ilvl w:val="0"/>
          <w:numId w:val="7"/>
        </w:num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Make queries that are contextually understood, with responses displayed promptly.</w:t>
      </w:r>
    </w:p>
    <w:p w14:paraId="78989667" w14:textId="77777777" w:rsidR="00E900B1" w:rsidRPr="00E900B1" w:rsidRDefault="00E900B1" w:rsidP="00E900B1">
      <w:pPr>
        <w:pStyle w:val="ListParagraph"/>
        <w:numPr>
          <w:ilvl w:val="0"/>
          <w:numId w:val="5"/>
        </w:numPr>
        <w:spacing w:line="360" w:lineRule="auto"/>
        <w:ind w:left="851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900B1">
        <w:rPr>
          <w:rStyle w:val="BookTitle"/>
          <w:i w:val="0"/>
          <w:iCs w:val="0"/>
          <w:sz w:val="24"/>
          <w:szCs w:val="24"/>
          <w:u w:val="single"/>
        </w:rPr>
        <w:t>Application Output:</w:t>
      </w:r>
    </w:p>
    <w:p w14:paraId="6D1A22F5" w14:textId="239B5C01" w:rsidR="00E900B1" w:rsidRPr="00E900B1" w:rsidRDefault="00E900B1" w:rsidP="00E900B1">
      <w:pPr>
        <w:spacing w:line="360" w:lineRule="auto"/>
        <w:ind w:left="720" w:hanging="11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>The application successfully demonstrated its capability to process natural language queries related to both documents and databases. The screenshot in the report appendix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C,</w:t>
      </w: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shows the application handling two types of queries:</w:t>
      </w:r>
    </w:p>
    <w:p w14:paraId="1EBC078B" w14:textId="011C9B19" w:rsidR="00E900B1" w:rsidRPr="00E900B1" w:rsidRDefault="00E900B1" w:rsidP="00E900B1">
      <w:pPr>
        <w:spacing w:line="360" w:lineRule="auto"/>
        <w:ind w:left="72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900B1">
        <w:rPr>
          <w:rStyle w:val="BookTitle"/>
          <w:i w:val="0"/>
          <w:iCs w:val="0"/>
          <w:sz w:val="24"/>
          <w:szCs w:val="24"/>
        </w:rPr>
        <w:lastRenderedPageBreak/>
        <w:t>Document Query:</w:t>
      </w: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When asked about the content of an uploaded </w:t>
      </w:r>
      <w:r w:rsidR="005E3BDB"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>document</w:t>
      </w:r>
      <w:r w:rsidR="005E3BDB" w:rsidRPr="00E900B1">
        <w:rPr>
          <w:rStyle w:val="BookTitle"/>
          <w:b w:val="0"/>
          <w:bCs w:val="0"/>
          <w:i w:val="0"/>
          <w:iCs w:val="0"/>
          <w:color w:val="0070C0"/>
          <w:sz w:val="24"/>
          <w:szCs w:val="24"/>
        </w:rPr>
        <w:t xml:space="preserve"> (</w:t>
      </w:r>
      <w:r w:rsidRPr="00E900B1">
        <w:rPr>
          <w:rStyle w:val="BookTitle"/>
          <w:b w:val="0"/>
          <w:bCs w:val="0"/>
          <w:i w:val="0"/>
          <w:iCs w:val="0"/>
          <w:color w:val="0070C0"/>
          <w:sz w:val="24"/>
          <w:szCs w:val="24"/>
        </w:rPr>
        <w:t xml:space="preserve">“What is this assignment </w:t>
      </w:r>
      <w:r w:rsidR="005E3BDB" w:rsidRPr="00E900B1">
        <w:rPr>
          <w:rStyle w:val="BookTitle"/>
          <w:b w:val="0"/>
          <w:bCs w:val="0"/>
          <w:i w:val="0"/>
          <w:iCs w:val="0"/>
          <w:color w:val="0070C0"/>
          <w:sz w:val="24"/>
          <w:szCs w:val="24"/>
        </w:rPr>
        <w:t>about?</w:t>
      </w:r>
      <w:r w:rsidRPr="00E900B1">
        <w:rPr>
          <w:rStyle w:val="BookTitle"/>
          <w:b w:val="0"/>
          <w:bCs w:val="0"/>
          <w:i w:val="0"/>
          <w:iCs w:val="0"/>
          <w:color w:val="0070C0"/>
          <w:sz w:val="24"/>
          <w:szCs w:val="24"/>
        </w:rPr>
        <w:t>”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) </w:t>
      </w: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>, the application correctly provided a detailed description, indicating a robust understanding of the document's text.</w:t>
      </w:r>
    </w:p>
    <w:p w14:paraId="7C2A26FB" w14:textId="2E7A20C3" w:rsidR="00E900B1" w:rsidRPr="00E900B1" w:rsidRDefault="00E900B1" w:rsidP="00E900B1">
      <w:pPr>
        <w:spacing w:line="360" w:lineRule="auto"/>
        <w:ind w:left="72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900B1">
        <w:rPr>
          <w:rStyle w:val="BookTitle"/>
          <w:i w:val="0"/>
          <w:iCs w:val="0"/>
          <w:sz w:val="24"/>
          <w:szCs w:val="24"/>
        </w:rPr>
        <w:t>Database Query:</w:t>
      </w: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The application accurately responded to a query about game sales in the EU, formulating an appropriate SQL statement and displaying the query result.</w:t>
      </w:r>
    </w:p>
    <w:p w14:paraId="6EF53604" w14:textId="676D7343" w:rsidR="00EF11E4" w:rsidRPr="00E900B1" w:rsidRDefault="00EF11E4" w:rsidP="00E900B1">
      <w:pPr>
        <w:spacing w:line="360" w:lineRule="auto"/>
        <w:ind w:firstLine="720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900B1">
        <w:rPr>
          <w:rStyle w:val="BookTitle"/>
          <w:i w:val="0"/>
          <w:iCs w:val="0"/>
          <w:sz w:val="24"/>
          <w:szCs w:val="24"/>
          <w:u w:val="single"/>
        </w:rPr>
        <w:t>Challenges and Solutions</w:t>
      </w:r>
      <w:r w:rsidR="00E900B1" w:rsidRPr="00E900B1">
        <w:rPr>
          <w:rStyle w:val="BookTitle"/>
          <w:i w:val="0"/>
          <w:iCs w:val="0"/>
          <w:sz w:val="24"/>
          <w:szCs w:val="24"/>
          <w:u w:val="single"/>
        </w:rPr>
        <w:t>:</w:t>
      </w:r>
    </w:p>
    <w:p w14:paraId="177FB8CB" w14:textId="7C96F150" w:rsidR="00EF11E4" w:rsidRDefault="00EF11E4" w:rsidP="00E900B1">
      <w:pPr>
        <w:spacing w:line="360" w:lineRule="auto"/>
        <w:ind w:left="720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F11E4">
        <w:rPr>
          <w:rStyle w:val="BookTitle"/>
          <w:b w:val="0"/>
          <w:bCs w:val="0"/>
          <w:i w:val="0"/>
          <w:iCs w:val="0"/>
          <w:sz w:val="24"/>
          <w:szCs w:val="24"/>
        </w:rPr>
        <w:t>The project team encountered challenges, including efficient handling of non-text PDFs and maintaining session states across interactions. Solutions involved using PyPDF2's robust text extraction capabilities and Streamlit's session state management</w:t>
      </w:r>
    </w:p>
    <w:p w14:paraId="45B485D8" w14:textId="6CEBCAF2" w:rsidR="00E900B1" w:rsidRPr="00E900B1" w:rsidRDefault="00E900B1" w:rsidP="00E900B1">
      <w:pPr>
        <w:spacing w:line="360" w:lineRule="auto"/>
        <w:ind w:left="720"/>
        <w:jc w:val="both"/>
        <w:rPr>
          <w:rStyle w:val="BookTitle"/>
          <w:i w:val="0"/>
          <w:iCs w:val="0"/>
          <w:sz w:val="24"/>
          <w:szCs w:val="24"/>
          <w:u w:val="single"/>
        </w:rPr>
      </w:pPr>
      <w:r w:rsidRPr="00E900B1">
        <w:rPr>
          <w:rStyle w:val="BookTitle"/>
          <w:i w:val="0"/>
          <w:iCs w:val="0"/>
          <w:sz w:val="24"/>
          <w:szCs w:val="24"/>
          <w:u w:val="single"/>
        </w:rPr>
        <w:t>Appendices:</w:t>
      </w:r>
    </w:p>
    <w:p w14:paraId="742D2FC7" w14:textId="77777777" w:rsidR="00E900B1" w:rsidRPr="00E900B1" w:rsidRDefault="00E900B1" w:rsidP="00E900B1">
      <w:pPr>
        <w:spacing w:line="360" w:lineRule="auto"/>
        <w:ind w:left="720"/>
        <w:jc w:val="both"/>
        <w:rPr>
          <w:rStyle w:val="BookTitle"/>
          <w:i w:val="0"/>
          <w:iCs w:val="0"/>
          <w:sz w:val="24"/>
          <w:szCs w:val="24"/>
        </w:rPr>
      </w:pPr>
      <w:r w:rsidRPr="00E900B1">
        <w:rPr>
          <w:rStyle w:val="BookTitle"/>
          <w:i w:val="0"/>
          <w:iCs w:val="0"/>
          <w:sz w:val="24"/>
          <w:szCs w:val="24"/>
        </w:rPr>
        <w:t>A. App Start Screenshot</w:t>
      </w:r>
    </w:p>
    <w:p w14:paraId="2CD59E8D" w14:textId="587FCC7C" w:rsidR="00E900B1" w:rsidRDefault="00E900B1" w:rsidP="00E900B1">
      <w:pPr>
        <w:spacing w:line="360" w:lineRule="auto"/>
        <w:ind w:left="720"/>
        <w:jc w:val="both"/>
        <w:rPr>
          <w:rStyle w:val="BookTitle"/>
          <w:i w:val="0"/>
          <w:iCs w:val="0"/>
          <w:sz w:val="24"/>
          <w:szCs w:val="24"/>
        </w:rPr>
      </w:pP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>The 'App Start' screenshot illustrates the application's initial state, awaiting user input for database connection parameters</w:t>
      </w:r>
      <w:r w:rsidRPr="00E900B1">
        <w:rPr>
          <w:rStyle w:val="BookTitle"/>
          <w:i w:val="0"/>
          <w:iCs w:val="0"/>
          <w:sz w:val="24"/>
          <w:szCs w:val="24"/>
        </w:rPr>
        <w:t>.</w:t>
      </w:r>
    </w:p>
    <w:p w14:paraId="39D49C58" w14:textId="0B1CDA35" w:rsidR="00E900B1" w:rsidRDefault="00E900B1" w:rsidP="00E900B1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21634948" wp14:editId="5EBDF214">
            <wp:extent cx="5943600" cy="3154045"/>
            <wp:effectExtent l="76200" t="76200" r="114300" b="1225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9198F" w14:textId="77777777" w:rsidR="00E900B1" w:rsidRPr="00E900B1" w:rsidRDefault="00E900B1" w:rsidP="00E900B1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 w:rsidRPr="00E900B1">
        <w:rPr>
          <w:rStyle w:val="BookTitle"/>
          <w:i w:val="0"/>
          <w:iCs w:val="0"/>
          <w:sz w:val="24"/>
          <w:szCs w:val="24"/>
        </w:rPr>
        <w:lastRenderedPageBreak/>
        <w:t>B. Database Connection Screenshot</w:t>
      </w:r>
    </w:p>
    <w:p w14:paraId="6CEBD9E0" w14:textId="6607B626" w:rsidR="00E900B1" w:rsidRDefault="00E900B1" w:rsidP="00E900B1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E900B1">
        <w:rPr>
          <w:rStyle w:val="BookTitle"/>
          <w:b w:val="0"/>
          <w:bCs w:val="0"/>
          <w:i w:val="0"/>
          <w:iCs w:val="0"/>
          <w:sz w:val="24"/>
          <w:szCs w:val="24"/>
        </w:rPr>
        <w:t>The 'Database Connection' screenshot captures the moment post-connection, indicating a successful linkage and readiness for user queries.</w:t>
      </w:r>
    </w:p>
    <w:p w14:paraId="50E3AE70" w14:textId="5FE8915E" w:rsidR="00E900B1" w:rsidRDefault="00E900B1" w:rsidP="00E900B1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6AC90905" wp14:editId="46E1EC53">
            <wp:extent cx="5991225" cy="3038475"/>
            <wp:effectExtent l="76200" t="76200" r="12382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38475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F18A77" w14:textId="0B9453DC" w:rsidR="00E900B1" w:rsidRDefault="00E900B1" w:rsidP="00E900B1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 xml:space="preserve">C. </w:t>
      </w:r>
      <w:r w:rsidRPr="00E900B1">
        <w:rPr>
          <w:rStyle w:val="BookTitle"/>
          <w:i w:val="0"/>
          <w:iCs w:val="0"/>
          <w:sz w:val="24"/>
          <w:szCs w:val="24"/>
        </w:rPr>
        <w:t>Application Output</w:t>
      </w:r>
    </w:p>
    <w:p w14:paraId="5461D372" w14:textId="08AA584A" w:rsidR="00E900B1" w:rsidRPr="00E900B1" w:rsidRDefault="00E900B1" w:rsidP="00E900B1">
      <w:pPr>
        <w:spacing w:line="360" w:lineRule="auto"/>
        <w:jc w:val="both"/>
        <w:rPr>
          <w:rStyle w:val="BookTitle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8B46A6E" wp14:editId="5878C328">
            <wp:extent cx="5819775" cy="2957195"/>
            <wp:effectExtent l="76200" t="76200" r="123825" b="109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/>
                    <a:stretch/>
                  </pic:blipFill>
                  <pic:spPr bwMode="auto">
                    <a:xfrm>
                      <a:off x="0" y="0"/>
                      <a:ext cx="5819775" cy="29571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F79646">
                          <a:lumMod val="60000"/>
                          <a:lumOff val="4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2BA30" w14:textId="540BDC1A" w:rsidR="00E900B1" w:rsidRPr="00E900B1" w:rsidRDefault="00E900B1" w:rsidP="00E900B1">
      <w:pPr>
        <w:spacing w:line="360" w:lineRule="auto"/>
        <w:jc w:val="both"/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1FF741C8" w14:textId="77777777" w:rsidR="00E900B1" w:rsidRDefault="00E900B1" w:rsidP="00E900B1">
      <w:pPr>
        <w:spacing w:line="360" w:lineRule="auto"/>
        <w:jc w:val="center"/>
        <w:rPr>
          <w:rStyle w:val="BookTitle"/>
          <w:i w:val="0"/>
          <w:iCs w:val="0"/>
          <w:sz w:val="40"/>
          <w:szCs w:val="40"/>
        </w:rPr>
      </w:pPr>
    </w:p>
    <w:p w14:paraId="0F23B1EC" w14:textId="6407F2B7" w:rsidR="00E900B1" w:rsidRPr="00E900B1" w:rsidRDefault="00E900B1" w:rsidP="00E900B1">
      <w:pPr>
        <w:spacing w:line="360" w:lineRule="auto"/>
        <w:jc w:val="center"/>
        <w:rPr>
          <w:rStyle w:val="BookTitle"/>
          <w:i w:val="0"/>
          <w:iCs w:val="0"/>
          <w:sz w:val="40"/>
          <w:szCs w:val="40"/>
        </w:rPr>
      </w:pPr>
      <w:r w:rsidRPr="00E900B1">
        <w:rPr>
          <w:rStyle w:val="BookTitle"/>
          <w:i w:val="0"/>
          <w:iCs w:val="0"/>
          <w:sz w:val="40"/>
          <w:szCs w:val="40"/>
        </w:rPr>
        <w:t>Thank you.</w:t>
      </w:r>
    </w:p>
    <w:sectPr w:rsidR="00E900B1" w:rsidRPr="00E900B1" w:rsidSect="00F3161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25pt;height:11.25pt" o:bullet="t">
        <v:imagedata r:id="rId1" o:title="mso8C7F"/>
      </v:shape>
    </w:pict>
  </w:numPicBullet>
  <w:abstractNum w:abstractNumId="0" w15:restartNumberingAfterBreak="0">
    <w:nsid w:val="0159710D"/>
    <w:multiLevelType w:val="hybridMultilevel"/>
    <w:tmpl w:val="B0424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D7E14"/>
    <w:multiLevelType w:val="hybridMultilevel"/>
    <w:tmpl w:val="45B241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4BBF"/>
    <w:multiLevelType w:val="hybridMultilevel"/>
    <w:tmpl w:val="569C1C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400E37"/>
    <w:multiLevelType w:val="hybridMultilevel"/>
    <w:tmpl w:val="1FE6239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A5475"/>
    <w:multiLevelType w:val="hybridMultilevel"/>
    <w:tmpl w:val="866083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A95685"/>
    <w:multiLevelType w:val="hybridMultilevel"/>
    <w:tmpl w:val="03F65BC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5E0C30"/>
    <w:multiLevelType w:val="hybridMultilevel"/>
    <w:tmpl w:val="67CC99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952B09"/>
    <w:multiLevelType w:val="hybridMultilevel"/>
    <w:tmpl w:val="833AE96A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F3E5E3B"/>
    <w:multiLevelType w:val="hybridMultilevel"/>
    <w:tmpl w:val="70584D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4"/>
    <w:rsid w:val="005E3BDB"/>
    <w:rsid w:val="007E58B7"/>
    <w:rsid w:val="0080462E"/>
    <w:rsid w:val="009022DC"/>
    <w:rsid w:val="00B50C78"/>
    <w:rsid w:val="00E900B1"/>
    <w:rsid w:val="00EF11E4"/>
    <w:rsid w:val="00F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D22FB"/>
  <w15:chartTrackingRefBased/>
  <w15:docId w15:val="{A51C8605-3A48-4BDC-962B-F9ADEE86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F11E4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F1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1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1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565</Words>
  <Characters>3659</Characters>
  <Application>Microsoft Office Word</Application>
  <DocSecurity>0</DocSecurity>
  <Lines>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Grossflix@outlook.com</dc:creator>
  <cp:keywords/>
  <dc:description/>
  <cp:lastModifiedBy>Grossflix@outlook.com</cp:lastModifiedBy>
  <cp:revision>6</cp:revision>
  <dcterms:created xsi:type="dcterms:W3CDTF">2024-04-23T02:08:00Z</dcterms:created>
  <dcterms:modified xsi:type="dcterms:W3CDTF">2024-08-08T04:08:00Z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ada38281-90c0-4975-a912-9963c134e95c</vt:lpwstr>
  </property>
</Properties>
</file>