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A26A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Sales Dashboard and Analysis Project</w:t>
      </w:r>
    </w:p>
    <w:p w14:paraId="08EC77B4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Project Overview</w:t>
      </w:r>
    </w:p>
    <w:p w14:paraId="72B8FAE5" w14:textId="77777777" w:rsidR="00CC4BD3" w:rsidRPr="00CC4BD3" w:rsidRDefault="00CC4BD3" w:rsidP="00CC4BD3">
      <w:r w:rsidRPr="00CC4BD3">
        <w:t xml:space="preserve">This project focuses on </w:t>
      </w:r>
      <w:proofErr w:type="spellStart"/>
      <w:r w:rsidRPr="00CC4BD3">
        <w:t>analyzing</w:t>
      </w:r>
      <w:proofErr w:type="spellEnd"/>
      <w:r w:rsidRPr="00CC4BD3">
        <w:t xml:space="preserve"> sales data to derive insights into revenue performance, customer </w:t>
      </w:r>
      <w:proofErr w:type="spellStart"/>
      <w:r w:rsidRPr="00CC4BD3">
        <w:t>behavior</w:t>
      </w:r>
      <w:proofErr w:type="spellEnd"/>
      <w:r w:rsidRPr="00CC4BD3">
        <w:t>, and opportunities for business growth. The analysis was conducted using a dataset containing sales records, and the insights were visualized through a Tableau Sales Dashboard and a PowerPoint presentation.</w:t>
      </w:r>
    </w:p>
    <w:p w14:paraId="3D7E2079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Files Included</w:t>
      </w:r>
    </w:p>
    <w:p w14:paraId="2AB09069" w14:textId="77777777" w:rsidR="00CC4BD3" w:rsidRPr="00CC4BD3" w:rsidRDefault="00CC4BD3" w:rsidP="00CC4BD3">
      <w:pPr>
        <w:numPr>
          <w:ilvl w:val="0"/>
          <w:numId w:val="9"/>
        </w:numPr>
      </w:pPr>
      <w:proofErr w:type="spellStart"/>
      <w:r w:rsidRPr="00CC4BD3">
        <w:rPr>
          <w:b/>
          <w:bCs/>
        </w:rPr>
        <w:t>Sales_Dashboard.twbx</w:t>
      </w:r>
      <w:proofErr w:type="spellEnd"/>
      <w:r w:rsidRPr="00CC4BD3">
        <w:t xml:space="preserve"> - A Tableau workbook containing interactive visualizations of sales data.</w:t>
      </w:r>
    </w:p>
    <w:p w14:paraId="52A0C670" w14:textId="77777777" w:rsidR="00CC4BD3" w:rsidRPr="00CC4BD3" w:rsidRDefault="00CC4BD3" w:rsidP="00CC4BD3">
      <w:pPr>
        <w:numPr>
          <w:ilvl w:val="0"/>
          <w:numId w:val="9"/>
        </w:numPr>
      </w:pPr>
      <w:r w:rsidRPr="00CC4BD3">
        <w:rPr>
          <w:b/>
          <w:bCs/>
        </w:rPr>
        <w:t>Sales_PPt.pptx</w:t>
      </w:r>
      <w:r w:rsidRPr="00CC4BD3">
        <w:t xml:space="preserve"> - A PowerPoint presentation summarizing key insights derived from the data analysis.</w:t>
      </w:r>
    </w:p>
    <w:p w14:paraId="7CE99CA9" w14:textId="77777777" w:rsidR="00CC4BD3" w:rsidRPr="00CC4BD3" w:rsidRDefault="00CC4BD3" w:rsidP="00CC4BD3">
      <w:pPr>
        <w:numPr>
          <w:ilvl w:val="0"/>
          <w:numId w:val="9"/>
        </w:numPr>
      </w:pPr>
      <w:r w:rsidRPr="00CC4BD3">
        <w:rPr>
          <w:b/>
          <w:bCs/>
        </w:rPr>
        <w:t>sales_dataset.csv</w:t>
      </w:r>
      <w:r w:rsidRPr="00CC4BD3">
        <w:t xml:space="preserve"> - The dataset used for the analysis, containing sales transactions, revenue, orders, and other related information.</w:t>
      </w:r>
    </w:p>
    <w:p w14:paraId="292C07C4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Steps in the Project</w:t>
      </w:r>
    </w:p>
    <w:p w14:paraId="1932B429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Step 1: Data Collection</w:t>
      </w:r>
    </w:p>
    <w:p w14:paraId="49364716" w14:textId="77777777" w:rsidR="00CC4BD3" w:rsidRPr="00CC4BD3" w:rsidRDefault="00CC4BD3" w:rsidP="00CC4BD3">
      <w:pPr>
        <w:numPr>
          <w:ilvl w:val="0"/>
          <w:numId w:val="10"/>
        </w:numPr>
      </w:pPr>
      <w:r w:rsidRPr="00CC4BD3">
        <w:t>The dataset (</w:t>
      </w:r>
      <w:r w:rsidRPr="00CC4BD3">
        <w:rPr>
          <w:b/>
          <w:bCs/>
        </w:rPr>
        <w:t>sales_dataset.csv</w:t>
      </w:r>
      <w:r w:rsidRPr="00CC4BD3">
        <w:t>) was obtained, containing information about sales transactions, revenue, orders, cancellations, product categories, and customer locations.</w:t>
      </w:r>
    </w:p>
    <w:p w14:paraId="4251E7B1" w14:textId="77777777" w:rsidR="00CC4BD3" w:rsidRPr="00CC4BD3" w:rsidRDefault="00CC4BD3" w:rsidP="00CC4BD3">
      <w:pPr>
        <w:numPr>
          <w:ilvl w:val="0"/>
          <w:numId w:val="10"/>
        </w:numPr>
      </w:pPr>
      <w:r w:rsidRPr="00CC4BD3">
        <w:t xml:space="preserve">The dataset was reviewed to understand the key metrics available, such as </w:t>
      </w:r>
      <w:r w:rsidRPr="00CC4BD3">
        <w:rPr>
          <w:b/>
          <w:bCs/>
        </w:rPr>
        <w:t>total revenue, order volume, cancellation rates, product categories, and state-wise sales distribution</w:t>
      </w:r>
      <w:r w:rsidRPr="00CC4BD3">
        <w:t>.</w:t>
      </w:r>
    </w:p>
    <w:p w14:paraId="5B323CD4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Step 2: Data Cleaning &amp; Preparation</w:t>
      </w:r>
    </w:p>
    <w:p w14:paraId="31546E74" w14:textId="77777777" w:rsidR="00CC4BD3" w:rsidRPr="00CC4BD3" w:rsidRDefault="00CC4BD3" w:rsidP="00CC4BD3">
      <w:pPr>
        <w:numPr>
          <w:ilvl w:val="0"/>
          <w:numId w:val="11"/>
        </w:numPr>
      </w:pPr>
      <w:r w:rsidRPr="00CC4BD3">
        <w:t xml:space="preserve">The raw sales data was </w:t>
      </w:r>
      <w:r w:rsidRPr="00CC4BD3">
        <w:rPr>
          <w:b/>
          <w:bCs/>
        </w:rPr>
        <w:t>checked for missing values, duplicates, and incorrect formats</w:t>
      </w:r>
      <w:r w:rsidRPr="00CC4BD3">
        <w:t>.</w:t>
      </w:r>
    </w:p>
    <w:p w14:paraId="0F1E1F07" w14:textId="77777777" w:rsidR="00CC4BD3" w:rsidRPr="00CC4BD3" w:rsidRDefault="00CC4BD3" w:rsidP="00CC4BD3">
      <w:pPr>
        <w:numPr>
          <w:ilvl w:val="0"/>
          <w:numId w:val="11"/>
        </w:numPr>
      </w:pPr>
      <w:r w:rsidRPr="00CC4BD3">
        <w:t xml:space="preserve">Data cleaning involved: </w:t>
      </w:r>
    </w:p>
    <w:p w14:paraId="1198FC94" w14:textId="77777777" w:rsidR="00CC4BD3" w:rsidRPr="00CC4BD3" w:rsidRDefault="00CC4BD3" w:rsidP="00CC4BD3">
      <w:pPr>
        <w:numPr>
          <w:ilvl w:val="1"/>
          <w:numId w:val="11"/>
        </w:numPr>
      </w:pPr>
      <w:r w:rsidRPr="00CC4BD3">
        <w:t>Handling missing or null values.</w:t>
      </w:r>
    </w:p>
    <w:p w14:paraId="351E739C" w14:textId="77777777" w:rsidR="00CC4BD3" w:rsidRPr="00CC4BD3" w:rsidRDefault="00CC4BD3" w:rsidP="00CC4BD3">
      <w:pPr>
        <w:numPr>
          <w:ilvl w:val="1"/>
          <w:numId w:val="11"/>
        </w:numPr>
      </w:pPr>
      <w:r w:rsidRPr="00CC4BD3">
        <w:t>Standardizing date formats for time-based analysis.</w:t>
      </w:r>
    </w:p>
    <w:p w14:paraId="6C460A33" w14:textId="77777777" w:rsidR="00CC4BD3" w:rsidRPr="00CC4BD3" w:rsidRDefault="00CC4BD3" w:rsidP="00CC4BD3">
      <w:pPr>
        <w:numPr>
          <w:ilvl w:val="1"/>
          <w:numId w:val="11"/>
        </w:numPr>
      </w:pPr>
      <w:r w:rsidRPr="00CC4BD3">
        <w:t>Converting categorical values (such as product categories and states) into a structured format.</w:t>
      </w:r>
    </w:p>
    <w:p w14:paraId="56024142" w14:textId="77777777" w:rsidR="00CC4BD3" w:rsidRPr="00CC4BD3" w:rsidRDefault="00CC4BD3" w:rsidP="00CC4BD3">
      <w:pPr>
        <w:numPr>
          <w:ilvl w:val="1"/>
          <w:numId w:val="11"/>
        </w:numPr>
      </w:pPr>
      <w:r w:rsidRPr="00CC4BD3">
        <w:t>Removing any duplicate records to avoid data inconsistencies.</w:t>
      </w:r>
    </w:p>
    <w:p w14:paraId="2F8E6F33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Step 3: Data Analysis &amp; Exploration</w:t>
      </w:r>
    </w:p>
    <w:p w14:paraId="064CB26D" w14:textId="77777777" w:rsidR="00CC4BD3" w:rsidRPr="00CC4BD3" w:rsidRDefault="00CC4BD3" w:rsidP="00CC4BD3">
      <w:pPr>
        <w:numPr>
          <w:ilvl w:val="0"/>
          <w:numId w:val="12"/>
        </w:numPr>
      </w:pPr>
      <w:r w:rsidRPr="00CC4BD3">
        <w:t xml:space="preserve">Exploratory Data Analysis (EDA) was conducted using </w:t>
      </w:r>
      <w:r w:rsidRPr="00CC4BD3">
        <w:rPr>
          <w:b/>
          <w:bCs/>
        </w:rPr>
        <w:t>Python and Tableau</w:t>
      </w:r>
      <w:r w:rsidRPr="00CC4BD3">
        <w:t xml:space="preserve"> to derive key insights from the dataset: </w:t>
      </w:r>
    </w:p>
    <w:p w14:paraId="4765AA3B" w14:textId="77777777" w:rsidR="00CC4BD3" w:rsidRPr="00CC4BD3" w:rsidRDefault="00CC4BD3" w:rsidP="00CC4BD3">
      <w:pPr>
        <w:numPr>
          <w:ilvl w:val="1"/>
          <w:numId w:val="12"/>
        </w:numPr>
      </w:pPr>
      <w:r w:rsidRPr="00CC4BD3">
        <w:rPr>
          <w:b/>
          <w:bCs/>
        </w:rPr>
        <w:t>Revenue Analysis:</w:t>
      </w:r>
      <w:r w:rsidRPr="00CC4BD3">
        <w:t xml:space="preserve"> Identified the total revenue and trends over time.</w:t>
      </w:r>
    </w:p>
    <w:p w14:paraId="224080D6" w14:textId="4378B4C9" w:rsidR="00CC4BD3" w:rsidRPr="00CC4BD3" w:rsidRDefault="00CC4BD3" w:rsidP="00CC4BD3">
      <w:pPr>
        <w:numPr>
          <w:ilvl w:val="1"/>
          <w:numId w:val="12"/>
        </w:numPr>
      </w:pPr>
      <w:r w:rsidRPr="00CC4BD3">
        <w:rPr>
          <w:b/>
          <w:bCs/>
        </w:rPr>
        <w:t>Order Volume Analysis:</w:t>
      </w:r>
      <w:r w:rsidRPr="00CC4BD3">
        <w:t xml:space="preserve"> Examined the total orders and cancellations to understand customer </w:t>
      </w:r>
      <w:r w:rsidRPr="00CC4BD3">
        <w:t>behaviour</w:t>
      </w:r>
      <w:r w:rsidRPr="00CC4BD3">
        <w:t>.</w:t>
      </w:r>
    </w:p>
    <w:p w14:paraId="1F9B5EB2" w14:textId="77777777" w:rsidR="00CC4BD3" w:rsidRPr="00CC4BD3" w:rsidRDefault="00CC4BD3" w:rsidP="00CC4BD3">
      <w:pPr>
        <w:numPr>
          <w:ilvl w:val="1"/>
          <w:numId w:val="12"/>
        </w:numPr>
      </w:pPr>
      <w:r w:rsidRPr="00CC4BD3">
        <w:rPr>
          <w:b/>
          <w:bCs/>
        </w:rPr>
        <w:lastRenderedPageBreak/>
        <w:t>Monthly and Weekly Trends:</w:t>
      </w:r>
      <w:r w:rsidRPr="00CC4BD3">
        <w:t xml:space="preserve"> Assessed seasonal variations and weekday vs. weekend performance.</w:t>
      </w:r>
    </w:p>
    <w:p w14:paraId="268C9B0C" w14:textId="77777777" w:rsidR="00CC4BD3" w:rsidRPr="00CC4BD3" w:rsidRDefault="00CC4BD3" w:rsidP="00CC4BD3">
      <w:pPr>
        <w:numPr>
          <w:ilvl w:val="1"/>
          <w:numId w:val="12"/>
        </w:numPr>
      </w:pPr>
      <w:r w:rsidRPr="00CC4BD3">
        <w:rPr>
          <w:b/>
          <w:bCs/>
        </w:rPr>
        <w:t>Product Category Performance:</w:t>
      </w:r>
      <w:r w:rsidRPr="00CC4BD3">
        <w:t xml:space="preserve"> Evaluated top-performing product categories and those with high return rates.</w:t>
      </w:r>
    </w:p>
    <w:p w14:paraId="7B24E0AA" w14:textId="77777777" w:rsidR="00CC4BD3" w:rsidRPr="00CC4BD3" w:rsidRDefault="00CC4BD3" w:rsidP="00CC4BD3">
      <w:pPr>
        <w:numPr>
          <w:ilvl w:val="1"/>
          <w:numId w:val="12"/>
        </w:numPr>
      </w:pPr>
      <w:r w:rsidRPr="00CC4BD3">
        <w:rPr>
          <w:b/>
          <w:bCs/>
        </w:rPr>
        <w:t>State-wise Sales Performance:</w:t>
      </w:r>
      <w:r w:rsidRPr="00CC4BD3">
        <w:t xml:space="preserve"> </w:t>
      </w:r>
      <w:proofErr w:type="spellStart"/>
      <w:r w:rsidRPr="00CC4BD3">
        <w:t>Analyzed</w:t>
      </w:r>
      <w:proofErr w:type="spellEnd"/>
      <w:r w:rsidRPr="00CC4BD3">
        <w:t xml:space="preserve"> which states contributed the most to revenue.</w:t>
      </w:r>
    </w:p>
    <w:p w14:paraId="50CBDAA2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Step 4: Data Visualization in Tableau</w:t>
      </w:r>
    </w:p>
    <w:p w14:paraId="378F62E0" w14:textId="77777777" w:rsidR="00CC4BD3" w:rsidRPr="00CC4BD3" w:rsidRDefault="00CC4BD3" w:rsidP="00CC4BD3">
      <w:pPr>
        <w:numPr>
          <w:ilvl w:val="0"/>
          <w:numId w:val="13"/>
        </w:numPr>
      </w:pPr>
      <w:r w:rsidRPr="00CC4BD3">
        <w:rPr>
          <w:b/>
          <w:bCs/>
        </w:rPr>
        <w:t>Tableau</w:t>
      </w:r>
      <w:r w:rsidRPr="00CC4BD3">
        <w:t xml:space="preserve"> was used to create an </w:t>
      </w:r>
      <w:r w:rsidRPr="00CC4BD3">
        <w:rPr>
          <w:b/>
          <w:bCs/>
        </w:rPr>
        <w:t>interactive dashboard</w:t>
      </w:r>
      <w:r w:rsidRPr="00CC4BD3">
        <w:t xml:space="preserve"> to visually represent the sales data.</w:t>
      </w:r>
    </w:p>
    <w:p w14:paraId="12D1060B" w14:textId="77777777" w:rsidR="00CC4BD3" w:rsidRPr="00CC4BD3" w:rsidRDefault="00CC4BD3" w:rsidP="00CC4BD3">
      <w:pPr>
        <w:numPr>
          <w:ilvl w:val="0"/>
          <w:numId w:val="13"/>
        </w:numPr>
      </w:pPr>
      <w:r w:rsidRPr="00CC4BD3">
        <w:t xml:space="preserve">The dashboard included: </w:t>
      </w:r>
    </w:p>
    <w:p w14:paraId="77E17F3A" w14:textId="77777777" w:rsidR="00CC4BD3" w:rsidRPr="00CC4BD3" w:rsidRDefault="00CC4BD3" w:rsidP="00CC4BD3">
      <w:pPr>
        <w:numPr>
          <w:ilvl w:val="1"/>
          <w:numId w:val="13"/>
        </w:numPr>
      </w:pPr>
      <w:r w:rsidRPr="00CC4BD3">
        <w:rPr>
          <w:b/>
          <w:bCs/>
        </w:rPr>
        <w:t>Total Revenue &amp; Order Summary</w:t>
      </w:r>
      <w:r w:rsidRPr="00CC4BD3">
        <w:t>: Showcasing the overall revenue performance.</w:t>
      </w:r>
    </w:p>
    <w:p w14:paraId="20DACCDB" w14:textId="77777777" w:rsidR="00CC4BD3" w:rsidRPr="00CC4BD3" w:rsidRDefault="00CC4BD3" w:rsidP="00CC4BD3">
      <w:pPr>
        <w:numPr>
          <w:ilvl w:val="1"/>
          <w:numId w:val="13"/>
        </w:numPr>
      </w:pPr>
      <w:r w:rsidRPr="00CC4BD3">
        <w:rPr>
          <w:b/>
          <w:bCs/>
        </w:rPr>
        <w:t>Revenue Trend Analysis</w:t>
      </w:r>
      <w:r w:rsidRPr="00CC4BD3">
        <w:t>: Highlighting revenue fluctuations over months and weekdays.</w:t>
      </w:r>
    </w:p>
    <w:p w14:paraId="04F1BFE9" w14:textId="77777777" w:rsidR="00CC4BD3" w:rsidRPr="00CC4BD3" w:rsidRDefault="00CC4BD3" w:rsidP="00CC4BD3">
      <w:pPr>
        <w:numPr>
          <w:ilvl w:val="1"/>
          <w:numId w:val="13"/>
        </w:numPr>
      </w:pPr>
      <w:r w:rsidRPr="00CC4BD3">
        <w:rPr>
          <w:b/>
          <w:bCs/>
        </w:rPr>
        <w:t>State-wise Sales Performance</w:t>
      </w:r>
      <w:r w:rsidRPr="00CC4BD3">
        <w:t>: Identifying high-performing and underperforming states.</w:t>
      </w:r>
    </w:p>
    <w:p w14:paraId="495BF2A9" w14:textId="77777777" w:rsidR="00CC4BD3" w:rsidRPr="00CC4BD3" w:rsidRDefault="00CC4BD3" w:rsidP="00CC4BD3">
      <w:pPr>
        <w:numPr>
          <w:ilvl w:val="1"/>
          <w:numId w:val="13"/>
        </w:numPr>
      </w:pPr>
      <w:r w:rsidRPr="00CC4BD3">
        <w:rPr>
          <w:b/>
          <w:bCs/>
        </w:rPr>
        <w:t>Product Category Performance</w:t>
      </w:r>
      <w:r w:rsidRPr="00CC4BD3">
        <w:t xml:space="preserve">: </w:t>
      </w:r>
      <w:proofErr w:type="spellStart"/>
      <w:r w:rsidRPr="00CC4BD3">
        <w:t>Analyzing</w:t>
      </w:r>
      <w:proofErr w:type="spellEnd"/>
      <w:r w:rsidRPr="00CC4BD3">
        <w:t xml:space="preserve"> revenue contribution by different product categories.</w:t>
      </w:r>
    </w:p>
    <w:p w14:paraId="67790CE4" w14:textId="77777777" w:rsidR="00CC4BD3" w:rsidRPr="00CC4BD3" w:rsidRDefault="00CC4BD3" w:rsidP="00CC4BD3">
      <w:pPr>
        <w:numPr>
          <w:ilvl w:val="1"/>
          <w:numId w:val="13"/>
        </w:numPr>
      </w:pPr>
      <w:r w:rsidRPr="00CC4BD3">
        <w:rPr>
          <w:b/>
          <w:bCs/>
        </w:rPr>
        <w:t>Return Rate Insights</w:t>
      </w:r>
      <w:r w:rsidRPr="00CC4BD3">
        <w:t>: Understanding why certain categories had higher return rates.</w:t>
      </w:r>
    </w:p>
    <w:p w14:paraId="29F07C51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Step 5: PowerPoint Presentation Creation</w:t>
      </w:r>
    </w:p>
    <w:p w14:paraId="09DE0213" w14:textId="77777777" w:rsidR="00CC4BD3" w:rsidRPr="00CC4BD3" w:rsidRDefault="00CC4BD3" w:rsidP="00CC4BD3">
      <w:pPr>
        <w:numPr>
          <w:ilvl w:val="0"/>
          <w:numId w:val="14"/>
        </w:numPr>
      </w:pPr>
      <w:r w:rsidRPr="00CC4BD3">
        <w:t>A PowerPoint deck (</w:t>
      </w:r>
      <w:r w:rsidRPr="00CC4BD3">
        <w:rPr>
          <w:b/>
          <w:bCs/>
        </w:rPr>
        <w:t>Sales_PPt.pptx</w:t>
      </w:r>
      <w:r w:rsidRPr="00CC4BD3">
        <w:t>) was created to summarize the key findings and business insights.</w:t>
      </w:r>
    </w:p>
    <w:p w14:paraId="250253CB" w14:textId="77777777" w:rsidR="00CC4BD3" w:rsidRPr="00CC4BD3" w:rsidRDefault="00CC4BD3" w:rsidP="00CC4BD3">
      <w:pPr>
        <w:numPr>
          <w:ilvl w:val="0"/>
          <w:numId w:val="14"/>
        </w:numPr>
      </w:pPr>
      <w:r w:rsidRPr="00CC4BD3">
        <w:t xml:space="preserve">The presentation included: </w:t>
      </w:r>
    </w:p>
    <w:p w14:paraId="655551C2" w14:textId="77777777" w:rsidR="00CC4BD3" w:rsidRPr="00CC4BD3" w:rsidRDefault="00CC4BD3" w:rsidP="00CC4BD3">
      <w:pPr>
        <w:numPr>
          <w:ilvl w:val="1"/>
          <w:numId w:val="14"/>
        </w:numPr>
      </w:pPr>
      <w:r w:rsidRPr="00CC4BD3">
        <w:rPr>
          <w:b/>
          <w:bCs/>
        </w:rPr>
        <w:t>Revenue and Order Insights</w:t>
      </w:r>
    </w:p>
    <w:p w14:paraId="152E7677" w14:textId="77777777" w:rsidR="00CC4BD3" w:rsidRPr="00CC4BD3" w:rsidRDefault="00CC4BD3" w:rsidP="00CC4BD3">
      <w:pPr>
        <w:numPr>
          <w:ilvl w:val="1"/>
          <w:numId w:val="14"/>
        </w:numPr>
      </w:pPr>
      <w:r w:rsidRPr="00CC4BD3">
        <w:rPr>
          <w:b/>
          <w:bCs/>
        </w:rPr>
        <w:t>Cancellation &amp; Return Analysis</w:t>
      </w:r>
    </w:p>
    <w:p w14:paraId="328377CA" w14:textId="77777777" w:rsidR="00CC4BD3" w:rsidRPr="00CC4BD3" w:rsidRDefault="00CC4BD3" w:rsidP="00CC4BD3">
      <w:pPr>
        <w:numPr>
          <w:ilvl w:val="1"/>
          <w:numId w:val="14"/>
        </w:numPr>
      </w:pPr>
      <w:r w:rsidRPr="00CC4BD3">
        <w:rPr>
          <w:b/>
          <w:bCs/>
        </w:rPr>
        <w:t>Top-Performing and Underperforming Regions</w:t>
      </w:r>
    </w:p>
    <w:p w14:paraId="789761F0" w14:textId="77777777" w:rsidR="00CC4BD3" w:rsidRPr="00CC4BD3" w:rsidRDefault="00CC4BD3" w:rsidP="00CC4BD3">
      <w:pPr>
        <w:numPr>
          <w:ilvl w:val="1"/>
          <w:numId w:val="14"/>
        </w:numPr>
      </w:pPr>
      <w:r w:rsidRPr="00CC4BD3">
        <w:rPr>
          <w:b/>
          <w:bCs/>
        </w:rPr>
        <w:t>Product Category Analysis</w:t>
      </w:r>
    </w:p>
    <w:p w14:paraId="6295210E" w14:textId="77777777" w:rsidR="00CC4BD3" w:rsidRPr="00CC4BD3" w:rsidRDefault="00CC4BD3" w:rsidP="00CC4BD3">
      <w:pPr>
        <w:numPr>
          <w:ilvl w:val="1"/>
          <w:numId w:val="14"/>
        </w:numPr>
      </w:pPr>
      <w:r w:rsidRPr="00CC4BD3">
        <w:rPr>
          <w:b/>
          <w:bCs/>
        </w:rPr>
        <w:t>Strategic Recommendations for Revenue Growth</w:t>
      </w:r>
    </w:p>
    <w:p w14:paraId="0E221372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Step 6: Strategic Recommendations</w:t>
      </w:r>
    </w:p>
    <w:p w14:paraId="4C50AB78" w14:textId="77777777" w:rsidR="00CC4BD3" w:rsidRPr="00CC4BD3" w:rsidRDefault="00CC4BD3" w:rsidP="00CC4BD3">
      <w:r w:rsidRPr="00CC4BD3">
        <w:t>Based on the analysis, actionable insights were provided:</w:t>
      </w:r>
    </w:p>
    <w:p w14:paraId="4DCEF721" w14:textId="77777777" w:rsidR="00CC4BD3" w:rsidRPr="00CC4BD3" w:rsidRDefault="00CC4BD3" w:rsidP="00CC4BD3">
      <w:pPr>
        <w:numPr>
          <w:ilvl w:val="0"/>
          <w:numId w:val="15"/>
        </w:numPr>
      </w:pPr>
      <w:r w:rsidRPr="00CC4BD3">
        <w:rPr>
          <w:b/>
          <w:bCs/>
        </w:rPr>
        <w:t>Boost Sales in High-Performing Regions</w:t>
      </w:r>
      <w:r w:rsidRPr="00CC4BD3">
        <w:t xml:space="preserve"> – Focus on Maharashtra, Karnataka, and Delhi through geo-targeted advertising and promotions.</w:t>
      </w:r>
    </w:p>
    <w:p w14:paraId="17EB9358" w14:textId="77777777" w:rsidR="00CC4BD3" w:rsidRPr="00CC4BD3" w:rsidRDefault="00CC4BD3" w:rsidP="00CC4BD3">
      <w:pPr>
        <w:numPr>
          <w:ilvl w:val="0"/>
          <w:numId w:val="15"/>
        </w:numPr>
      </w:pPr>
      <w:r w:rsidRPr="00CC4BD3">
        <w:rPr>
          <w:b/>
          <w:bCs/>
        </w:rPr>
        <w:t>Improve Product Quality &amp; Descriptions</w:t>
      </w:r>
      <w:r w:rsidRPr="00CC4BD3">
        <w:t xml:space="preserve"> – Reduce high return rates by refining product images, sizing guides, and customer support.</w:t>
      </w:r>
    </w:p>
    <w:p w14:paraId="43804F17" w14:textId="77777777" w:rsidR="00CC4BD3" w:rsidRPr="00CC4BD3" w:rsidRDefault="00CC4BD3" w:rsidP="00CC4BD3">
      <w:pPr>
        <w:numPr>
          <w:ilvl w:val="0"/>
          <w:numId w:val="15"/>
        </w:numPr>
      </w:pPr>
      <w:r w:rsidRPr="00CC4BD3">
        <w:rPr>
          <w:b/>
          <w:bCs/>
        </w:rPr>
        <w:lastRenderedPageBreak/>
        <w:t>Enhance Weekday Sales</w:t>
      </w:r>
      <w:r w:rsidRPr="00CC4BD3">
        <w:t xml:space="preserve"> – Implement targeted discounts and marketing strategies to increase weekday revenue.</w:t>
      </w:r>
    </w:p>
    <w:p w14:paraId="2C670112" w14:textId="77777777" w:rsidR="00CC4BD3" w:rsidRPr="00CC4BD3" w:rsidRDefault="00CC4BD3" w:rsidP="00CC4BD3">
      <w:pPr>
        <w:numPr>
          <w:ilvl w:val="0"/>
          <w:numId w:val="15"/>
        </w:numPr>
      </w:pPr>
      <w:r w:rsidRPr="00CC4BD3">
        <w:rPr>
          <w:b/>
          <w:bCs/>
        </w:rPr>
        <w:t>Optimize Inventory Management</w:t>
      </w:r>
      <w:r w:rsidRPr="00CC4BD3">
        <w:t xml:space="preserve"> – Use predictive analytics to maintain optimal stock levels for popular products.</w:t>
      </w:r>
    </w:p>
    <w:p w14:paraId="06A0CF9B" w14:textId="77777777" w:rsidR="00CC4BD3" w:rsidRPr="00CC4BD3" w:rsidRDefault="00CC4BD3" w:rsidP="00CC4BD3">
      <w:pPr>
        <w:numPr>
          <w:ilvl w:val="0"/>
          <w:numId w:val="15"/>
        </w:numPr>
      </w:pPr>
      <w:r w:rsidRPr="00CC4BD3">
        <w:rPr>
          <w:b/>
          <w:bCs/>
        </w:rPr>
        <w:t>Improve Operational Efficiency</w:t>
      </w:r>
      <w:r w:rsidRPr="00CC4BD3">
        <w:t xml:space="preserve"> – Address issues causing cancellations and improve logistics for better customer satisfaction.</w:t>
      </w:r>
    </w:p>
    <w:p w14:paraId="62492C65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Key Insights from the Analysis</w:t>
      </w:r>
    </w:p>
    <w:p w14:paraId="2C391CA6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1. Revenue and Order Summary</w:t>
      </w:r>
    </w:p>
    <w:p w14:paraId="260CCCBF" w14:textId="77777777" w:rsidR="00CC4BD3" w:rsidRPr="00CC4BD3" w:rsidRDefault="00CC4BD3" w:rsidP="00CC4BD3">
      <w:pPr>
        <w:numPr>
          <w:ilvl w:val="0"/>
          <w:numId w:val="16"/>
        </w:numPr>
      </w:pPr>
      <w:r w:rsidRPr="00CC4BD3">
        <w:t xml:space="preserve">The total revenue recorded is </w:t>
      </w:r>
      <w:r w:rsidRPr="00CC4BD3">
        <w:rPr>
          <w:b/>
          <w:bCs/>
        </w:rPr>
        <w:t>Rs. 71,789,040</w:t>
      </w:r>
      <w:r w:rsidRPr="00CC4BD3">
        <w:t>, indicating a strong market presence and effective sales strategies.</w:t>
      </w:r>
    </w:p>
    <w:p w14:paraId="541776F4" w14:textId="77777777" w:rsidR="00CC4BD3" w:rsidRPr="00CC4BD3" w:rsidRDefault="00CC4BD3" w:rsidP="00CC4BD3">
      <w:pPr>
        <w:numPr>
          <w:ilvl w:val="0"/>
          <w:numId w:val="16"/>
        </w:numPr>
      </w:pPr>
      <w:r w:rsidRPr="00CC4BD3">
        <w:t xml:space="preserve">The total order volume stands at </w:t>
      </w:r>
      <w:r w:rsidRPr="00CC4BD3">
        <w:rPr>
          <w:b/>
          <w:bCs/>
        </w:rPr>
        <w:t>128,949</w:t>
      </w:r>
      <w:r w:rsidRPr="00CC4BD3">
        <w:t>, demonstrating high customer engagement.</w:t>
      </w:r>
    </w:p>
    <w:p w14:paraId="233B57FE" w14:textId="4141DAB1" w:rsidR="00CC4BD3" w:rsidRPr="00CC4BD3" w:rsidRDefault="00CC4BD3" w:rsidP="00CC4BD3">
      <w:pPr>
        <w:numPr>
          <w:ilvl w:val="0"/>
          <w:numId w:val="16"/>
        </w:numPr>
      </w:pPr>
      <w:r w:rsidRPr="00CC4BD3">
        <w:t xml:space="preserve">However, a </w:t>
      </w:r>
      <w:r w:rsidRPr="00CC4BD3">
        <w:rPr>
          <w:b/>
          <w:bCs/>
        </w:rPr>
        <w:t xml:space="preserve">14.23% cancellation rate (18,341 orders </w:t>
      </w:r>
      <w:r w:rsidRPr="00CC4BD3">
        <w:rPr>
          <w:b/>
          <w:bCs/>
        </w:rPr>
        <w:t>cancelled</w:t>
      </w:r>
      <w:r w:rsidRPr="00CC4BD3">
        <w:rPr>
          <w:b/>
          <w:bCs/>
        </w:rPr>
        <w:t>)</w:t>
      </w:r>
      <w:r w:rsidRPr="00CC4BD3">
        <w:t xml:space="preserve"> suggests a need for operational improvements.</w:t>
      </w:r>
    </w:p>
    <w:p w14:paraId="36AB6D96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2. Revenue Trends</w:t>
      </w:r>
    </w:p>
    <w:p w14:paraId="6997E3D0" w14:textId="77777777" w:rsidR="00CC4BD3" w:rsidRPr="00CC4BD3" w:rsidRDefault="00CC4BD3" w:rsidP="00CC4BD3">
      <w:pPr>
        <w:numPr>
          <w:ilvl w:val="0"/>
          <w:numId w:val="17"/>
        </w:numPr>
      </w:pPr>
      <w:r w:rsidRPr="00CC4BD3">
        <w:t xml:space="preserve">A significant revenue drop was observed in </w:t>
      </w:r>
      <w:r w:rsidRPr="00CC4BD3">
        <w:rPr>
          <w:b/>
          <w:bCs/>
        </w:rPr>
        <w:t>May and June</w:t>
      </w:r>
      <w:r w:rsidRPr="00CC4BD3">
        <w:t>, requiring a deeper analysis of market conditions.</w:t>
      </w:r>
    </w:p>
    <w:p w14:paraId="030B97FB" w14:textId="77777777" w:rsidR="00CC4BD3" w:rsidRPr="00CC4BD3" w:rsidRDefault="00CC4BD3" w:rsidP="00CC4BD3">
      <w:pPr>
        <w:numPr>
          <w:ilvl w:val="0"/>
          <w:numId w:val="17"/>
        </w:numPr>
      </w:pPr>
      <w:r w:rsidRPr="00CC4BD3">
        <w:rPr>
          <w:b/>
          <w:bCs/>
        </w:rPr>
        <w:t>Weekend sales are consistently higher</w:t>
      </w:r>
      <w:r w:rsidRPr="00CC4BD3">
        <w:t>, indicating an opportunity to enhance weekday sales through targeted promotions.</w:t>
      </w:r>
    </w:p>
    <w:p w14:paraId="6ED21D7F" w14:textId="77777777" w:rsidR="00CC4BD3" w:rsidRPr="00CC4BD3" w:rsidRDefault="00CC4BD3" w:rsidP="00CC4BD3">
      <w:pPr>
        <w:numPr>
          <w:ilvl w:val="0"/>
          <w:numId w:val="17"/>
        </w:numPr>
      </w:pPr>
      <w:r w:rsidRPr="00CC4BD3">
        <w:rPr>
          <w:b/>
          <w:bCs/>
        </w:rPr>
        <w:t>Maharashtra leads in revenue contribution</w:t>
      </w:r>
      <w:r w:rsidRPr="00CC4BD3">
        <w:t>, emphasizing the need for focused growth strategies in high-performing regions.</w:t>
      </w:r>
    </w:p>
    <w:p w14:paraId="0DC27C84" w14:textId="0735F791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 xml:space="preserve">3. Consumer </w:t>
      </w:r>
      <w:r w:rsidRPr="00CC4BD3">
        <w:rPr>
          <w:b/>
          <w:bCs/>
        </w:rPr>
        <w:t>Behaviour</w:t>
      </w:r>
      <w:r w:rsidRPr="00CC4BD3">
        <w:rPr>
          <w:b/>
          <w:bCs/>
        </w:rPr>
        <w:t xml:space="preserve"> &amp; Product Category Analysis</w:t>
      </w:r>
    </w:p>
    <w:p w14:paraId="792F833B" w14:textId="77777777" w:rsidR="00CC4BD3" w:rsidRPr="00CC4BD3" w:rsidRDefault="00CC4BD3" w:rsidP="00CC4BD3">
      <w:pPr>
        <w:numPr>
          <w:ilvl w:val="0"/>
          <w:numId w:val="18"/>
        </w:numPr>
      </w:pPr>
      <w:r w:rsidRPr="00CC4BD3">
        <w:rPr>
          <w:b/>
          <w:bCs/>
        </w:rPr>
        <w:t>Western Dresses and Set Wear</w:t>
      </w:r>
      <w:r w:rsidRPr="00CC4BD3">
        <w:t xml:space="preserve"> are the top revenue-driving categories, reflecting consumer preferences.</w:t>
      </w:r>
    </w:p>
    <w:p w14:paraId="2ECA5FE0" w14:textId="77777777" w:rsidR="00CC4BD3" w:rsidRPr="00CC4BD3" w:rsidRDefault="00CC4BD3" w:rsidP="00CC4BD3">
      <w:pPr>
        <w:numPr>
          <w:ilvl w:val="0"/>
          <w:numId w:val="18"/>
        </w:numPr>
      </w:pPr>
      <w:r w:rsidRPr="00CC4BD3">
        <w:t xml:space="preserve">The highest return rate was found in </w:t>
      </w:r>
      <w:r w:rsidRPr="00CC4BD3">
        <w:rPr>
          <w:b/>
          <w:bCs/>
        </w:rPr>
        <w:t>Western Dresses</w:t>
      </w:r>
      <w:r w:rsidRPr="00CC4BD3">
        <w:t>, indicating potential quality issues.</w:t>
      </w:r>
    </w:p>
    <w:p w14:paraId="24CCEE84" w14:textId="76D0048F" w:rsidR="00CC4BD3" w:rsidRPr="00CC4BD3" w:rsidRDefault="00CC4BD3" w:rsidP="00CC4BD3">
      <w:pPr>
        <w:numPr>
          <w:ilvl w:val="0"/>
          <w:numId w:val="18"/>
        </w:numPr>
      </w:pPr>
      <w:r w:rsidRPr="00CC4BD3">
        <w:t xml:space="preserve">The return ratio peaked in </w:t>
      </w:r>
      <w:r w:rsidRPr="00CC4BD3">
        <w:rPr>
          <w:b/>
          <w:bCs/>
        </w:rPr>
        <w:t>April</w:t>
      </w:r>
      <w:r w:rsidRPr="00CC4BD3">
        <w:t xml:space="preserve">, suggesting seasonal trends impacting purchase </w:t>
      </w:r>
      <w:r w:rsidRPr="00CC4BD3">
        <w:t>behaviour</w:t>
      </w:r>
      <w:r w:rsidRPr="00CC4BD3">
        <w:t>.</w:t>
      </w:r>
    </w:p>
    <w:p w14:paraId="64E70522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Future Enhancements</w:t>
      </w:r>
    </w:p>
    <w:p w14:paraId="0DBCD8A0" w14:textId="77777777" w:rsidR="00CC4BD3" w:rsidRPr="00CC4BD3" w:rsidRDefault="00CC4BD3" w:rsidP="00CC4BD3">
      <w:pPr>
        <w:numPr>
          <w:ilvl w:val="0"/>
          <w:numId w:val="19"/>
        </w:numPr>
      </w:pPr>
      <w:r w:rsidRPr="00CC4BD3">
        <w:t>Automate data updates in Tableau for real-time monitoring.</w:t>
      </w:r>
    </w:p>
    <w:p w14:paraId="20CF1B7D" w14:textId="77777777" w:rsidR="00CC4BD3" w:rsidRPr="00CC4BD3" w:rsidRDefault="00CC4BD3" w:rsidP="00CC4BD3">
      <w:pPr>
        <w:numPr>
          <w:ilvl w:val="0"/>
          <w:numId w:val="19"/>
        </w:numPr>
      </w:pPr>
      <w:r w:rsidRPr="00CC4BD3">
        <w:t>Perform customer segmentation for personalized marketing strategies.</w:t>
      </w:r>
    </w:p>
    <w:p w14:paraId="445E4814" w14:textId="77777777" w:rsidR="00CC4BD3" w:rsidRPr="00CC4BD3" w:rsidRDefault="00CC4BD3" w:rsidP="00CC4BD3">
      <w:pPr>
        <w:numPr>
          <w:ilvl w:val="0"/>
          <w:numId w:val="19"/>
        </w:numPr>
      </w:pPr>
      <w:r w:rsidRPr="00CC4BD3">
        <w:t>Integrate machine learning models for advanced sales forecasting.</w:t>
      </w:r>
    </w:p>
    <w:p w14:paraId="6FFFED8C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t>Conclusion</w:t>
      </w:r>
    </w:p>
    <w:p w14:paraId="4848FC3C" w14:textId="3289D4C1" w:rsidR="00CC4BD3" w:rsidRPr="00CC4BD3" w:rsidRDefault="00CC4BD3" w:rsidP="00CC4BD3">
      <w:r w:rsidRPr="00CC4BD3">
        <w:t xml:space="preserve">The project provides a data-driven approach to understanding sales performance and customer </w:t>
      </w:r>
      <w:r w:rsidRPr="00CC4BD3">
        <w:t>behaviour</w:t>
      </w:r>
      <w:r w:rsidRPr="00CC4BD3">
        <w:t>. By leveraging insights from this analysis, businesses can refine their sales strategies, improve customer satisfaction, and optimize inventory management. The Tableau dashboard offers an interactive way to monitor these insights dynamically.</w:t>
      </w:r>
    </w:p>
    <w:p w14:paraId="330164B0" w14:textId="77777777" w:rsidR="00CC4BD3" w:rsidRPr="00CC4BD3" w:rsidRDefault="00CC4BD3" w:rsidP="00CC4BD3">
      <w:pPr>
        <w:rPr>
          <w:b/>
          <w:bCs/>
        </w:rPr>
      </w:pPr>
      <w:r w:rsidRPr="00CC4BD3">
        <w:rPr>
          <w:b/>
          <w:bCs/>
        </w:rPr>
        <w:lastRenderedPageBreak/>
        <w:t>Future Scope</w:t>
      </w:r>
    </w:p>
    <w:p w14:paraId="57807413" w14:textId="77777777" w:rsidR="00CC4BD3" w:rsidRPr="00CC4BD3" w:rsidRDefault="00CC4BD3" w:rsidP="00CC4BD3">
      <w:pPr>
        <w:numPr>
          <w:ilvl w:val="0"/>
          <w:numId w:val="20"/>
        </w:numPr>
      </w:pPr>
      <w:r w:rsidRPr="00CC4BD3">
        <w:rPr>
          <w:b/>
          <w:bCs/>
        </w:rPr>
        <w:t>Automating data updates</w:t>
      </w:r>
      <w:r w:rsidRPr="00CC4BD3">
        <w:t xml:space="preserve"> in Tableau for real-time monitoring.</w:t>
      </w:r>
    </w:p>
    <w:p w14:paraId="75F1E952" w14:textId="77777777" w:rsidR="00CC4BD3" w:rsidRPr="00CC4BD3" w:rsidRDefault="00CC4BD3" w:rsidP="00CC4BD3">
      <w:pPr>
        <w:numPr>
          <w:ilvl w:val="0"/>
          <w:numId w:val="20"/>
        </w:numPr>
      </w:pPr>
      <w:r w:rsidRPr="00CC4BD3">
        <w:rPr>
          <w:b/>
          <w:bCs/>
        </w:rPr>
        <w:t>Deeper customer segmentation analysis</w:t>
      </w:r>
      <w:r w:rsidRPr="00CC4BD3">
        <w:t xml:space="preserve"> to personalize marketing campaigns.</w:t>
      </w:r>
    </w:p>
    <w:p w14:paraId="5C90E89F" w14:textId="77777777" w:rsidR="00CC4BD3" w:rsidRPr="00CC4BD3" w:rsidRDefault="00CC4BD3" w:rsidP="00CC4BD3">
      <w:pPr>
        <w:numPr>
          <w:ilvl w:val="0"/>
          <w:numId w:val="20"/>
        </w:numPr>
      </w:pPr>
      <w:r w:rsidRPr="00CC4BD3">
        <w:rPr>
          <w:b/>
          <w:bCs/>
        </w:rPr>
        <w:t>Integration with machine learning models</w:t>
      </w:r>
      <w:r w:rsidRPr="00CC4BD3">
        <w:t xml:space="preserve"> for enhanced sales forecasting.</w:t>
      </w:r>
    </w:p>
    <w:p w14:paraId="3E390317" w14:textId="77777777" w:rsidR="00CC4BD3" w:rsidRPr="00CC4BD3" w:rsidRDefault="00CC4BD3" w:rsidP="00CC4BD3">
      <w:r w:rsidRPr="00CC4BD3">
        <w:t>Thank you for reviewing this project. We hope these insights will contribute to improved sales strategies and business growth.</w:t>
      </w:r>
    </w:p>
    <w:p w14:paraId="3D4E1E00" w14:textId="77777777" w:rsidR="00F23E0B" w:rsidRPr="00CC4BD3" w:rsidRDefault="00F23E0B" w:rsidP="00CC4BD3"/>
    <w:sectPr w:rsidR="00F23E0B" w:rsidRPr="00CC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4F39"/>
    <w:multiLevelType w:val="multilevel"/>
    <w:tmpl w:val="E392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444B"/>
    <w:multiLevelType w:val="multilevel"/>
    <w:tmpl w:val="8DE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631D5"/>
    <w:multiLevelType w:val="multilevel"/>
    <w:tmpl w:val="FD98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63B8"/>
    <w:multiLevelType w:val="multilevel"/>
    <w:tmpl w:val="A8F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F5067"/>
    <w:multiLevelType w:val="multilevel"/>
    <w:tmpl w:val="8F0E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726D6"/>
    <w:multiLevelType w:val="multilevel"/>
    <w:tmpl w:val="4F20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30E59"/>
    <w:multiLevelType w:val="multilevel"/>
    <w:tmpl w:val="2F5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D1180"/>
    <w:multiLevelType w:val="multilevel"/>
    <w:tmpl w:val="0A9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60AF4"/>
    <w:multiLevelType w:val="multilevel"/>
    <w:tmpl w:val="CEF0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B15E2"/>
    <w:multiLevelType w:val="multilevel"/>
    <w:tmpl w:val="7B8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30B9F"/>
    <w:multiLevelType w:val="multilevel"/>
    <w:tmpl w:val="ED2E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A272D"/>
    <w:multiLevelType w:val="multilevel"/>
    <w:tmpl w:val="5B1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848EB"/>
    <w:multiLevelType w:val="multilevel"/>
    <w:tmpl w:val="5A3C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35D87"/>
    <w:multiLevelType w:val="multilevel"/>
    <w:tmpl w:val="8A0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110C3"/>
    <w:multiLevelType w:val="multilevel"/>
    <w:tmpl w:val="981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932AF"/>
    <w:multiLevelType w:val="multilevel"/>
    <w:tmpl w:val="638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34C3C"/>
    <w:multiLevelType w:val="multilevel"/>
    <w:tmpl w:val="D90A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EA0F5B"/>
    <w:multiLevelType w:val="multilevel"/>
    <w:tmpl w:val="A3F6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F1CA0"/>
    <w:multiLevelType w:val="multilevel"/>
    <w:tmpl w:val="D23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75EFE"/>
    <w:multiLevelType w:val="multilevel"/>
    <w:tmpl w:val="E192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558926">
    <w:abstractNumId w:val="8"/>
  </w:num>
  <w:num w:numId="2" w16cid:durableId="1925458268">
    <w:abstractNumId w:val="1"/>
  </w:num>
  <w:num w:numId="3" w16cid:durableId="1457749449">
    <w:abstractNumId w:val="19"/>
  </w:num>
  <w:num w:numId="4" w16cid:durableId="596836807">
    <w:abstractNumId w:val="17"/>
  </w:num>
  <w:num w:numId="5" w16cid:durableId="1566258401">
    <w:abstractNumId w:val="18"/>
  </w:num>
  <w:num w:numId="6" w16cid:durableId="1788281251">
    <w:abstractNumId w:val="13"/>
  </w:num>
  <w:num w:numId="7" w16cid:durableId="1161658317">
    <w:abstractNumId w:val="4"/>
  </w:num>
  <w:num w:numId="8" w16cid:durableId="213320637">
    <w:abstractNumId w:val="7"/>
  </w:num>
  <w:num w:numId="9" w16cid:durableId="505174123">
    <w:abstractNumId w:val="16"/>
  </w:num>
  <w:num w:numId="10" w16cid:durableId="1866404708">
    <w:abstractNumId w:val="15"/>
  </w:num>
  <w:num w:numId="11" w16cid:durableId="636641938">
    <w:abstractNumId w:val="6"/>
  </w:num>
  <w:num w:numId="12" w16cid:durableId="1886915419">
    <w:abstractNumId w:val="12"/>
  </w:num>
  <w:num w:numId="13" w16cid:durableId="1305888029">
    <w:abstractNumId w:val="14"/>
  </w:num>
  <w:num w:numId="14" w16cid:durableId="1954432965">
    <w:abstractNumId w:val="11"/>
  </w:num>
  <w:num w:numId="15" w16cid:durableId="736438200">
    <w:abstractNumId w:val="5"/>
  </w:num>
  <w:num w:numId="16" w16cid:durableId="400687373">
    <w:abstractNumId w:val="3"/>
  </w:num>
  <w:num w:numId="17" w16cid:durableId="1343120127">
    <w:abstractNumId w:val="0"/>
  </w:num>
  <w:num w:numId="18" w16cid:durableId="780489581">
    <w:abstractNumId w:val="2"/>
  </w:num>
  <w:num w:numId="19" w16cid:durableId="711002520">
    <w:abstractNumId w:val="10"/>
  </w:num>
  <w:num w:numId="20" w16cid:durableId="15196570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1C"/>
    <w:rsid w:val="00AF263F"/>
    <w:rsid w:val="00B57A4C"/>
    <w:rsid w:val="00C84BA3"/>
    <w:rsid w:val="00CC4BD3"/>
    <w:rsid w:val="00E0051C"/>
    <w:rsid w:val="00F2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F6220-A915-479C-9F0D-9B95E4F9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Fartyal</dc:creator>
  <cp:keywords/>
  <dc:description/>
  <cp:lastModifiedBy>Vinod Fartyal</cp:lastModifiedBy>
  <cp:revision>2</cp:revision>
  <dcterms:created xsi:type="dcterms:W3CDTF">2025-03-21T08:04:00Z</dcterms:created>
  <dcterms:modified xsi:type="dcterms:W3CDTF">2025-03-21T09:42:00Z</dcterms:modified>
</cp:coreProperties>
</file>