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Отчёт по результатам интервью</w:t>
      </w:r>
    </w:p>
    <w:p>
      <w:r>
        <w:rPr>
          <w:b/>
        </w:rPr>
        <w:t xml:space="preserve">ФИО: </w:t>
      </w:r>
      <w:r>
        <w:t xml:space="preserve">Петров Пётр Петрович</w:t>
      </w:r>
    </w:p>
    <w:p>
      <w:r>
        <w:rPr>
          <w:b/>
        </w:rPr>
        <w:t xml:space="preserve">Текущая роль: </w:t>
      </w:r>
      <w:r>
        <w:t xml:space="preserve">backend-разработчик</w:t>
      </w:r>
    </w:p>
    <w:p>
      <w:r>
        <w:rPr>
          <w:b/>
        </w:rPr>
        <w:t xml:space="preserve">Целевая роль: </w:t>
      </w:r>
      <w:r>
        <w:t xml:space="preserve">Старший backend-разработчик</w:t>
      </w:r>
    </w:p>
    <w:p>
      <w:r>
        <w:rPr>
          <w:b/>
        </w:rPr>
        <w:t xml:space="preserve">Год рождения: </w:t>
      </w:r>
      <w:r>
        <w:t xml:space="preserve">Не указано</w:t>
      </w:r>
    </w:p>
    <w:p>
      <w:r>
        <w:rPr>
          <w:b/>
        </w:rPr>
        <w:t xml:space="preserve">Дата диагностики: </w:t>
      </w:r>
      <w:r>
        <w:t xml:space="preserve">12 октября 2026</w:t>
      </w:r>
    </w:p>
    <w:p>
      <w:r>
        <w:t/>
      </w:r>
    </w:p>
    <w:p>
      <w:r>
        <w:rPr>
          <w:b/>
        </w:rPr>
        <w:t>Сильные стороны</w:t>
      </w:r>
    </w:p>
    <w:p>
      <w:r>
        <w:t xml:space="preserve">• Перевёл монолит сервиса заказов на выделенные модули, улучшив время ответа API с 1.8 с до 420 мс.</w:t>
        <w:br/>
        <w:t xml:space="preserve">• Спроектировал систему обработки 12 млн событий в сутки через Kafka вместо нестабильного ночного процесса длительностью 5 часов.</w:t>
        <w:br/>
        <w:t xml:space="preserve">• Выступал наставником троих джунов, двое из которых выросли до уровня middle за 14 месяцев.</w:t>
        <w:br/>
        <w:t xml:space="preserve">• Проводил около 25 код-ревью еженедельно, внедрил обязательные чек-листы, благодаря чему доля багов в продакшене сократилась на 40%.</w:t>
      </w:r>
    </w:p>
    <w:p>
      <w:r>
        <w:t/>
      </w:r>
    </w:p>
    <w:p>
      <w:r>
        <w:rPr>
          <w:b/>
        </w:rPr>
        <w:t>Риски</w:t>
      </w:r>
    </w:p>
    <w:p>
      <w:r>
        <w:t xml:space="preserve">• Нет опыта публичных выступлений и участия в конференциях, испытывает дискомфорт в таких ситуациях.</w:t>
        <w:br/>
        <w:t xml:space="preserve">• Нет опыта самостоятельного найма сотрудников, только участие в технических собеседованиях.</w:t>
        <w:br/>
        <w:t xml:space="preserve">• Знания Kubernetes ограничиваются базовым уровнем: написание манифестов и деплой, отсутствует опыт настройки кластеров.</w:t>
      </w:r>
    </w:p>
    <w:p>
      <w:r>
        <w:t/>
      </w:r>
    </w:p>
    <w:p>
      <w:r>
        <w:rPr>
          <w:b/>
        </w:rPr>
        <w:t>Мотивация</w:t>
      </w:r>
    </w:p>
    <w:p>
      <w:r>
        <w:t xml:space="preserve">Движет желанием уйти от поддержки устаревшего кода к созданию новых систем с нуля. Стремится развиваться профессионально в области высоконагруженных систем и распределённых транзакций, интересуется современными подходами и паттернами обмена данными между сервисами.</w:t>
      </w:r>
    </w:p>
    <w:sectPr>
      <w:pgSz w:w="11906" w:h="16838"/>
      <w:pgMar w:top="1134" w:right="1134" w:bottom="1134" w:left="1134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2026-10-26T06:54:38Z</dcterms:modified>
  <dc:creator/>
  <dc:description/>
  <dc:identifier/>
  <dc:language/>
  <dc:subject/>
</cp:coreProperties>
</file>