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7DC36EF6" w14:textId="7B616895" w:rsidR="00287305" w:rsidRPr="00287305" w:rsidRDefault="00287305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12563133" w14:textId="573A1943" w:rsidR="0084134C" w:rsidRPr="0084134C" w:rsidRDefault="0084134C" w:rsidP="0084134C">
            <w:pPr>
              <w:rPr>
                <w:lang w:val="de-CH"/>
              </w:rPr>
            </w:pPr>
          </w:p>
        </w:tc>
      </w:tr>
      <w:tr w:rsidR="007439C8" w:rsidRPr="00F80AC3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F80AC3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F80AC3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</w:t>
            </w:r>
            <w:r>
              <w:rPr>
                <w:lang w:val="de-CH"/>
              </w:rPr>
              <w:t>1</w:t>
            </w:r>
            <w:r>
              <w:rPr>
                <w:lang w:val="de-CH"/>
              </w:rPr>
              <w:t>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Arbeit am </w:t>
            </w:r>
            <w:r>
              <w:rPr>
                <w:lang w:val="de-CH"/>
              </w:rPr>
              <w:t>5</w:t>
            </w:r>
            <w:r>
              <w:rPr>
                <w:lang w:val="de-CH"/>
              </w:rPr>
              <w:t>en Teil des Roboterarms</w:t>
            </w:r>
          </w:p>
        </w:tc>
      </w:tr>
      <w:tr w:rsidR="00AC5E50" w:rsidRPr="00F80AC3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F80AC3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F80AC3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</w:t>
            </w:r>
            <w:r>
              <w:rPr>
                <w:lang w:val="de-CH"/>
              </w:rPr>
              <w:t>, bessere und überblickbarere Interface</w:t>
            </w:r>
            <w:r>
              <w:rPr>
                <w:lang w:val="de-CH"/>
              </w:rPr>
              <w:t>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von 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lastRenderedPageBreak/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752E0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26393"/>
    <w:rsid w:val="00F2664C"/>
    <w:rsid w:val="00F80AC3"/>
    <w:rsid w:val="00F947EF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12367</TotalTime>
  <Pages>3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10</cp:revision>
  <dcterms:created xsi:type="dcterms:W3CDTF">2025-02-04T09:55:00Z</dcterms:created>
  <dcterms:modified xsi:type="dcterms:W3CDTF">2025-07-25T19:03:00Z</dcterms:modified>
</cp:coreProperties>
</file>