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784E31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784E31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784E31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784E31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784E31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784E31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784E31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784E31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784E31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784E31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784E31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784E31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784E31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7439C8" w:rsidRPr="00784E31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784E31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784E31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784E31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784E31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784E31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:rsidRPr="00784E31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AC5E50" w:rsidRPr="00784E31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784E31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784E31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Einstellungen, bessere und überblickbarere Interface)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von 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784E31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784E31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784E31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784E31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784E31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784E31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 des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08180B" w:rsidRPr="00784E31" w14:paraId="22DDB8D6" w14:textId="77777777" w:rsidTr="00AC5E50">
        <w:tc>
          <w:tcPr>
            <w:tcW w:w="686" w:type="pct"/>
          </w:tcPr>
          <w:p w14:paraId="41C3A733" w14:textId="7C84B628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9F22EB1" w14:textId="703E9309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2AF5E3A4" w14:textId="6EBC71E8" w:rsidR="0008180B" w:rsidRDefault="0008180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62ACBEB" w14:textId="645DD2A9" w:rsidR="0008180B" w:rsidRDefault="0008180B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Anfang an der Implementation von IK (Inverse Kinematics) in das Projekt (1. Schritt: Herausfinden, wie die Winkel anhand von einer Position berechnet werden können)</w:t>
            </w:r>
          </w:p>
        </w:tc>
      </w:tr>
      <w:tr w:rsidR="00A8412E" w:rsidRPr="00784E31" w14:paraId="5307825A" w14:textId="77777777" w:rsidTr="00AC5E50">
        <w:tc>
          <w:tcPr>
            <w:tcW w:w="686" w:type="pct"/>
          </w:tcPr>
          <w:p w14:paraId="05A2FB71" w14:textId="66930782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5894DA11" w14:textId="2AEC021F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617EAAF8" w14:textId="06C98C5F" w:rsidR="00A8412E" w:rsidRDefault="00A8412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9097C2" w14:textId="4227D308" w:rsid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5371E268" w14:textId="0A076680" w:rsidR="00A8412E" w:rsidRP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einem Test-Programm, um das IK-Prinzip vorerst zu testen (Eigene Class «Vector», «Euler’sche» </w:t>
            </w:r>
            <w:r w:rsidR="00784E31">
              <w:rPr>
                <w:lang w:val="de-CH"/>
              </w:rPr>
              <w:t>Rotationsmatrix)</w:t>
            </w:r>
          </w:p>
        </w:tc>
      </w:tr>
      <w:tr w:rsidR="00784E31" w:rsidRPr="00784E31" w14:paraId="3586BB0B" w14:textId="77777777" w:rsidTr="00AC5E50">
        <w:tc>
          <w:tcPr>
            <w:tcW w:w="686" w:type="pct"/>
          </w:tcPr>
          <w:p w14:paraId="38D57650" w14:textId="1F240A07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7028B499" w14:textId="5E9E91E3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64A5541B" w14:textId="5230A9BB" w:rsidR="00784E31" w:rsidRDefault="00784E3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DB1AC6" w14:textId="759F0122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359879D5" w14:textId="0CD7B22D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33815</TotalTime>
  <Pages>3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20</cp:revision>
  <dcterms:created xsi:type="dcterms:W3CDTF">2025-02-04T09:55:00Z</dcterms:created>
  <dcterms:modified xsi:type="dcterms:W3CDTF">2025-08-12T08:21:00Z</dcterms:modified>
</cp:coreProperties>
</file>