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02F57" w14:textId="77777777" w:rsidR="00A56F4E" w:rsidRPr="003109FA" w:rsidRDefault="00A56F4E" w:rsidP="00A56F4E">
      <w:pPr>
        <w:pStyle w:val="Title"/>
        <w:rPr>
          <w:rFonts w:ascii="Tahoma" w:hAnsi="Tahoma" w:cs="Tahoma"/>
        </w:rPr>
      </w:pPr>
      <w:r w:rsidRPr="003109FA">
        <w:rPr>
          <w:rFonts w:ascii="Tahoma" w:hAnsi="Tahoma" w:cs="Tahoma"/>
        </w:rPr>
        <w:t xml:space="preserve">UK CF Registry </w:t>
      </w:r>
    </w:p>
    <w:p w14:paraId="5194D7F3" w14:textId="77777777" w:rsidR="00A56F4E" w:rsidRPr="003109FA" w:rsidRDefault="00A56F4E" w:rsidP="00A56F4E">
      <w:pPr>
        <w:pStyle w:val="Subtitle"/>
        <w:rPr>
          <w:rFonts w:ascii="Tahoma" w:hAnsi="Tahoma" w:cs="Tahoma"/>
        </w:rPr>
      </w:pPr>
      <w:r w:rsidRPr="003109FA">
        <w:rPr>
          <w:rFonts w:ascii="Tahoma" w:hAnsi="Tahoma" w:cs="Tahoma"/>
        </w:rPr>
        <w:t xml:space="preserve">Data Request Form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</w:tblGrid>
      <w:tr w:rsidR="005B64E0" w:rsidRPr="003109FA" w14:paraId="24D7DCE2" w14:textId="77777777" w:rsidTr="004D1690">
        <w:tc>
          <w:tcPr>
            <w:tcW w:w="8642" w:type="dxa"/>
            <w:shd w:val="clear" w:color="auto" w:fill="FFCC00"/>
          </w:tcPr>
          <w:p w14:paraId="562D59B8" w14:textId="77777777" w:rsidR="005B64E0" w:rsidRPr="003109FA" w:rsidRDefault="005B64E0" w:rsidP="00A56F4E">
            <w:pPr>
              <w:spacing w:before="68"/>
              <w:ind w:right="137"/>
              <w:rPr>
                <w:rFonts w:ascii="Tahoma" w:eastAsia="Arial" w:hAnsi="Tahoma" w:cs="Tahoma"/>
                <w:sz w:val="26"/>
                <w:szCs w:val="26"/>
              </w:rPr>
            </w:pPr>
            <w:r w:rsidRPr="003109FA">
              <w:rPr>
                <w:rFonts w:ascii="Tahoma" w:hAnsi="Tahoma" w:cs="Tahoma"/>
                <w:b/>
                <w:sz w:val="26"/>
              </w:rPr>
              <w:t>UK CF Registry data request form</w:t>
            </w:r>
          </w:p>
        </w:tc>
      </w:tr>
      <w:tr w:rsidR="005B64E0" w:rsidRPr="003109FA" w14:paraId="5ED83A83" w14:textId="77777777" w:rsidTr="004D1690">
        <w:tc>
          <w:tcPr>
            <w:tcW w:w="8642" w:type="dxa"/>
          </w:tcPr>
          <w:p w14:paraId="0841994E" w14:textId="77777777" w:rsidR="005B64E0" w:rsidRPr="003109FA" w:rsidRDefault="005B64E0" w:rsidP="005B64E0">
            <w:pPr>
              <w:pStyle w:val="BodyText"/>
              <w:spacing w:before="149"/>
              <w:ind w:left="0" w:right="137"/>
              <w:rPr>
                <w:rFonts w:ascii="Tahoma" w:hAnsi="Tahoma" w:cs="Tahoma"/>
              </w:rPr>
            </w:pPr>
            <w:r w:rsidRPr="003109FA">
              <w:rPr>
                <w:rFonts w:ascii="Tahoma" w:hAnsi="Tahoma" w:cs="Tahoma"/>
              </w:rPr>
              <w:t>All</w:t>
            </w:r>
            <w:r w:rsidRPr="003109FA">
              <w:rPr>
                <w:rFonts w:ascii="Tahoma" w:hAnsi="Tahoma" w:cs="Tahoma"/>
                <w:spacing w:val="4"/>
              </w:rPr>
              <w:t xml:space="preserve"> </w:t>
            </w:r>
            <w:r w:rsidRPr="003109FA">
              <w:rPr>
                <w:rFonts w:ascii="Tahoma" w:hAnsi="Tahoma" w:cs="Tahoma"/>
                <w:spacing w:val="-1"/>
              </w:rPr>
              <w:t>requests</w:t>
            </w:r>
            <w:r w:rsidRPr="003109FA">
              <w:rPr>
                <w:rFonts w:ascii="Tahoma" w:hAnsi="Tahoma" w:cs="Tahoma"/>
                <w:spacing w:val="5"/>
              </w:rPr>
              <w:t xml:space="preserve"> </w:t>
            </w:r>
            <w:r w:rsidRPr="003109FA">
              <w:rPr>
                <w:rFonts w:ascii="Tahoma" w:hAnsi="Tahoma" w:cs="Tahoma"/>
              </w:rPr>
              <w:t>for</w:t>
            </w:r>
            <w:r w:rsidRPr="003109FA">
              <w:rPr>
                <w:rFonts w:ascii="Tahoma" w:hAnsi="Tahoma" w:cs="Tahoma"/>
                <w:spacing w:val="5"/>
              </w:rPr>
              <w:t xml:space="preserve"> </w:t>
            </w:r>
            <w:r w:rsidRPr="003109FA">
              <w:rPr>
                <w:rFonts w:ascii="Tahoma" w:hAnsi="Tahoma" w:cs="Tahoma"/>
              </w:rPr>
              <w:t>data</w:t>
            </w:r>
            <w:r w:rsidRPr="003109FA">
              <w:rPr>
                <w:rFonts w:ascii="Tahoma" w:hAnsi="Tahoma" w:cs="Tahoma"/>
                <w:spacing w:val="5"/>
              </w:rPr>
              <w:t xml:space="preserve"> </w:t>
            </w:r>
            <w:r w:rsidRPr="003109FA">
              <w:rPr>
                <w:rFonts w:ascii="Tahoma" w:hAnsi="Tahoma" w:cs="Tahoma"/>
              </w:rPr>
              <w:t>or</w:t>
            </w:r>
            <w:r w:rsidRPr="003109FA">
              <w:rPr>
                <w:rFonts w:ascii="Tahoma" w:hAnsi="Tahoma" w:cs="Tahoma"/>
                <w:spacing w:val="5"/>
              </w:rPr>
              <w:t xml:space="preserve"> </w:t>
            </w:r>
            <w:r w:rsidRPr="003109FA">
              <w:rPr>
                <w:rFonts w:ascii="Tahoma" w:hAnsi="Tahoma" w:cs="Tahoma"/>
              </w:rPr>
              <w:t>information</w:t>
            </w:r>
            <w:r w:rsidRPr="003109FA">
              <w:rPr>
                <w:rFonts w:ascii="Tahoma" w:hAnsi="Tahoma" w:cs="Tahoma"/>
                <w:spacing w:val="4"/>
              </w:rPr>
              <w:t xml:space="preserve"> </w:t>
            </w:r>
            <w:r w:rsidRPr="003109FA">
              <w:rPr>
                <w:rFonts w:ascii="Tahoma" w:hAnsi="Tahoma" w:cs="Tahoma"/>
                <w:spacing w:val="-1"/>
              </w:rPr>
              <w:t>from</w:t>
            </w:r>
            <w:r w:rsidRPr="003109FA">
              <w:rPr>
                <w:rFonts w:ascii="Tahoma" w:hAnsi="Tahoma" w:cs="Tahoma"/>
                <w:spacing w:val="5"/>
              </w:rPr>
              <w:t xml:space="preserve"> </w:t>
            </w:r>
            <w:r w:rsidRPr="003109FA">
              <w:rPr>
                <w:rFonts w:ascii="Tahoma" w:hAnsi="Tahoma" w:cs="Tahoma"/>
              </w:rPr>
              <w:t>the</w:t>
            </w:r>
            <w:r w:rsidRPr="003109FA">
              <w:rPr>
                <w:rFonts w:ascii="Tahoma" w:hAnsi="Tahoma" w:cs="Tahoma"/>
                <w:spacing w:val="5"/>
              </w:rPr>
              <w:t xml:space="preserve"> </w:t>
            </w:r>
            <w:r w:rsidRPr="003109FA">
              <w:rPr>
                <w:rFonts w:ascii="Tahoma" w:hAnsi="Tahoma" w:cs="Tahoma"/>
              </w:rPr>
              <w:t>UK</w:t>
            </w:r>
            <w:r w:rsidRPr="003109FA">
              <w:rPr>
                <w:rFonts w:ascii="Tahoma" w:hAnsi="Tahoma" w:cs="Tahoma"/>
                <w:spacing w:val="5"/>
              </w:rPr>
              <w:t xml:space="preserve"> </w:t>
            </w:r>
            <w:r w:rsidRPr="003109FA">
              <w:rPr>
                <w:rFonts w:ascii="Tahoma" w:hAnsi="Tahoma" w:cs="Tahoma"/>
              </w:rPr>
              <w:t>CF</w:t>
            </w:r>
            <w:r w:rsidRPr="003109FA">
              <w:rPr>
                <w:rFonts w:ascii="Tahoma" w:hAnsi="Tahoma" w:cs="Tahoma"/>
                <w:spacing w:val="5"/>
              </w:rPr>
              <w:t xml:space="preserve"> </w:t>
            </w:r>
            <w:r w:rsidRPr="003109FA">
              <w:rPr>
                <w:rFonts w:ascii="Tahoma" w:hAnsi="Tahoma" w:cs="Tahoma"/>
              </w:rPr>
              <w:t>Registry</w:t>
            </w:r>
            <w:r w:rsidRPr="003109FA">
              <w:rPr>
                <w:rFonts w:ascii="Tahoma" w:hAnsi="Tahoma" w:cs="Tahoma"/>
                <w:spacing w:val="4"/>
              </w:rPr>
              <w:t xml:space="preserve"> </w:t>
            </w:r>
            <w:r w:rsidRPr="003109FA">
              <w:rPr>
                <w:rFonts w:ascii="Tahoma" w:hAnsi="Tahoma" w:cs="Tahoma"/>
              </w:rPr>
              <w:t>must</w:t>
            </w:r>
            <w:r w:rsidRPr="003109FA">
              <w:rPr>
                <w:rFonts w:ascii="Tahoma" w:hAnsi="Tahoma" w:cs="Tahoma"/>
                <w:spacing w:val="5"/>
              </w:rPr>
              <w:t xml:space="preserve"> </w:t>
            </w:r>
            <w:r w:rsidRPr="003109FA">
              <w:rPr>
                <w:rFonts w:ascii="Tahoma" w:hAnsi="Tahoma" w:cs="Tahoma"/>
              </w:rPr>
              <w:t>be</w:t>
            </w:r>
            <w:r w:rsidRPr="003109FA">
              <w:rPr>
                <w:rFonts w:ascii="Tahoma" w:hAnsi="Tahoma" w:cs="Tahoma"/>
                <w:spacing w:val="5"/>
              </w:rPr>
              <w:t xml:space="preserve"> </w:t>
            </w:r>
            <w:r w:rsidRPr="003109FA">
              <w:rPr>
                <w:rFonts w:ascii="Tahoma" w:hAnsi="Tahoma" w:cs="Tahoma"/>
              </w:rPr>
              <w:t>submitted</w:t>
            </w:r>
            <w:r w:rsidRPr="003109FA">
              <w:rPr>
                <w:rFonts w:ascii="Tahoma" w:hAnsi="Tahoma" w:cs="Tahoma"/>
                <w:spacing w:val="5"/>
              </w:rPr>
              <w:t xml:space="preserve"> </w:t>
            </w:r>
            <w:r w:rsidRPr="003109FA">
              <w:rPr>
                <w:rFonts w:ascii="Tahoma" w:hAnsi="Tahoma" w:cs="Tahoma"/>
              </w:rPr>
              <w:t>on</w:t>
            </w:r>
            <w:r w:rsidRPr="003109FA">
              <w:rPr>
                <w:rFonts w:ascii="Tahoma" w:hAnsi="Tahoma" w:cs="Tahoma"/>
                <w:spacing w:val="5"/>
              </w:rPr>
              <w:t xml:space="preserve"> </w:t>
            </w:r>
            <w:r w:rsidRPr="003109FA">
              <w:rPr>
                <w:rFonts w:ascii="Tahoma" w:hAnsi="Tahoma" w:cs="Tahoma"/>
              </w:rPr>
              <w:t>this</w:t>
            </w:r>
            <w:r w:rsidRPr="003109FA">
              <w:rPr>
                <w:rFonts w:ascii="Tahoma" w:hAnsi="Tahoma" w:cs="Tahoma"/>
                <w:spacing w:val="4"/>
              </w:rPr>
              <w:t xml:space="preserve"> </w:t>
            </w:r>
            <w:r w:rsidRPr="003109FA">
              <w:rPr>
                <w:rFonts w:ascii="Tahoma" w:hAnsi="Tahoma" w:cs="Tahoma"/>
              </w:rPr>
              <w:t xml:space="preserve">form to </w:t>
            </w:r>
            <w:hyperlink r:id="rId8" w:history="1">
              <w:r w:rsidRPr="003109FA">
                <w:rPr>
                  <w:rStyle w:val="Hyperlink"/>
                  <w:rFonts w:ascii="Tahoma" w:hAnsi="Tahoma" w:cs="Tahoma"/>
                </w:rPr>
                <w:t>registry@cysticfibrosis.org.uk</w:t>
              </w:r>
            </w:hyperlink>
            <w:r w:rsidRPr="003109FA">
              <w:rPr>
                <w:rFonts w:ascii="Tahoma" w:hAnsi="Tahoma" w:cs="Tahoma"/>
              </w:rPr>
              <w:t xml:space="preserve"> . </w:t>
            </w:r>
          </w:p>
          <w:p w14:paraId="57A2F896" w14:textId="77777777" w:rsidR="005B64E0" w:rsidRPr="003109FA" w:rsidRDefault="005B64E0" w:rsidP="005B64E0">
            <w:pPr>
              <w:spacing w:line="190" w:lineRule="exact"/>
              <w:rPr>
                <w:rFonts w:ascii="Tahoma" w:hAnsi="Tahoma" w:cs="Tahoma"/>
                <w:sz w:val="20"/>
                <w:szCs w:val="20"/>
              </w:rPr>
            </w:pPr>
          </w:p>
          <w:p w14:paraId="0F509F59" w14:textId="77777777" w:rsidR="00846D2E" w:rsidRDefault="005B64E0" w:rsidP="00846D2E">
            <w:pPr>
              <w:pStyle w:val="BodyText"/>
              <w:spacing w:line="250" w:lineRule="auto"/>
              <w:ind w:left="0" w:right="137"/>
              <w:rPr>
                <w:rStyle w:val="Hyperlink"/>
                <w:rFonts w:ascii="Tahoma" w:hAnsi="Tahoma" w:cs="Tahoma"/>
              </w:rPr>
            </w:pPr>
            <w:r w:rsidRPr="003109FA">
              <w:rPr>
                <w:rFonts w:ascii="Tahoma" w:hAnsi="Tahoma" w:cs="Tahoma"/>
              </w:rPr>
              <w:t xml:space="preserve">Before starting a request please make sure you have read the UK CF Registry Data </w:t>
            </w:r>
            <w:r w:rsidR="004D1690" w:rsidRPr="003109FA">
              <w:rPr>
                <w:rFonts w:ascii="Tahoma" w:hAnsi="Tahoma" w:cs="Tahoma"/>
              </w:rPr>
              <w:t xml:space="preserve">Sharing </w:t>
            </w:r>
            <w:r w:rsidRPr="003109FA">
              <w:rPr>
                <w:rFonts w:ascii="Tahoma" w:hAnsi="Tahoma" w:cs="Tahoma"/>
              </w:rPr>
              <w:t xml:space="preserve">Policy, available at </w:t>
            </w:r>
            <w:hyperlink r:id="rId9" w:history="1">
              <w:r w:rsidR="00846D2E">
                <w:rPr>
                  <w:rStyle w:val="Hyperlink"/>
                  <w:rFonts w:ascii="Tahoma" w:hAnsi="Tahoma" w:cs="Tahoma"/>
                </w:rPr>
                <w:t>Cystic Fibrosis Trust UK CF Registry</w:t>
              </w:r>
            </w:hyperlink>
          </w:p>
          <w:p w14:paraId="222775A0" w14:textId="5CCF174C" w:rsidR="00846D2E" w:rsidRPr="003109FA" w:rsidRDefault="00846D2E" w:rsidP="00846D2E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</w:tc>
      </w:tr>
    </w:tbl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21"/>
        <w:gridCol w:w="8221"/>
      </w:tblGrid>
      <w:tr w:rsidR="004D1690" w:rsidRPr="003109FA" w14:paraId="703F8D76" w14:textId="77777777" w:rsidTr="004D1690">
        <w:tc>
          <w:tcPr>
            <w:tcW w:w="421" w:type="dxa"/>
          </w:tcPr>
          <w:p w14:paraId="7C110ECE" w14:textId="58DFD24D" w:rsidR="004D1690" w:rsidRPr="003109FA" w:rsidRDefault="000C38AF" w:rsidP="001807F3">
            <w:pPr>
              <w:spacing w:before="92"/>
              <w:outlineLvl w:val="0"/>
              <w:rPr>
                <w:rFonts w:ascii="Tahoma" w:eastAsia="Arial" w:hAnsi="Tahoma" w:cs="Tahoma"/>
                <w:sz w:val="20"/>
                <w:szCs w:val="20"/>
              </w:rPr>
            </w:pPr>
            <w:r>
              <w:rPr>
                <w:rFonts w:ascii="Tahoma" w:eastAsia="Arial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D93B515" wp14:editId="73D4B7FD">
                      <wp:simplePos x="0" y="0"/>
                      <wp:positionH relativeFrom="column">
                        <wp:posOffset>-7303</wp:posOffset>
                      </wp:positionH>
                      <wp:positionV relativeFrom="paragraph">
                        <wp:posOffset>41593</wp:posOffset>
                      </wp:positionV>
                      <wp:extent cx="121865" cy="86748"/>
                      <wp:effectExtent l="55563" t="1587" r="48577" b="29528"/>
                      <wp:wrapNone/>
                      <wp:docPr id="21048882" name="L-Shap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799878">
                                <a:off x="0" y="0"/>
                                <a:ext cx="121865" cy="86748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tx1"/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E821C0" id="L-Shape 1" o:spid="_x0000_s1026" style="position:absolute;margin-left:-.6pt;margin-top:3.3pt;width:9.6pt;height:6.85pt;rotation:-305848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1865,86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" path="m,l43374,r,43374l121865,43374r,43374l,86748,,xe" fillcolor="black [3213]" strokecolor="#091723 [484]" strokeweight="1pt">
                      <v:stroke joinstyle="miter"/>
                      <v:path arrowok="t" o:connecttype="custom" o:connectlocs="0,0;43374,0;43374,43374;121865,43374;121865,86748;0,86748;0,0" o:connectangles="0,0,0,0,0,0,0"/>
                    </v:shape>
                  </w:pict>
                </mc:Fallback>
              </mc:AlternateContent>
            </w:r>
          </w:p>
        </w:tc>
        <w:tc>
          <w:tcPr>
            <w:tcW w:w="8221" w:type="dxa"/>
            <w:shd w:val="clear" w:color="auto" w:fill="FFC000"/>
          </w:tcPr>
          <w:p w14:paraId="3571F7E3" w14:textId="3B0927D0" w:rsidR="004D1690" w:rsidRPr="003109FA" w:rsidRDefault="004D1690" w:rsidP="001807F3">
            <w:pPr>
              <w:spacing w:before="92"/>
              <w:outlineLvl w:val="0"/>
              <w:rPr>
                <w:rFonts w:ascii="Tahoma" w:eastAsia="Arial" w:hAnsi="Tahoma" w:cs="Tahoma"/>
                <w:b/>
                <w:sz w:val="20"/>
                <w:szCs w:val="20"/>
              </w:rPr>
            </w:pPr>
            <w:r w:rsidRPr="003109FA">
              <w:rPr>
                <w:rFonts w:ascii="Tahoma" w:eastAsia="Arial" w:hAnsi="Tahoma" w:cs="Tahoma"/>
                <w:b/>
                <w:sz w:val="20"/>
                <w:szCs w:val="20"/>
              </w:rPr>
              <w:t>I/We have read the UK CF Registry Data Sharing Policy</w:t>
            </w:r>
          </w:p>
        </w:tc>
      </w:tr>
    </w:tbl>
    <w:p w14:paraId="2849A70E" w14:textId="77777777" w:rsidR="00A56F4E" w:rsidRPr="003109FA" w:rsidRDefault="00A56F4E" w:rsidP="00A56F4E">
      <w:pPr>
        <w:pStyle w:val="BodyText"/>
        <w:spacing w:line="250" w:lineRule="auto"/>
        <w:ind w:left="0" w:right="137"/>
        <w:rPr>
          <w:rFonts w:ascii="Tahoma" w:hAnsi="Tahoma" w:cs="Tahoma"/>
        </w:rPr>
      </w:pPr>
    </w:p>
    <w:p w14:paraId="1AE12F0F" w14:textId="77777777" w:rsidR="00202236" w:rsidRPr="003109FA" w:rsidRDefault="00202236" w:rsidP="00202236">
      <w:pPr>
        <w:pStyle w:val="Heading1"/>
        <w:ind w:left="0"/>
        <w:rPr>
          <w:rFonts w:ascii="Tahoma" w:hAnsi="Tahoma" w:cs="Tahoma"/>
          <w:sz w:val="20"/>
        </w:rPr>
      </w:pPr>
      <w:r w:rsidRPr="003109FA">
        <w:rPr>
          <w:rFonts w:ascii="Tahoma" w:hAnsi="Tahoma" w:cs="Tahoma"/>
          <w:sz w:val="20"/>
        </w:rPr>
        <w:t>Lead Applicant</w:t>
      </w:r>
    </w:p>
    <w:p w14:paraId="4BD721CC" w14:textId="77777777" w:rsidR="00202236" w:rsidRPr="003109FA" w:rsidRDefault="00202236" w:rsidP="00202236">
      <w:pPr>
        <w:pStyle w:val="BodyText"/>
        <w:spacing w:line="250" w:lineRule="auto"/>
        <w:ind w:left="0" w:right="137"/>
        <w:rPr>
          <w:rFonts w:ascii="Tahoma" w:hAnsi="Tahoma" w:cs="Tahoma"/>
          <w:i/>
        </w:rPr>
      </w:pPr>
    </w:p>
    <w:tbl>
      <w:tblPr>
        <w:tblStyle w:val="TableGrid"/>
        <w:tblW w:w="8647" w:type="dxa"/>
        <w:tblInd w:w="-5" w:type="dxa"/>
        <w:tblLook w:val="04A0" w:firstRow="1" w:lastRow="0" w:firstColumn="1" w:lastColumn="0" w:noHBand="0" w:noVBand="1"/>
      </w:tblPr>
      <w:tblGrid>
        <w:gridCol w:w="1995"/>
        <w:gridCol w:w="2400"/>
        <w:gridCol w:w="2076"/>
        <w:gridCol w:w="2176"/>
      </w:tblGrid>
      <w:tr w:rsidR="00202236" w:rsidRPr="003109FA" w14:paraId="6475B69C" w14:textId="77777777" w:rsidTr="00202236">
        <w:tc>
          <w:tcPr>
            <w:tcW w:w="1995" w:type="dxa"/>
            <w:shd w:val="clear" w:color="auto" w:fill="FFCC00"/>
          </w:tcPr>
          <w:p w14:paraId="173876AA" w14:textId="77777777" w:rsidR="00202236" w:rsidRPr="003109FA" w:rsidRDefault="00202236" w:rsidP="00B846AF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  <w:b/>
              </w:rPr>
            </w:pPr>
            <w:bookmarkStart w:id="0" w:name="_Hlk46344639"/>
            <w:r w:rsidRPr="003109FA">
              <w:rPr>
                <w:rFonts w:ascii="Tahoma" w:hAnsi="Tahoma" w:cs="Tahoma"/>
                <w:b/>
              </w:rPr>
              <w:t>Full name</w:t>
            </w:r>
          </w:p>
        </w:tc>
        <w:tc>
          <w:tcPr>
            <w:tcW w:w="2400" w:type="dxa"/>
            <w:shd w:val="clear" w:color="auto" w:fill="FFCC00"/>
          </w:tcPr>
          <w:p w14:paraId="6C2D0C48" w14:textId="77777777" w:rsidR="00202236" w:rsidRPr="003109FA" w:rsidRDefault="00202236" w:rsidP="00B846AF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  <w:b/>
              </w:rPr>
            </w:pPr>
            <w:r w:rsidRPr="003109FA">
              <w:rPr>
                <w:rFonts w:ascii="Tahoma" w:hAnsi="Tahoma" w:cs="Tahoma"/>
                <w:b/>
              </w:rPr>
              <w:t>Job title</w:t>
            </w:r>
          </w:p>
        </w:tc>
        <w:tc>
          <w:tcPr>
            <w:tcW w:w="2076" w:type="dxa"/>
            <w:shd w:val="clear" w:color="auto" w:fill="FFCC00"/>
          </w:tcPr>
          <w:p w14:paraId="173D0CA9" w14:textId="77777777" w:rsidR="00202236" w:rsidRPr="003109FA" w:rsidRDefault="00202236" w:rsidP="00B846AF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  <w:b/>
              </w:rPr>
            </w:pPr>
            <w:r w:rsidRPr="003109FA">
              <w:rPr>
                <w:rFonts w:ascii="Tahoma" w:hAnsi="Tahoma" w:cs="Tahoma"/>
                <w:b/>
              </w:rPr>
              <w:t xml:space="preserve">Institution </w:t>
            </w:r>
          </w:p>
        </w:tc>
        <w:tc>
          <w:tcPr>
            <w:tcW w:w="2176" w:type="dxa"/>
            <w:shd w:val="clear" w:color="auto" w:fill="FFCC00"/>
          </w:tcPr>
          <w:p w14:paraId="1C1B7574" w14:textId="77777777" w:rsidR="00202236" w:rsidRPr="003109FA" w:rsidRDefault="00202236" w:rsidP="00B846AF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  <w:b/>
              </w:rPr>
            </w:pPr>
            <w:r w:rsidRPr="003109FA">
              <w:rPr>
                <w:rFonts w:ascii="Tahoma" w:hAnsi="Tahoma" w:cs="Tahoma"/>
                <w:b/>
              </w:rPr>
              <w:t>Email address</w:t>
            </w:r>
          </w:p>
        </w:tc>
      </w:tr>
      <w:tr w:rsidR="00202236" w:rsidRPr="003109FA" w14:paraId="78CCE632" w14:textId="77777777" w:rsidTr="00202236">
        <w:tc>
          <w:tcPr>
            <w:tcW w:w="1995" w:type="dxa"/>
          </w:tcPr>
          <w:p w14:paraId="12EB65DA" w14:textId="2803EB89" w:rsidR="00202236" w:rsidRPr="003109FA" w:rsidRDefault="003741B7" w:rsidP="00B846AF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DHIVYA G</w:t>
            </w:r>
          </w:p>
        </w:tc>
        <w:tc>
          <w:tcPr>
            <w:tcW w:w="2400" w:type="dxa"/>
          </w:tcPr>
          <w:p w14:paraId="6BAF143D" w14:textId="37760C62" w:rsidR="00202236" w:rsidRPr="003109FA" w:rsidRDefault="003741B7" w:rsidP="00B846AF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Research Scholar</w:t>
            </w:r>
          </w:p>
        </w:tc>
        <w:tc>
          <w:tcPr>
            <w:tcW w:w="2076" w:type="dxa"/>
          </w:tcPr>
          <w:p w14:paraId="36A86345" w14:textId="52298851" w:rsidR="00202236" w:rsidRPr="003109FA" w:rsidRDefault="003741B7" w:rsidP="00B846AF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VIT</w:t>
            </w:r>
          </w:p>
        </w:tc>
        <w:tc>
          <w:tcPr>
            <w:tcW w:w="2176" w:type="dxa"/>
          </w:tcPr>
          <w:p w14:paraId="74F51253" w14:textId="2D7BEDFB" w:rsidR="00202236" w:rsidRPr="003109FA" w:rsidRDefault="003741B7" w:rsidP="00B846AF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dhivya.g@vit.ac.in</w:t>
            </w:r>
          </w:p>
        </w:tc>
      </w:tr>
      <w:bookmarkEnd w:id="0"/>
    </w:tbl>
    <w:p w14:paraId="37240C07" w14:textId="7D47FCD1" w:rsidR="00202236" w:rsidRPr="003109FA" w:rsidRDefault="00202236" w:rsidP="00A56F4E">
      <w:pPr>
        <w:pStyle w:val="Heading1"/>
        <w:ind w:left="0"/>
        <w:rPr>
          <w:rFonts w:ascii="Tahoma" w:hAnsi="Tahoma" w:cs="Tahoma"/>
          <w:sz w:val="20"/>
        </w:rPr>
      </w:pPr>
    </w:p>
    <w:tbl>
      <w:tblPr>
        <w:tblStyle w:val="TableGrid2"/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C33F39" w:rsidRPr="003109FA" w14:paraId="22AB54B1" w14:textId="77777777" w:rsidTr="009E485A">
        <w:tc>
          <w:tcPr>
            <w:tcW w:w="2400" w:type="dxa"/>
            <w:shd w:val="clear" w:color="auto" w:fill="FFCC00"/>
          </w:tcPr>
          <w:p w14:paraId="47EE792B" w14:textId="77777777" w:rsidR="00C33F39" w:rsidRPr="003109FA" w:rsidRDefault="00C33F39" w:rsidP="009E485A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  <w:b/>
              </w:rPr>
            </w:pPr>
            <w:r w:rsidRPr="003109FA">
              <w:rPr>
                <w:rFonts w:ascii="Tahoma" w:hAnsi="Tahoma" w:cs="Tahoma"/>
                <w:b/>
              </w:rPr>
              <w:t>Date of Request</w:t>
            </w:r>
          </w:p>
        </w:tc>
      </w:tr>
      <w:tr w:rsidR="00C33F39" w:rsidRPr="003109FA" w14:paraId="312EF601" w14:textId="77777777" w:rsidTr="009E485A">
        <w:tc>
          <w:tcPr>
            <w:tcW w:w="2400" w:type="dxa"/>
          </w:tcPr>
          <w:p w14:paraId="21DCDDA0" w14:textId="1C6A48E9" w:rsidR="00C33F39" w:rsidRPr="003109FA" w:rsidRDefault="003741B7" w:rsidP="009E485A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02-05-2025</w:t>
            </w:r>
          </w:p>
        </w:tc>
      </w:tr>
    </w:tbl>
    <w:p w14:paraId="4DBAC853" w14:textId="77777777" w:rsidR="00C33F39" w:rsidRPr="003109FA" w:rsidRDefault="00C33F39" w:rsidP="00A56F4E">
      <w:pPr>
        <w:pStyle w:val="Heading1"/>
        <w:ind w:left="0"/>
        <w:rPr>
          <w:rFonts w:ascii="Tahoma" w:hAnsi="Tahoma" w:cs="Tahoma"/>
          <w:sz w:val="20"/>
        </w:rPr>
      </w:pPr>
    </w:p>
    <w:p w14:paraId="2C9A9A68" w14:textId="5825A47C" w:rsidR="00A56F4E" w:rsidRPr="003109FA" w:rsidRDefault="00A56F4E" w:rsidP="00A56F4E">
      <w:pPr>
        <w:pStyle w:val="Heading1"/>
        <w:ind w:left="0"/>
        <w:rPr>
          <w:rFonts w:ascii="Tahoma" w:hAnsi="Tahoma" w:cs="Tahoma"/>
          <w:sz w:val="20"/>
        </w:rPr>
      </w:pPr>
      <w:r w:rsidRPr="003109FA">
        <w:rPr>
          <w:rFonts w:ascii="Tahoma" w:hAnsi="Tahoma" w:cs="Tahoma"/>
          <w:sz w:val="20"/>
        </w:rPr>
        <w:t xml:space="preserve">Research team  </w:t>
      </w:r>
    </w:p>
    <w:p w14:paraId="422244D9" w14:textId="77777777" w:rsidR="00A56F4E" w:rsidRPr="003109FA" w:rsidRDefault="00A56F4E" w:rsidP="00A56F4E">
      <w:pPr>
        <w:pStyle w:val="BodyText"/>
        <w:spacing w:line="250" w:lineRule="auto"/>
        <w:ind w:left="0" w:right="137"/>
        <w:rPr>
          <w:rFonts w:ascii="Tahoma" w:hAnsi="Tahoma" w:cs="Tahoma"/>
          <w:i/>
        </w:rPr>
      </w:pPr>
      <w:r w:rsidRPr="003109FA">
        <w:rPr>
          <w:rFonts w:ascii="Tahoma" w:hAnsi="Tahoma" w:cs="Tahoma"/>
          <w:i/>
        </w:rPr>
        <w:t xml:space="preserve">Provide details of everyone in the research team requesting data. Add more rows to the table if required. </w:t>
      </w:r>
    </w:p>
    <w:tbl>
      <w:tblPr>
        <w:tblStyle w:val="TableGrid"/>
        <w:tblW w:w="8647" w:type="dxa"/>
        <w:tblInd w:w="-5" w:type="dxa"/>
        <w:tblLook w:val="04A0" w:firstRow="1" w:lastRow="0" w:firstColumn="1" w:lastColumn="0" w:noHBand="0" w:noVBand="1"/>
      </w:tblPr>
      <w:tblGrid>
        <w:gridCol w:w="1995"/>
        <w:gridCol w:w="2400"/>
        <w:gridCol w:w="2076"/>
        <w:gridCol w:w="2176"/>
      </w:tblGrid>
      <w:tr w:rsidR="00A56F4E" w:rsidRPr="003109FA" w14:paraId="768EBD34" w14:textId="77777777" w:rsidTr="004D1690">
        <w:tc>
          <w:tcPr>
            <w:tcW w:w="1995" w:type="dxa"/>
            <w:shd w:val="clear" w:color="auto" w:fill="FFCC00"/>
          </w:tcPr>
          <w:p w14:paraId="37B81418" w14:textId="77777777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  <w:b/>
              </w:rPr>
            </w:pPr>
            <w:r w:rsidRPr="003109FA">
              <w:rPr>
                <w:rFonts w:ascii="Tahoma" w:hAnsi="Tahoma" w:cs="Tahoma"/>
                <w:b/>
              </w:rPr>
              <w:t>Full name</w:t>
            </w:r>
          </w:p>
        </w:tc>
        <w:tc>
          <w:tcPr>
            <w:tcW w:w="2400" w:type="dxa"/>
            <w:shd w:val="clear" w:color="auto" w:fill="FFCC00"/>
          </w:tcPr>
          <w:p w14:paraId="2BE7BFB3" w14:textId="77777777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  <w:b/>
              </w:rPr>
            </w:pPr>
            <w:r w:rsidRPr="003109FA">
              <w:rPr>
                <w:rFonts w:ascii="Tahoma" w:hAnsi="Tahoma" w:cs="Tahoma"/>
                <w:b/>
              </w:rPr>
              <w:t>Job title</w:t>
            </w:r>
          </w:p>
        </w:tc>
        <w:tc>
          <w:tcPr>
            <w:tcW w:w="2076" w:type="dxa"/>
            <w:shd w:val="clear" w:color="auto" w:fill="FFCC00"/>
          </w:tcPr>
          <w:p w14:paraId="74B20DD7" w14:textId="77777777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  <w:b/>
              </w:rPr>
            </w:pPr>
            <w:r w:rsidRPr="003109FA">
              <w:rPr>
                <w:rFonts w:ascii="Tahoma" w:hAnsi="Tahoma" w:cs="Tahoma"/>
                <w:b/>
              </w:rPr>
              <w:t xml:space="preserve">Institution </w:t>
            </w:r>
          </w:p>
        </w:tc>
        <w:tc>
          <w:tcPr>
            <w:tcW w:w="2176" w:type="dxa"/>
            <w:shd w:val="clear" w:color="auto" w:fill="FFCC00"/>
          </w:tcPr>
          <w:p w14:paraId="6DC9ECCF" w14:textId="77777777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  <w:b/>
              </w:rPr>
            </w:pPr>
            <w:r w:rsidRPr="003109FA">
              <w:rPr>
                <w:rFonts w:ascii="Tahoma" w:hAnsi="Tahoma" w:cs="Tahoma"/>
                <w:b/>
              </w:rPr>
              <w:t>Email address</w:t>
            </w:r>
          </w:p>
        </w:tc>
      </w:tr>
      <w:tr w:rsidR="00A56F4E" w:rsidRPr="003109FA" w14:paraId="441D388F" w14:textId="77777777" w:rsidTr="004D1690">
        <w:tc>
          <w:tcPr>
            <w:tcW w:w="1995" w:type="dxa"/>
          </w:tcPr>
          <w:p w14:paraId="5CFD6568" w14:textId="036CEA09" w:rsidR="00A56F4E" w:rsidRPr="003109FA" w:rsidRDefault="003741B7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DHIVYA G</w:t>
            </w:r>
          </w:p>
        </w:tc>
        <w:tc>
          <w:tcPr>
            <w:tcW w:w="2400" w:type="dxa"/>
          </w:tcPr>
          <w:p w14:paraId="002827D1" w14:textId="0693253F" w:rsidR="00A56F4E" w:rsidRPr="003109FA" w:rsidRDefault="003741B7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Research Scholar</w:t>
            </w:r>
          </w:p>
        </w:tc>
        <w:tc>
          <w:tcPr>
            <w:tcW w:w="2076" w:type="dxa"/>
          </w:tcPr>
          <w:p w14:paraId="1F8C3905" w14:textId="50962F0E" w:rsidR="00A56F4E" w:rsidRPr="003109FA" w:rsidRDefault="003741B7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VIT</w:t>
            </w:r>
          </w:p>
        </w:tc>
        <w:tc>
          <w:tcPr>
            <w:tcW w:w="2176" w:type="dxa"/>
          </w:tcPr>
          <w:p w14:paraId="61744238" w14:textId="1B3D8DBB" w:rsidR="00A56F4E" w:rsidRPr="003109FA" w:rsidRDefault="003741B7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dhivya.g@vit.ac.in</w:t>
            </w:r>
          </w:p>
        </w:tc>
      </w:tr>
      <w:tr w:rsidR="00A56F4E" w:rsidRPr="003109FA" w14:paraId="1C26759C" w14:textId="77777777" w:rsidTr="004D1690">
        <w:tc>
          <w:tcPr>
            <w:tcW w:w="1995" w:type="dxa"/>
          </w:tcPr>
          <w:p w14:paraId="300F941A" w14:textId="7FEE4493" w:rsidR="00A56F4E" w:rsidRPr="003109FA" w:rsidRDefault="003741B7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MANOOV R</w:t>
            </w:r>
          </w:p>
        </w:tc>
        <w:tc>
          <w:tcPr>
            <w:tcW w:w="2400" w:type="dxa"/>
          </w:tcPr>
          <w:p w14:paraId="60B16E3A" w14:textId="421C58DF" w:rsidR="00A56F4E" w:rsidRPr="003109FA" w:rsidRDefault="003741B7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Senior Asst. Professor</w:t>
            </w:r>
          </w:p>
        </w:tc>
        <w:tc>
          <w:tcPr>
            <w:tcW w:w="2076" w:type="dxa"/>
          </w:tcPr>
          <w:p w14:paraId="11DE9D89" w14:textId="4E74B4AB" w:rsidR="00A56F4E" w:rsidRPr="003109FA" w:rsidRDefault="003741B7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VIT</w:t>
            </w:r>
          </w:p>
        </w:tc>
        <w:tc>
          <w:tcPr>
            <w:tcW w:w="2176" w:type="dxa"/>
          </w:tcPr>
          <w:p w14:paraId="6A9CCB0C" w14:textId="693932E4" w:rsidR="004A6B6C" w:rsidRPr="003109FA" w:rsidRDefault="003741B7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manoov.r@vit.ac.in</w:t>
            </w:r>
          </w:p>
        </w:tc>
      </w:tr>
      <w:tr w:rsidR="00A56F4E" w:rsidRPr="003109FA" w14:paraId="4A5E55BB" w14:textId="77777777" w:rsidTr="004D1690">
        <w:tc>
          <w:tcPr>
            <w:tcW w:w="1995" w:type="dxa"/>
          </w:tcPr>
          <w:p w14:paraId="0A7AAAE1" w14:textId="74024CED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</w:tc>
        <w:tc>
          <w:tcPr>
            <w:tcW w:w="2400" w:type="dxa"/>
          </w:tcPr>
          <w:p w14:paraId="1EFA3EF9" w14:textId="0E692D7A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</w:tc>
        <w:tc>
          <w:tcPr>
            <w:tcW w:w="2076" w:type="dxa"/>
          </w:tcPr>
          <w:p w14:paraId="014EAA02" w14:textId="2F98A7C6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</w:tc>
        <w:tc>
          <w:tcPr>
            <w:tcW w:w="2176" w:type="dxa"/>
          </w:tcPr>
          <w:p w14:paraId="41DCB025" w14:textId="7DF4B38A" w:rsidR="004A6B6C" w:rsidRPr="003109FA" w:rsidRDefault="004A6B6C" w:rsidP="004A6B6C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  <w:color w:val="666666"/>
                <w:shd w:val="clear" w:color="auto" w:fill="FFFFFF"/>
              </w:rPr>
            </w:pPr>
          </w:p>
        </w:tc>
      </w:tr>
      <w:tr w:rsidR="00A56F4E" w:rsidRPr="003109FA" w14:paraId="64CAF16D" w14:textId="77777777" w:rsidTr="004D1690">
        <w:tc>
          <w:tcPr>
            <w:tcW w:w="1995" w:type="dxa"/>
          </w:tcPr>
          <w:p w14:paraId="200BC785" w14:textId="77777777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</w:tc>
        <w:tc>
          <w:tcPr>
            <w:tcW w:w="2400" w:type="dxa"/>
          </w:tcPr>
          <w:p w14:paraId="7EF1F1F5" w14:textId="77777777" w:rsidR="00AB0541" w:rsidRPr="003109FA" w:rsidRDefault="00AB0541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</w:tc>
        <w:tc>
          <w:tcPr>
            <w:tcW w:w="2076" w:type="dxa"/>
          </w:tcPr>
          <w:p w14:paraId="22DC507F" w14:textId="77777777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</w:tc>
        <w:tc>
          <w:tcPr>
            <w:tcW w:w="2176" w:type="dxa"/>
          </w:tcPr>
          <w:p w14:paraId="7908E1CA" w14:textId="77777777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</w:tc>
      </w:tr>
    </w:tbl>
    <w:p w14:paraId="589CC3EE" w14:textId="77777777" w:rsidR="00A56F4E" w:rsidRPr="003109FA" w:rsidRDefault="00A56F4E" w:rsidP="00A56F4E">
      <w:pPr>
        <w:pStyle w:val="BodyText"/>
        <w:spacing w:line="250" w:lineRule="auto"/>
        <w:ind w:left="284" w:right="137"/>
        <w:rPr>
          <w:rFonts w:ascii="Tahoma" w:hAnsi="Tahoma" w:cs="Tahom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712"/>
      </w:tblGrid>
      <w:tr w:rsidR="00A56F4E" w:rsidRPr="003109FA" w14:paraId="7B148DE0" w14:textId="77777777" w:rsidTr="00A56F4E">
        <w:tc>
          <w:tcPr>
            <w:tcW w:w="8712" w:type="dxa"/>
            <w:shd w:val="clear" w:color="auto" w:fill="FFCC00"/>
          </w:tcPr>
          <w:p w14:paraId="1115596E" w14:textId="77777777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  <w:b/>
              </w:rPr>
            </w:pPr>
            <w:r w:rsidRPr="003109FA">
              <w:rPr>
                <w:rFonts w:ascii="Tahoma" w:hAnsi="Tahoma" w:cs="Tahoma"/>
                <w:b/>
              </w:rPr>
              <w:t>Title of project / research question</w:t>
            </w:r>
          </w:p>
        </w:tc>
      </w:tr>
      <w:tr w:rsidR="00A56F4E" w:rsidRPr="003109FA" w14:paraId="64EF5708" w14:textId="77777777" w:rsidTr="00A56F4E">
        <w:tc>
          <w:tcPr>
            <w:tcW w:w="8712" w:type="dxa"/>
          </w:tcPr>
          <w:p w14:paraId="1A0060C4" w14:textId="27E516EA" w:rsidR="00A56F4E" w:rsidRPr="003109FA" w:rsidRDefault="00A56F4E" w:rsidP="000A75B4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  <w:p w14:paraId="65822111" w14:textId="6A7BDFD7" w:rsidR="00C5337D" w:rsidRPr="003109FA" w:rsidRDefault="00500ABB" w:rsidP="000A75B4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 w:rsidRPr="00500ABB">
              <w:rPr>
                <w:rFonts w:ascii="Tahoma" w:hAnsi="Tahoma" w:cs="Tahoma"/>
                <w:b/>
                <w:bCs/>
                <w:lang w:val="en-GB"/>
              </w:rPr>
              <w:t xml:space="preserve">A study on the detection and validation of Protein-Protein Interaction Inhibitors for Cystic Fibrosis treatment using </w:t>
            </w:r>
            <w:r w:rsidR="000D751B">
              <w:rPr>
                <w:rFonts w:ascii="Tahoma" w:hAnsi="Tahoma" w:cs="Tahoma"/>
                <w:b/>
                <w:bCs/>
                <w:lang w:val="en-GB"/>
              </w:rPr>
              <w:t>Machine Learning</w:t>
            </w:r>
            <w:r w:rsidRPr="00500ABB">
              <w:rPr>
                <w:rFonts w:ascii="Tahoma" w:hAnsi="Tahoma" w:cs="Tahoma"/>
                <w:b/>
                <w:bCs/>
                <w:lang w:val="en-GB"/>
              </w:rPr>
              <w:t xml:space="preserve"> virtual screening approach</w:t>
            </w:r>
          </w:p>
          <w:p w14:paraId="5E93BE10" w14:textId="743B1779" w:rsidR="00C5337D" w:rsidRPr="003109FA" w:rsidRDefault="00C5337D" w:rsidP="000A75B4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</w:tc>
      </w:tr>
    </w:tbl>
    <w:p w14:paraId="4CEACB56" w14:textId="77777777" w:rsidR="00A56F4E" w:rsidRPr="003109FA" w:rsidRDefault="00A56F4E" w:rsidP="00A56F4E">
      <w:pPr>
        <w:pStyle w:val="BodyText"/>
        <w:spacing w:line="250" w:lineRule="auto"/>
        <w:ind w:right="137"/>
        <w:rPr>
          <w:rFonts w:ascii="Tahoma" w:hAnsi="Tahoma" w:cs="Tahom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712"/>
      </w:tblGrid>
      <w:tr w:rsidR="00A56F4E" w:rsidRPr="003109FA" w14:paraId="7ED58AA4" w14:textId="77777777" w:rsidTr="00A56F4E">
        <w:tc>
          <w:tcPr>
            <w:tcW w:w="8712" w:type="dxa"/>
            <w:shd w:val="clear" w:color="auto" w:fill="FFCC00"/>
          </w:tcPr>
          <w:p w14:paraId="66877EA0" w14:textId="77777777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  <w:b/>
              </w:rPr>
            </w:pPr>
            <w:r w:rsidRPr="003109FA">
              <w:rPr>
                <w:rFonts w:ascii="Tahoma" w:hAnsi="Tahoma" w:cs="Tahoma"/>
                <w:b/>
              </w:rPr>
              <w:t>Plain English summary</w:t>
            </w:r>
            <w:r w:rsidR="006E24A1" w:rsidRPr="003109FA">
              <w:rPr>
                <w:rFonts w:ascii="Tahoma" w:hAnsi="Tahoma" w:cs="Tahoma"/>
                <w:b/>
              </w:rPr>
              <w:t xml:space="preserve"> </w:t>
            </w:r>
            <w:r w:rsidR="006E24A1" w:rsidRPr="003109FA">
              <w:rPr>
                <w:rFonts w:ascii="Tahoma" w:hAnsi="Tahoma" w:cs="Tahoma"/>
              </w:rPr>
              <w:t>(100 words max)</w:t>
            </w:r>
          </w:p>
          <w:p w14:paraId="7711BEE7" w14:textId="0455518E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 w:rsidRPr="003109FA">
              <w:rPr>
                <w:rFonts w:ascii="Tahoma" w:hAnsi="Tahoma" w:cs="Tahoma"/>
                <w:i/>
              </w:rPr>
              <w:t>If your request is granted this and the title of your project will be published on</w:t>
            </w:r>
            <w:r w:rsidRPr="003109FA">
              <w:rPr>
                <w:rFonts w:ascii="Tahoma" w:hAnsi="Tahoma" w:cs="Tahoma"/>
              </w:rPr>
              <w:t xml:space="preserve"> </w:t>
            </w:r>
            <w:r w:rsidR="00B01331" w:rsidRPr="003109FA">
              <w:rPr>
                <w:rStyle w:val="Hyperlink"/>
                <w:rFonts w:ascii="Tahoma" w:hAnsi="Tahoma" w:cs="Tahoma"/>
              </w:rPr>
              <w:t>https://www.cysticfibrosis.org.uk/the-work-we-do/uk-cf-registry/apply-for-data-from-the-uk-cf-registry</w:t>
            </w:r>
          </w:p>
        </w:tc>
      </w:tr>
      <w:tr w:rsidR="00A56F4E" w:rsidRPr="003109FA" w14:paraId="411C75A4" w14:textId="77777777" w:rsidTr="00A56F4E">
        <w:tc>
          <w:tcPr>
            <w:tcW w:w="8712" w:type="dxa"/>
          </w:tcPr>
          <w:p w14:paraId="1C27B165" w14:textId="77777777" w:rsidR="006E24A1" w:rsidRPr="003109FA" w:rsidRDefault="006E24A1" w:rsidP="00FA5CC5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  <w:p w14:paraId="4DA64BA1" w14:textId="7B599637" w:rsidR="008122C2" w:rsidRDefault="001A031D" w:rsidP="001A031D">
            <w:pPr>
              <w:pStyle w:val="BodyText"/>
              <w:spacing w:line="250" w:lineRule="auto"/>
              <w:ind w:left="0" w:right="137"/>
              <w:jc w:val="both"/>
              <w:rPr>
                <w:rFonts w:ascii="Tahoma" w:hAnsi="Tahoma" w:cs="Tahoma"/>
                <w:lang w:val="en-GB"/>
              </w:rPr>
            </w:pPr>
            <w:commentRangeStart w:id="1"/>
            <w:r w:rsidRPr="001A031D">
              <w:rPr>
                <w:rFonts w:ascii="Tahoma" w:hAnsi="Tahoma" w:cs="Tahoma"/>
                <w:lang w:val="en-GB"/>
              </w:rPr>
              <w:t xml:space="preserve">Cystic fibrosis (CF) is a clinically significant genetic disorder with limited therapeutic options targeting its complex molecular mechanisms, including protein-protein interactions (PPIs). </w:t>
            </w:r>
            <w:commentRangeEnd w:id="1"/>
            <w:r w:rsidR="00B53685">
              <w:rPr>
                <w:rStyle w:val="CommentReference"/>
                <w:rFonts w:asciiTheme="minorHAnsi" w:eastAsiaTheme="minorHAnsi" w:hAnsiTheme="minorHAnsi"/>
                <w:lang w:val="en-GB"/>
              </w:rPr>
              <w:commentReference w:id="1"/>
            </w:r>
            <w:r w:rsidRPr="001A031D">
              <w:rPr>
                <w:rFonts w:ascii="Tahoma" w:hAnsi="Tahoma" w:cs="Tahoma"/>
                <w:lang w:val="en-GB"/>
              </w:rPr>
              <w:t xml:space="preserve">In this project, we aim </w:t>
            </w:r>
            <w:commentRangeStart w:id="2"/>
            <w:r w:rsidRPr="001A031D">
              <w:rPr>
                <w:rFonts w:ascii="Tahoma" w:hAnsi="Tahoma" w:cs="Tahoma"/>
                <w:lang w:val="en-GB"/>
              </w:rPr>
              <w:t>to identify novel small-molecule inhibitors that disrupt CF-relevant PPIs by developing an AI-driven virtual screening platform integrated with a curated database.</w:t>
            </w:r>
            <w:commentRangeEnd w:id="2"/>
            <w:r w:rsidR="002B5FFE">
              <w:rPr>
                <w:rStyle w:val="CommentReference"/>
                <w:rFonts w:asciiTheme="minorHAnsi" w:eastAsiaTheme="minorHAnsi" w:hAnsiTheme="minorHAnsi"/>
                <w:lang w:val="en-GB"/>
              </w:rPr>
              <w:commentReference w:id="2"/>
            </w:r>
            <w:r w:rsidRPr="001A031D">
              <w:rPr>
                <w:rFonts w:ascii="Tahoma" w:hAnsi="Tahoma" w:cs="Tahoma"/>
                <w:lang w:val="en-GB"/>
              </w:rPr>
              <w:t xml:space="preserve"> We plan to </w:t>
            </w:r>
            <w:commentRangeStart w:id="3"/>
            <w:r w:rsidRPr="001A031D">
              <w:rPr>
                <w:rFonts w:ascii="Tahoma" w:hAnsi="Tahoma" w:cs="Tahoma"/>
                <w:lang w:val="en-GB"/>
              </w:rPr>
              <w:t xml:space="preserve">apply machine learning models to predict compound-protein interactions, </w:t>
            </w:r>
            <w:r w:rsidR="00657769">
              <w:rPr>
                <w:rFonts w:ascii="Tahoma" w:hAnsi="Tahoma" w:cs="Tahoma"/>
                <w:lang w:val="en-GB"/>
              </w:rPr>
              <w:t>perform</w:t>
            </w:r>
            <w:r w:rsidRPr="001A031D">
              <w:rPr>
                <w:rFonts w:ascii="Tahoma" w:hAnsi="Tahoma" w:cs="Tahoma"/>
                <w:lang w:val="en-GB"/>
              </w:rPr>
              <w:t xml:space="preserve"> molecular docking to evaluate binding affinities</w:t>
            </w:r>
            <w:r w:rsidR="00657769">
              <w:rPr>
                <w:rFonts w:ascii="Tahoma" w:hAnsi="Tahoma" w:cs="Tahoma"/>
                <w:lang w:val="en-GB"/>
              </w:rPr>
              <w:t xml:space="preserve"> at PPI interfaces</w:t>
            </w:r>
            <w:r w:rsidRPr="001A031D">
              <w:rPr>
                <w:rFonts w:ascii="Tahoma" w:hAnsi="Tahoma" w:cs="Tahoma"/>
                <w:lang w:val="en-GB"/>
              </w:rPr>
              <w:t xml:space="preserve">, and employ cheminformatics tools to </w:t>
            </w:r>
            <w:proofErr w:type="spellStart"/>
            <w:r w:rsidRPr="001A031D">
              <w:rPr>
                <w:rFonts w:ascii="Tahoma" w:hAnsi="Tahoma" w:cs="Tahoma"/>
                <w:lang w:val="en-GB"/>
              </w:rPr>
              <w:t>analyze</w:t>
            </w:r>
            <w:proofErr w:type="spellEnd"/>
            <w:r w:rsidRPr="001A031D">
              <w:rPr>
                <w:rFonts w:ascii="Tahoma" w:hAnsi="Tahoma" w:cs="Tahoma"/>
                <w:lang w:val="en-GB"/>
              </w:rPr>
              <w:t xml:space="preserve"> </w:t>
            </w:r>
            <w:r w:rsidR="00657769">
              <w:rPr>
                <w:rFonts w:ascii="Tahoma" w:hAnsi="Tahoma" w:cs="Tahoma"/>
                <w:lang w:val="en-GB"/>
              </w:rPr>
              <w:t>molecular</w:t>
            </w:r>
            <w:r w:rsidRPr="001A031D">
              <w:rPr>
                <w:rFonts w:ascii="Tahoma" w:hAnsi="Tahoma" w:cs="Tahoma"/>
                <w:lang w:val="en-GB"/>
              </w:rPr>
              <w:t xml:space="preserve"> properties and prioritize </w:t>
            </w:r>
            <w:r w:rsidR="00657769">
              <w:rPr>
                <w:rFonts w:ascii="Tahoma" w:hAnsi="Tahoma" w:cs="Tahoma"/>
                <w:lang w:val="en-GB"/>
              </w:rPr>
              <w:t xml:space="preserve">promising </w:t>
            </w:r>
            <w:r w:rsidRPr="001A031D">
              <w:rPr>
                <w:rFonts w:ascii="Tahoma" w:hAnsi="Tahoma" w:cs="Tahoma"/>
                <w:lang w:val="en-GB"/>
              </w:rPr>
              <w:t>candidates for further in silico validation.</w:t>
            </w:r>
            <w:commentRangeEnd w:id="3"/>
            <w:r w:rsidR="000B415C">
              <w:rPr>
                <w:rStyle w:val="CommentReference"/>
                <w:rFonts w:asciiTheme="minorHAnsi" w:eastAsiaTheme="minorHAnsi" w:hAnsiTheme="minorHAnsi"/>
                <w:lang w:val="en-GB"/>
              </w:rPr>
              <w:commentReference w:id="3"/>
            </w:r>
          </w:p>
          <w:p w14:paraId="0D0DBC57" w14:textId="77777777" w:rsidR="00682B01" w:rsidRDefault="00682B01" w:rsidP="001A031D">
            <w:pPr>
              <w:pStyle w:val="BodyText"/>
              <w:spacing w:line="250" w:lineRule="auto"/>
              <w:ind w:left="0" w:right="137"/>
              <w:jc w:val="both"/>
              <w:rPr>
                <w:rFonts w:ascii="Tahoma" w:hAnsi="Tahoma" w:cs="Tahoma"/>
                <w:lang w:val="en-GB"/>
              </w:rPr>
            </w:pPr>
          </w:p>
          <w:p w14:paraId="6EEC46B3" w14:textId="77777777" w:rsidR="00682B01" w:rsidRDefault="00682B01" w:rsidP="001A031D">
            <w:pPr>
              <w:pStyle w:val="BodyText"/>
              <w:spacing w:line="250" w:lineRule="auto"/>
              <w:ind w:left="0" w:right="137"/>
              <w:jc w:val="both"/>
              <w:rPr>
                <w:rFonts w:ascii="Tahoma" w:hAnsi="Tahoma" w:cs="Tahoma"/>
                <w:lang w:val="en-GB"/>
              </w:rPr>
            </w:pPr>
          </w:p>
          <w:p w14:paraId="783E7A1E" w14:textId="4D21C169" w:rsidR="00545036" w:rsidRDefault="00D35FBA" w:rsidP="001A031D">
            <w:pPr>
              <w:pStyle w:val="BodyText"/>
              <w:spacing w:line="250" w:lineRule="auto"/>
              <w:ind w:left="0" w:right="137"/>
              <w:jc w:val="both"/>
              <w:rPr>
                <w:rFonts w:ascii="Tahoma" w:hAnsi="Tahoma" w:cs="Tahoma"/>
              </w:rPr>
            </w:pPr>
            <w:r w:rsidRPr="000E2B8D">
              <w:rPr>
                <w:rFonts w:asciiTheme="minorHAnsi" w:eastAsiaTheme="minorHAnsi" w:hAnsiTheme="minorHAnsi"/>
                <w:noProof/>
                <w:sz w:val="22"/>
                <w:szCs w:val="22"/>
                <w:lang w:val="en-GB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E90EF2C" wp14:editId="3819966E">
                      <wp:simplePos x="0" y="0"/>
                      <wp:positionH relativeFrom="column">
                        <wp:posOffset>2940685</wp:posOffset>
                      </wp:positionH>
                      <wp:positionV relativeFrom="paragraph">
                        <wp:posOffset>2223207</wp:posOffset>
                      </wp:positionV>
                      <wp:extent cx="2424430" cy="266065"/>
                      <wp:effectExtent l="0" t="0" r="0" b="0"/>
                      <wp:wrapNone/>
                      <wp:docPr id="732322974" name="Text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24430" cy="2660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85516A8" w14:textId="02C5B012" w:rsidR="000E2B8D" w:rsidRPr="00E80976" w:rsidRDefault="000E2B8D" w:rsidP="000E2B8D">
                                  <w:pPr>
                                    <w:rPr>
                                      <w:rFonts w:ascii="Tahoma" w:hAnsi="Tahoma" w:cs="Tahoma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E80976">
                                    <w:rPr>
                                      <w:rFonts w:ascii="Tahoma" w:hAnsi="Tahoma" w:cs="Tahoma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(B) Functioning of healthy and unhealthy CFTR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90EF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4" o:spid="_x0000_s1026" type="#_x0000_t202" style="position:absolute;left:0;text-align:left;margin-left:231.55pt;margin-top:175.05pt;width:190.9pt;height:20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" filled="f" stroked="f">
                      <v:textbox>
                        <w:txbxContent>
                          <w:p w14:paraId="685516A8" w14:textId="02C5B012" w:rsidR="000E2B8D" w:rsidRPr="00E80976" w:rsidRDefault="000E2B8D" w:rsidP="000E2B8D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E80976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(B) Functioning of healthy and unhealthy CFTR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C0D22" w:rsidRPr="000F0B70">
              <w:rPr>
                <w:rFonts w:asciiTheme="minorHAnsi" w:eastAsiaTheme="minorHAnsi" w:hAnsiTheme="minorHAnsi"/>
                <w:noProof/>
                <w:sz w:val="22"/>
                <w:szCs w:val="22"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470A8EA" wp14:editId="4BA3139E">
                      <wp:simplePos x="0" y="0"/>
                      <wp:positionH relativeFrom="column">
                        <wp:posOffset>-45431</wp:posOffset>
                      </wp:positionH>
                      <wp:positionV relativeFrom="paragraph">
                        <wp:posOffset>2218102</wp:posOffset>
                      </wp:positionV>
                      <wp:extent cx="2708275" cy="370261"/>
                      <wp:effectExtent l="0" t="0" r="0" b="0"/>
                      <wp:wrapNone/>
                      <wp:docPr id="1713320879" name="Text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08275" cy="37026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3139010" w14:textId="77777777" w:rsidR="000F0B70" w:rsidRPr="00147615" w:rsidRDefault="000F0B70" w:rsidP="000F0B70">
                                  <w:pPr>
                                    <w:rPr>
                                      <w:rFonts w:ascii="Tahoma" w:hAnsi="Tahoma" w:cs="Tahoma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147615">
                                    <w:rPr>
                                      <w:rFonts w:ascii="Tahoma" w:hAnsi="Tahoma" w:cs="Tahoma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(A) Cystic fibrosis and the CFTR gene in chromosome seven whose malfunction is responsible for the disease.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70A8EA" id="TextBox 9" o:spid="_x0000_s1027" type="#_x0000_t202" style="position:absolute;left:0;text-align:left;margin-left:-3.6pt;margin-top:174.65pt;width:213.25pt;height:29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" filled="f" stroked="f">
                      <v:textbox>
                        <w:txbxContent>
                          <w:p w14:paraId="63139010" w14:textId="77777777" w:rsidR="000F0B70" w:rsidRPr="00147615" w:rsidRDefault="000F0B70" w:rsidP="000F0B70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147615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(A) Cystic fibrosis and the CFTR gene in chromosome seven whose malfunction is responsible for the disease.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D3B30" w:rsidRPr="00F65C48">
              <w:rPr>
                <w:rFonts w:ascii="Tahoma" w:hAnsi="Tahoma" w:cs="Tahoma"/>
                <w:noProof/>
                <w:lang w:val="en-GB"/>
              </w:rPr>
              <w:drawing>
                <wp:anchor distT="0" distB="0" distL="114300" distR="114300" simplePos="0" relativeHeight="251660288" behindDoc="1" locked="0" layoutInCell="1" allowOverlap="1" wp14:anchorId="6829B040" wp14:editId="100AD18B">
                  <wp:simplePos x="0" y="0"/>
                  <wp:positionH relativeFrom="column">
                    <wp:posOffset>2985770</wp:posOffset>
                  </wp:positionH>
                  <wp:positionV relativeFrom="paragraph">
                    <wp:posOffset>133350</wp:posOffset>
                  </wp:positionV>
                  <wp:extent cx="2167255" cy="2050415"/>
                  <wp:effectExtent l="0" t="0" r="4445" b="6985"/>
                  <wp:wrapTight wrapText="bothSides">
                    <wp:wrapPolygon edited="0">
                      <wp:start x="0" y="0"/>
                      <wp:lineTo x="0" y="21473"/>
                      <wp:lineTo x="21454" y="21473"/>
                      <wp:lineTo x="21454" y="0"/>
                      <wp:lineTo x="0" y="0"/>
                    </wp:wrapPolygon>
                  </wp:wrapTight>
                  <wp:docPr id="8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BEA2525-B581-AB8A-B4E3-0E982164517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>
                            <a:extLst>
                              <a:ext uri="{FF2B5EF4-FFF2-40B4-BE49-F238E27FC236}">
                                <a16:creationId xmlns:a16="http://schemas.microsoft.com/office/drawing/2014/main" id="{9BEA2525-B581-AB8A-B4E3-0E982164517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55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D3B30" w:rsidRPr="00545036">
              <w:rPr>
                <w:rFonts w:ascii="Tahoma" w:hAnsi="Tahoma" w:cs="Tahoma"/>
                <w:noProof/>
                <w:lang w:val="en-GB"/>
              </w:rPr>
              <w:drawing>
                <wp:anchor distT="0" distB="0" distL="114300" distR="114300" simplePos="0" relativeHeight="251661312" behindDoc="1" locked="0" layoutInCell="1" allowOverlap="1" wp14:anchorId="70B9DCDE" wp14:editId="33D86797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95250</wp:posOffset>
                  </wp:positionV>
                  <wp:extent cx="2438400" cy="2099945"/>
                  <wp:effectExtent l="0" t="0" r="0" b="0"/>
                  <wp:wrapTight wrapText="bothSides">
                    <wp:wrapPolygon edited="0">
                      <wp:start x="0" y="0"/>
                      <wp:lineTo x="0" y="21358"/>
                      <wp:lineTo x="21431" y="21358"/>
                      <wp:lineTo x="21431" y="0"/>
                      <wp:lineTo x="0" y="0"/>
                    </wp:wrapPolygon>
                  </wp:wrapTight>
                  <wp:docPr id="6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AC1285-538A-36AB-03CF-10B27BC1B2E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DAAC1285-538A-36AB-03CF-10B27BC1B2E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09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65C48" w:rsidRPr="00F65C48">
              <w:rPr>
                <w:rFonts w:asciiTheme="minorHAnsi" w:eastAsiaTheme="minorHAnsi" w:hAnsiTheme="minorHAnsi"/>
                <w:noProof/>
                <w:sz w:val="22"/>
                <w:szCs w:val="22"/>
                <w:lang w:val="en-GB"/>
              </w:rPr>
              <w:t xml:space="preserve"> </w:t>
            </w:r>
          </w:p>
          <w:p w14:paraId="0ECB2824" w14:textId="77777777" w:rsidR="00457262" w:rsidRDefault="00457262" w:rsidP="00FA5CC5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  <w:p w14:paraId="1496BF02" w14:textId="2CFB0180" w:rsidR="00457262" w:rsidRDefault="00457262" w:rsidP="00FA5CC5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 w:rsidRPr="00D35FBA">
              <w:rPr>
                <w:rFonts w:asciiTheme="minorHAnsi" w:eastAsiaTheme="minorHAnsi" w:hAnsiTheme="minorHAnsi"/>
                <w:noProof/>
                <w:sz w:val="22"/>
                <w:szCs w:val="22"/>
                <w:lang w:val="en-GB"/>
              </w:rPr>
              <w:drawing>
                <wp:anchor distT="0" distB="0" distL="114300" distR="114300" simplePos="0" relativeHeight="251671552" behindDoc="1" locked="0" layoutInCell="1" allowOverlap="1" wp14:anchorId="180DBC9A" wp14:editId="29BFBF7C">
                  <wp:simplePos x="0" y="0"/>
                  <wp:positionH relativeFrom="column">
                    <wp:posOffset>448945</wp:posOffset>
                  </wp:positionH>
                  <wp:positionV relativeFrom="paragraph">
                    <wp:posOffset>142875</wp:posOffset>
                  </wp:positionV>
                  <wp:extent cx="4333875" cy="2399030"/>
                  <wp:effectExtent l="19050" t="19050" r="28575" b="20320"/>
                  <wp:wrapTight wrapText="bothSides">
                    <wp:wrapPolygon edited="0">
                      <wp:start x="-95" y="-172"/>
                      <wp:lineTo x="-95" y="21611"/>
                      <wp:lineTo x="21647" y="21611"/>
                      <wp:lineTo x="21647" y="-172"/>
                      <wp:lineTo x="-95" y="-172"/>
                    </wp:wrapPolygon>
                  </wp:wrapTight>
                  <wp:docPr id="89269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6919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239903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437E789" w14:textId="5FCC8A36" w:rsidR="00457262" w:rsidRDefault="00457262" w:rsidP="00FA5CC5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  <w:p w14:paraId="2919CE58" w14:textId="74CD0F9E" w:rsidR="00457262" w:rsidRDefault="00457262" w:rsidP="00FA5CC5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  <w:p w14:paraId="55445A63" w14:textId="213DF099" w:rsidR="00457262" w:rsidRDefault="00457262" w:rsidP="00FA5CC5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  <w:p w14:paraId="237D168F" w14:textId="77777777" w:rsidR="00147615" w:rsidRDefault="00147615" w:rsidP="00FA5CC5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  <w:p w14:paraId="76277505" w14:textId="77777777" w:rsidR="00457262" w:rsidRPr="00457262" w:rsidRDefault="00457262" w:rsidP="00457262"/>
          <w:p w14:paraId="272819C3" w14:textId="77777777" w:rsidR="00457262" w:rsidRPr="00457262" w:rsidRDefault="00457262" w:rsidP="00457262"/>
          <w:p w14:paraId="32942EDE" w14:textId="77777777" w:rsidR="00457262" w:rsidRDefault="00457262" w:rsidP="00457262">
            <w:pPr>
              <w:rPr>
                <w:rFonts w:ascii="Tahoma" w:eastAsia="Arial" w:hAnsi="Tahoma" w:cs="Tahoma"/>
                <w:sz w:val="20"/>
                <w:szCs w:val="20"/>
              </w:rPr>
            </w:pPr>
          </w:p>
          <w:p w14:paraId="3DA05F40" w14:textId="77777777" w:rsidR="00457262" w:rsidRDefault="00457262" w:rsidP="00457262">
            <w:pPr>
              <w:rPr>
                <w:rFonts w:ascii="Tahoma" w:eastAsia="Arial" w:hAnsi="Tahoma" w:cs="Tahoma"/>
                <w:sz w:val="20"/>
                <w:szCs w:val="20"/>
              </w:rPr>
            </w:pPr>
          </w:p>
          <w:p w14:paraId="72FF1186" w14:textId="77777777" w:rsidR="00457262" w:rsidRDefault="00457262" w:rsidP="00457262">
            <w:pPr>
              <w:rPr>
                <w:rFonts w:ascii="Tahoma" w:eastAsia="Arial" w:hAnsi="Tahoma" w:cs="Tahoma"/>
                <w:sz w:val="20"/>
                <w:szCs w:val="20"/>
              </w:rPr>
            </w:pPr>
          </w:p>
          <w:p w14:paraId="23F17B68" w14:textId="77777777" w:rsidR="00457262" w:rsidRDefault="00457262" w:rsidP="00457262"/>
          <w:p w14:paraId="7172B5E8" w14:textId="77777777" w:rsidR="00457262" w:rsidRDefault="00457262" w:rsidP="00457262"/>
          <w:p w14:paraId="5E79C35C" w14:textId="77777777" w:rsidR="00457262" w:rsidRDefault="00457262" w:rsidP="00457262"/>
          <w:p w14:paraId="779B4D1A" w14:textId="77777777" w:rsidR="00457262" w:rsidRDefault="00457262" w:rsidP="00457262"/>
          <w:p w14:paraId="776B36B6" w14:textId="2E4F8AA9" w:rsidR="00457262" w:rsidRDefault="00457262" w:rsidP="00457262"/>
          <w:p w14:paraId="07136620" w14:textId="47B1475D" w:rsidR="00457262" w:rsidRDefault="00A9492A" w:rsidP="00457262">
            <w:r w:rsidRPr="007228C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53DC410" wp14:editId="5B460148">
                      <wp:simplePos x="0" y="0"/>
                      <wp:positionH relativeFrom="column">
                        <wp:posOffset>3223968</wp:posOffset>
                      </wp:positionH>
                      <wp:positionV relativeFrom="paragraph">
                        <wp:posOffset>154940</wp:posOffset>
                      </wp:positionV>
                      <wp:extent cx="1632838" cy="251122"/>
                      <wp:effectExtent l="0" t="0" r="0" b="0"/>
                      <wp:wrapNone/>
                      <wp:docPr id="11" name="TextBox 1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3E2496EB-9A8F-506A-E525-620BDAD60F1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2838" cy="25112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0A1770A" w14:textId="743F1AD0" w:rsidR="007228C0" w:rsidRPr="007228C0" w:rsidRDefault="007228C0" w:rsidP="007228C0">
                                  <w:pPr>
                                    <w:rPr>
                                      <w:rFonts w:ascii="Tahoma" w:hAnsi="Tahoma" w:cs="Tahoma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7228C0">
                                    <w:rPr>
                                      <w:rFonts w:ascii="Tahoma" w:hAnsi="Tahoma" w:cs="Tahoma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 xml:space="preserve">(B) </w:t>
                                  </w:r>
                                  <w:r w:rsidR="006654AA">
                                    <w:rPr>
                                      <w:rFonts w:ascii="Tahoma" w:hAnsi="Tahoma" w:cs="Tahoma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P</w:t>
                                  </w:r>
                                  <w:r w:rsidRPr="007228C0">
                                    <w:rPr>
                                      <w:rFonts w:ascii="Tahoma" w:hAnsi="Tahoma" w:cs="Tahoma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athophysiological process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3DC410" id="TextBox 10" o:spid="_x0000_s1028" type="#_x0000_t202" style="position:absolute;margin-left:253.85pt;margin-top:12.2pt;width:128.55pt;height:1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" filled="f" stroked="f">
                      <v:textbox>
                        <w:txbxContent>
                          <w:p w14:paraId="10A1770A" w14:textId="743F1AD0" w:rsidR="007228C0" w:rsidRPr="007228C0" w:rsidRDefault="007228C0" w:rsidP="007228C0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7228C0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(B) </w:t>
                            </w:r>
                            <w:r w:rsidR="006654AA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P</w:t>
                            </w:r>
                            <w:r w:rsidRPr="007228C0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athophysiological process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654AA" w:rsidRPr="007228C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0752CB4" wp14:editId="3F5ECBA1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106849</wp:posOffset>
                      </wp:positionV>
                      <wp:extent cx="3081475" cy="461665"/>
                      <wp:effectExtent l="0" t="0" r="0" b="0"/>
                      <wp:wrapNone/>
                      <wp:docPr id="9" name="TextBox 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3F02D52-1006-84FB-81AC-73157F37909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1475" cy="4616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7ECC09D3" w14:textId="33E8E3E1" w:rsidR="007228C0" w:rsidRPr="00A9492A" w:rsidRDefault="007228C0" w:rsidP="00A9492A">
                                  <w:pPr>
                                    <w:pStyle w:val="ListParagraph"/>
                                    <w:numPr>
                                      <w:ilvl w:val="0"/>
                                      <w:numId w:val="17"/>
                                    </w:numPr>
                                    <w:rPr>
                                      <w:rFonts w:ascii="Tahoma" w:hAnsi="Tahoma" w:cs="Tahoma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A9492A">
                                    <w:rPr>
                                      <w:rFonts w:ascii="Tahoma" w:hAnsi="Tahoma" w:cs="Tahoma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Normal CFTR in which the Cl- can pass; as a result, the concentration and ASL viscosity are maintained, and when Cl- cannot pass, CF can be caused</w:t>
                                  </w:r>
                                </w:p>
                              </w:txbxContent>
                            </wps:txbx>
                            <wps:bodyPr wrap="square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0752CB4" id="TextBox 8" o:spid="_x0000_s1029" type="#_x0000_t202" style="position:absolute;margin-left:14.95pt;margin-top:8.4pt;width:242.65pt;height:36.3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" filled="f" stroked="f">
                      <v:textbox style="mso-fit-shape-to-text:t">
                        <w:txbxContent>
                          <w:p w14:paraId="7ECC09D3" w14:textId="33E8E3E1" w:rsidR="007228C0" w:rsidRPr="00A9492A" w:rsidRDefault="007228C0" w:rsidP="00A9492A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A9492A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Normal CFTR in which the Cl- can pass; as a result, the concentration and ASL viscosity are maintained, and when Cl- cannot pass, CF can be caused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35075D0" w14:textId="1332AEB6" w:rsidR="00457262" w:rsidRDefault="00457262" w:rsidP="00457262"/>
          <w:p w14:paraId="47018430" w14:textId="507475D9" w:rsidR="00457262" w:rsidRDefault="00457262" w:rsidP="00457262"/>
          <w:p w14:paraId="7F0D6D06" w14:textId="06D2B970" w:rsidR="00457262" w:rsidRPr="00457262" w:rsidRDefault="00457262" w:rsidP="00457262"/>
        </w:tc>
      </w:tr>
    </w:tbl>
    <w:p w14:paraId="7BD9F528" w14:textId="2D1307DA" w:rsidR="00A56F4E" w:rsidRPr="003109FA" w:rsidRDefault="00597628" w:rsidP="00A56F4E">
      <w:pPr>
        <w:pStyle w:val="BodyText"/>
        <w:spacing w:line="250" w:lineRule="auto"/>
        <w:ind w:right="137"/>
        <w:rPr>
          <w:rFonts w:ascii="Tahoma" w:hAnsi="Tahoma" w:cs="Tahoma"/>
        </w:rPr>
      </w:pPr>
      <w:r w:rsidRPr="004C312D">
        <w:rPr>
          <w:rFonts w:ascii="Tahoma" w:hAnsi="Tahoma" w:cs="Tahoma"/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407090" wp14:editId="439A175E">
                <wp:simplePos x="0" y="0"/>
                <wp:positionH relativeFrom="column">
                  <wp:posOffset>0</wp:posOffset>
                </wp:positionH>
                <wp:positionV relativeFrom="paragraph">
                  <wp:posOffset>3747377</wp:posOffset>
                </wp:positionV>
                <wp:extent cx="2209165" cy="533400"/>
                <wp:effectExtent l="0" t="0" r="0" b="0"/>
                <wp:wrapNone/>
                <wp:docPr id="1518906071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165" cy="533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32B40C8" w14:textId="1E188A30" w:rsidR="004C312D" w:rsidRPr="008A708B" w:rsidRDefault="004C312D" w:rsidP="008A708B">
                            <w:pPr>
                              <w:spacing w:after="0"/>
                              <w:textAlignment w:val="baseline"/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8A708B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Actions of cystic fibrosis transmembrane conductance</w:t>
                            </w:r>
                            <w:r w:rsidR="008A708B" w:rsidRPr="008A708B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A708B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regulator (</w:t>
                            </w:r>
                            <w:r w:rsidRPr="008A708B">
                              <w:rPr>
                                <w:rFonts w:ascii="Tahoma" w:hAnsi="Tahoma" w:cs="Tahoma"/>
                                <w:i/>
                                <w:i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CFTR</w:t>
                            </w:r>
                            <w:r w:rsidRPr="008A708B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) modulators as </w:t>
                            </w:r>
                            <w:r w:rsidRPr="008A708B">
                              <w:rPr>
                                <w:rFonts w:ascii="Tahoma" w:hAnsi="Tahoma" w:cs="Tahoma"/>
                                <w:i/>
                                <w:i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correctors </w:t>
                            </w:r>
                            <w:r w:rsidRPr="008A708B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and </w:t>
                            </w:r>
                            <w:r w:rsidRPr="008A708B">
                              <w:rPr>
                                <w:rFonts w:ascii="Tahoma" w:hAnsi="Tahoma" w:cs="Tahoma"/>
                                <w:i/>
                                <w:i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potentiators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07090" id="TextBox 7" o:spid="_x0000_s1030" type="#_x0000_t202" style="position:absolute;left:0;text-align:left;margin-left:0;margin-top:295.05pt;width:173.95pt;height:4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" filled="f" stroked="f">
                <v:textbox>
                  <w:txbxContent>
                    <w:p w14:paraId="132B40C8" w14:textId="1E188A30" w:rsidR="004C312D" w:rsidRPr="008A708B" w:rsidRDefault="004C312D" w:rsidP="008A708B">
                      <w:pPr>
                        <w:spacing w:after="0"/>
                        <w:textAlignment w:val="baseline"/>
                        <w:rPr>
                          <w:rFonts w:ascii="Tahoma" w:hAnsi="Tahoma" w:cs="Tahoma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8A708B">
                        <w:rPr>
                          <w:rFonts w:ascii="Tahoma" w:hAnsi="Tahoma" w:cs="Tahoma"/>
                          <w:color w:val="000000" w:themeColor="text1"/>
                          <w:kern w:val="24"/>
                          <w:sz w:val="16"/>
                          <w:szCs w:val="16"/>
                        </w:rPr>
                        <w:t>Actions of cystic fibrosis transmembrane conductance</w:t>
                      </w:r>
                      <w:r w:rsidR="008A708B" w:rsidRPr="008A708B">
                        <w:rPr>
                          <w:rFonts w:ascii="Tahoma" w:hAnsi="Tahoma" w:cs="Tahom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Pr="008A708B">
                        <w:rPr>
                          <w:rFonts w:ascii="Tahoma" w:hAnsi="Tahoma" w:cs="Tahoma"/>
                          <w:color w:val="000000" w:themeColor="text1"/>
                          <w:kern w:val="24"/>
                          <w:sz w:val="16"/>
                          <w:szCs w:val="16"/>
                        </w:rPr>
                        <w:t>regulator (</w:t>
                      </w:r>
                      <w:r w:rsidRPr="008A708B">
                        <w:rPr>
                          <w:rFonts w:ascii="Tahoma" w:hAnsi="Tahoma" w:cs="Tahoma"/>
                          <w:i/>
                          <w:iCs/>
                          <w:color w:val="000000" w:themeColor="text1"/>
                          <w:kern w:val="24"/>
                          <w:sz w:val="16"/>
                          <w:szCs w:val="16"/>
                        </w:rPr>
                        <w:t>CFTR</w:t>
                      </w:r>
                      <w:r w:rsidRPr="008A708B">
                        <w:rPr>
                          <w:rFonts w:ascii="Tahoma" w:hAnsi="Tahoma" w:cs="Tahom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) modulators as </w:t>
                      </w:r>
                      <w:r w:rsidRPr="008A708B">
                        <w:rPr>
                          <w:rFonts w:ascii="Tahoma" w:hAnsi="Tahoma" w:cs="Tahoma"/>
                          <w:i/>
                          <w:iCs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correctors </w:t>
                      </w:r>
                      <w:r w:rsidRPr="008A708B">
                        <w:rPr>
                          <w:rFonts w:ascii="Tahoma" w:hAnsi="Tahoma" w:cs="Tahom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and </w:t>
                      </w:r>
                      <w:r w:rsidRPr="008A708B">
                        <w:rPr>
                          <w:rFonts w:ascii="Tahoma" w:hAnsi="Tahoma" w:cs="Tahoma"/>
                          <w:i/>
                          <w:iCs/>
                          <w:color w:val="000000" w:themeColor="text1"/>
                          <w:kern w:val="24"/>
                          <w:sz w:val="16"/>
                          <w:szCs w:val="16"/>
                        </w:rPr>
                        <w:t>potentiators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8789"/>
      </w:tblGrid>
      <w:tr w:rsidR="00A56F4E" w:rsidRPr="003109FA" w14:paraId="368BF80C" w14:textId="77777777" w:rsidTr="006B2B8F">
        <w:tc>
          <w:tcPr>
            <w:tcW w:w="8789" w:type="dxa"/>
            <w:shd w:val="clear" w:color="auto" w:fill="FFCC00"/>
          </w:tcPr>
          <w:p w14:paraId="739F04E7" w14:textId="2E33BD3F" w:rsidR="00A56F4E" w:rsidRPr="003109FA" w:rsidRDefault="00A56F4E" w:rsidP="006E24A1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 w:rsidRPr="003109FA">
              <w:rPr>
                <w:rFonts w:ascii="Tahoma" w:hAnsi="Tahoma" w:cs="Tahoma"/>
                <w:b/>
              </w:rPr>
              <w:t>Description and rationale of project</w:t>
            </w:r>
            <w:r w:rsidR="00022628" w:rsidRPr="003109FA">
              <w:rPr>
                <w:rFonts w:ascii="Tahoma" w:hAnsi="Tahoma" w:cs="Tahoma"/>
                <w:b/>
              </w:rPr>
              <w:t xml:space="preserve"> </w:t>
            </w:r>
          </w:p>
        </w:tc>
      </w:tr>
      <w:tr w:rsidR="00C710CA" w:rsidRPr="003109FA" w14:paraId="0413409F" w14:textId="77777777" w:rsidTr="006B2B8F">
        <w:tc>
          <w:tcPr>
            <w:tcW w:w="8789" w:type="dxa"/>
          </w:tcPr>
          <w:tbl>
            <w:tblPr>
              <w:tblStyle w:val="TableGrid"/>
              <w:tblpPr w:leftFromText="180" w:rightFromText="180" w:vertAnchor="text" w:horzAnchor="margin" w:tblpX="-147" w:tblpY="-233"/>
              <w:tblOverlap w:val="never"/>
              <w:tblW w:w="8784" w:type="dxa"/>
              <w:tblLayout w:type="fixed"/>
              <w:tblLook w:val="04A0" w:firstRow="1" w:lastRow="0" w:firstColumn="1" w:lastColumn="0" w:noHBand="0" w:noVBand="1"/>
            </w:tblPr>
            <w:tblGrid>
              <w:gridCol w:w="8784"/>
            </w:tblGrid>
            <w:tr w:rsidR="006B2B8F" w:rsidRPr="003109FA" w14:paraId="366A4E0F" w14:textId="77777777" w:rsidTr="006B2B8F">
              <w:tc>
                <w:tcPr>
                  <w:tcW w:w="8784" w:type="dxa"/>
                  <w:shd w:val="clear" w:color="auto" w:fill="FFCC00"/>
                </w:tcPr>
                <w:p w14:paraId="1FC72886" w14:textId="77777777" w:rsidR="006B2B8F" w:rsidRPr="003109FA" w:rsidRDefault="006B2B8F" w:rsidP="006B2B8F">
                  <w:pPr>
                    <w:pStyle w:val="BodyText"/>
                    <w:spacing w:line="250" w:lineRule="auto"/>
                    <w:ind w:left="0" w:right="137"/>
                    <w:rPr>
                      <w:rFonts w:ascii="Tahoma" w:hAnsi="Tahoma" w:cs="Tahoma"/>
                    </w:rPr>
                  </w:pPr>
                  <w:r w:rsidRPr="003109FA">
                    <w:rPr>
                      <w:rFonts w:ascii="Tahoma" w:hAnsi="Tahoma" w:cs="Tahoma"/>
                      <w:i/>
                      <w:iCs/>
                    </w:rPr>
                    <w:t>Part 1 – Introduction &amp; background (including short rationale)</w:t>
                  </w:r>
                </w:p>
              </w:tc>
            </w:tr>
          </w:tbl>
          <w:p w14:paraId="1237DC83" w14:textId="7574D9A2" w:rsidR="00C710CA" w:rsidRPr="003109FA" w:rsidRDefault="00C710CA" w:rsidP="008122C2">
            <w:pPr>
              <w:rPr>
                <w:rFonts w:ascii="Tahoma" w:hAnsi="Tahoma" w:cs="Tahoma"/>
                <w:i/>
                <w:iCs/>
              </w:rPr>
            </w:pPr>
          </w:p>
        </w:tc>
      </w:tr>
      <w:tr w:rsidR="00A56F4E" w:rsidRPr="003109FA" w14:paraId="4C57EE28" w14:textId="77777777" w:rsidTr="006B2B8F">
        <w:tc>
          <w:tcPr>
            <w:tcW w:w="8789" w:type="dxa"/>
          </w:tcPr>
          <w:p w14:paraId="6556230A" w14:textId="77777777" w:rsidR="006B2B8F" w:rsidRPr="003109FA" w:rsidRDefault="006B2B8F" w:rsidP="006B2B8F">
            <w:pPr>
              <w:pStyle w:val="BodyText"/>
              <w:spacing w:line="250" w:lineRule="auto"/>
              <w:ind w:right="137"/>
              <w:rPr>
                <w:rFonts w:ascii="Tahoma" w:hAnsi="Tahoma" w:cs="Tahoma"/>
              </w:rPr>
            </w:pPr>
          </w:p>
          <w:p w14:paraId="771A2E94" w14:textId="77777777" w:rsidR="000472CD" w:rsidRPr="000472CD" w:rsidRDefault="000472CD" w:rsidP="000472CD">
            <w:pPr>
              <w:jc w:val="both"/>
              <w:rPr>
                <w:rFonts w:ascii="Tahoma" w:hAnsi="Tahoma" w:cs="Tahoma"/>
                <w:sz w:val="20"/>
                <w:szCs w:val="20"/>
                <w:lang w:val="en-IN"/>
              </w:rPr>
            </w:pPr>
            <w:r w:rsidRPr="000472CD">
              <w:rPr>
                <w:rFonts w:ascii="Tahoma" w:hAnsi="Tahoma" w:cs="Tahoma"/>
                <w:sz w:val="20"/>
                <w:szCs w:val="20"/>
                <w:lang w:val="en-IN"/>
              </w:rPr>
              <w:t xml:space="preserve">Cystic fibrosis (CF) is a genetic disorder caused by mutations in the </w:t>
            </w:r>
            <w:r w:rsidRPr="000472CD">
              <w:rPr>
                <w:rFonts w:ascii="Tahoma" w:hAnsi="Tahoma" w:cs="Tahoma"/>
                <w:b/>
                <w:bCs/>
                <w:sz w:val="20"/>
                <w:szCs w:val="20"/>
                <w:lang w:val="en-IN"/>
              </w:rPr>
              <w:t>CFTR gene</w:t>
            </w:r>
            <w:r w:rsidRPr="000472CD">
              <w:rPr>
                <w:rFonts w:ascii="Tahoma" w:hAnsi="Tahoma" w:cs="Tahoma"/>
                <w:sz w:val="20"/>
                <w:szCs w:val="20"/>
                <w:lang w:val="en-IN"/>
              </w:rPr>
              <w:t xml:space="preserve">, leading to defective chloride transport and severe respiratory and digestive issues. </w:t>
            </w:r>
            <w:commentRangeStart w:id="4"/>
            <w:r w:rsidRPr="000472CD">
              <w:rPr>
                <w:rFonts w:ascii="Tahoma" w:hAnsi="Tahoma" w:cs="Tahoma"/>
                <w:sz w:val="20"/>
                <w:szCs w:val="20"/>
                <w:lang w:val="en-IN"/>
              </w:rPr>
              <w:t>While CFTR modulators have improved treatment outcomes, they only target specific mutations, leaving many patients without effective therapies.</w:t>
            </w:r>
            <w:commentRangeEnd w:id="4"/>
            <w:r w:rsidR="000A706F">
              <w:rPr>
                <w:rStyle w:val="CommentReference"/>
                <w:lang w:val="en-GB"/>
              </w:rPr>
              <w:commentReference w:id="4"/>
            </w:r>
          </w:p>
          <w:p w14:paraId="4279D030" w14:textId="020B9B44" w:rsidR="000472CD" w:rsidRPr="000472CD" w:rsidRDefault="000472CD" w:rsidP="000472CD">
            <w:pPr>
              <w:jc w:val="both"/>
              <w:rPr>
                <w:rFonts w:ascii="Tahoma" w:hAnsi="Tahoma" w:cs="Tahoma"/>
                <w:sz w:val="20"/>
                <w:szCs w:val="20"/>
                <w:lang w:val="en-IN"/>
              </w:rPr>
            </w:pPr>
            <w:r w:rsidRPr="000472CD">
              <w:rPr>
                <w:rFonts w:ascii="Tahoma" w:hAnsi="Tahoma" w:cs="Tahoma"/>
                <w:sz w:val="20"/>
                <w:szCs w:val="20"/>
                <w:lang w:val="en-IN"/>
              </w:rPr>
              <w:t xml:space="preserve">Recent studies highlight </w:t>
            </w:r>
            <w:commentRangeStart w:id="5"/>
            <w:r w:rsidRPr="000472CD">
              <w:rPr>
                <w:rFonts w:ascii="Tahoma" w:hAnsi="Tahoma" w:cs="Tahoma"/>
                <w:sz w:val="20"/>
                <w:szCs w:val="20"/>
                <w:lang w:val="en-IN"/>
              </w:rPr>
              <w:t xml:space="preserve">the role of </w:t>
            </w:r>
            <w:r w:rsidRPr="000472CD">
              <w:rPr>
                <w:rFonts w:ascii="Tahoma" w:hAnsi="Tahoma" w:cs="Tahoma"/>
                <w:b/>
                <w:bCs/>
                <w:sz w:val="20"/>
                <w:szCs w:val="20"/>
                <w:lang w:val="en-IN"/>
              </w:rPr>
              <w:t>protein-protein interactions (PPIs)</w:t>
            </w:r>
            <w:r w:rsidRPr="000472CD">
              <w:rPr>
                <w:rFonts w:ascii="Tahoma" w:hAnsi="Tahoma" w:cs="Tahoma"/>
                <w:sz w:val="20"/>
                <w:szCs w:val="20"/>
                <w:lang w:val="en-IN"/>
              </w:rPr>
              <w:t xml:space="preserve"> in CF pathophysiology, particularly in CFTR protein misfolding and degradation. </w:t>
            </w:r>
            <w:commentRangeEnd w:id="5"/>
            <w:r w:rsidR="00871189">
              <w:rPr>
                <w:rStyle w:val="CommentReference"/>
                <w:lang w:val="en-GB"/>
              </w:rPr>
              <w:commentReference w:id="5"/>
            </w:r>
            <w:r w:rsidRPr="000472CD">
              <w:rPr>
                <w:rFonts w:ascii="Tahoma" w:hAnsi="Tahoma" w:cs="Tahoma"/>
                <w:sz w:val="20"/>
                <w:szCs w:val="20"/>
                <w:lang w:val="en-IN"/>
              </w:rPr>
              <w:t>Targeting these PPIs could offer new therapeutic strategies for CF.</w:t>
            </w:r>
          </w:p>
          <w:p w14:paraId="563494FB" w14:textId="15EF6237" w:rsidR="000472CD" w:rsidRDefault="000472CD" w:rsidP="000472CD">
            <w:pPr>
              <w:jc w:val="both"/>
              <w:rPr>
                <w:rFonts w:ascii="Tahoma" w:hAnsi="Tahoma" w:cs="Tahoma"/>
                <w:sz w:val="20"/>
                <w:szCs w:val="20"/>
                <w:lang w:val="en-IN"/>
              </w:rPr>
            </w:pPr>
            <w:r w:rsidRPr="000472CD">
              <w:rPr>
                <w:rFonts w:ascii="Tahoma" w:hAnsi="Tahoma" w:cs="Tahoma"/>
                <w:sz w:val="20"/>
                <w:szCs w:val="20"/>
                <w:lang w:val="en-IN"/>
              </w:rPr>
              <w:t xml:space="preserve">This study aims to utilize </w:t>
            </w:r>
            <w:r w:rsidR="00823EC5">
              <w:rPr>
                <w:rFonts w:ascii="Tahoma" w:hAnsi="Tahoma" w:cs="Tahoma"/>
                <w:b/>
                <w:bCs/>
                <w:sz w:val="20"/>
                <w:szCs w:val="20"/>
                <w:lang w:val="en-IN"/>
              </w:rPr>
              <w:t>Machine learning techniques</w:t>
            </w:r>
            <w:commentRangeStart w:id="6"/>
            <w:r w:rsidRPr="000472CD">
              <w:rPr>
                <w:rFonts w:ascii="Tahoma" w:hAnsi="Tahoma" w:cs="Tahoma"/>
                <w:sz w:val="20"/>
                <w:szCs w:val="20"/>
                <w:lang w:val="en-IN"/>
              </w:rPr>
              <w:t xml:space="preserve">, </w:t>
            </w:r>
            <w:r w:rsidRPr="000472CD">
              <w:rPr>
                <w:rFonts w:ascii="Tahoma" w:hAnsi="Tahoma" w:cs="Tahoma"/>
                <w:b/>
                <w:bCs/>
                <w:sz w:val="20"/>
                <w:szCs w:val="20"/>
                <w:lang w:val="en-IN"/>
              </w:rPr>
              <w:t>molecular docking</w:t>
            </w:r>
            <w:r w:rsidRPr="000472CD">
              <w:rPr>
                <w:rFonts w:ascii="Tahoma" w:hAnsi="Tahoma" w:cs="Tahoma"/>
                <w:sz w:val="20"/>
                <w:szCs w:val="20"/>
                <w:lang w:val="en-IN"/>
              </w:rPr>
              <w:t xml:space="preserve">, and </w:t>
            </w:r>
            <w:r w:rsidRPr="000472CD">
              <w:rPr>
                <w:rFonts w:ascii="Tahoma" w:hAnsi="Tahoma" w:cs="Tahoma"/>
                <w:b/>
                <w:bCs/>
                <w:sz w:val="20"/>
                <w:szCs w:val="20"/>
                <w:lang w:val="en-IN"/>
              </w:rPr>
              <w:t>cheminformatics</w:t>
            </w:r>
            <w:r w:rsidRPr="000472CD">
              <w:rPr>
                <w:rFonts w:ascii="Tahoma" w:hAnsi="Tahoma" w:cs="Tahoma"/>
                <w:sz w:val="20"/>
                <w:szCs w:val="20"/>
                <w:lang w:val="en-IN"/>
              </w:rPr>
              <w:t xml:space="preserve"> to identify small molecules that inhibit PPIs involved in CF.</w:t>
            </w:r>
            <w:commentRangeEnd w:id="6"/>
            <w:r w:rsidR="00C32D01">
              <w:rPr>
                <w:rStyle w:val="CommentReference"/>
                <w:lang w:val="en-GB"/>
              </w:rPr>
              <w:commentReference w:id="6"/>
            </w:r>
            <w:r w:rsidRPr="000472CD">
              <w:rPr>
                <w:rFonts w:ascii="Tahoma" w:hAnsi="Tahoma" w:cs="Tahoma"/>
                <w:sz w:val="20"/>
                <w:szCs w:val="20"/>
                <w:lang w:val="en-IN"/>
              </w:rPr>
              <w:t xml:space="preserve"> By combining </w:t>
            </w:r>
            <w:r w:rsidRPr="000472CD">
              <w:rPr>
                <w:rFonts w:ascii="Tahoma" w:hAnsi="Tahoma" w:cs="Tahoma"/>
                <w:b/>
                <w:bCs/>
                <w:sz w:val="20"/>
                <w:szCs w:val="20"/>
                <w:lang w:val="en-IN"/>
              </w:rPr>
              <w:t>genomic data</w:t>
            </w:r>
            <w:r w:rsidRPr="000472CD">
              <w:rPr>
                <w:rFonts w:ascii="Tahoma" w:hAnsi="Tahoma" w:cs="Tahoma"/>
                <w:sz w:val="20"/>
                <w:szCs w:val="20"/>
                <w:lang w:val="en-IN"/>
              </w:rPr>
              <w:t xml:space="preserve"> from CF patients with advanced computational tools, we</w:t>
            </w:r>
            <w:commentRangeStart w:id="7"/>
            <w:r w:rsidRPr="000472CD">
              <w:rPr>
                <w:rFonts w:ascii="Tahoma" w:hAnsi="Tahoma" w:cs="Tahoma"/>
                <w:sz w:val="20"/>
                <w:szCs w:val="20"/>
                <w:lang w:val="en-IN"/>
              </w:rPr>
              <w:t xml:space="preserve"> aim to identify novel compounds to correct CFTR function or prevent its degradation</w:t>
            </w:r>
            <w:commentRangeStart w:id="8"/>
            <w:r w:rsidRPr="000472CD">
              <w:rPr>
                <w:rFonts w:ascii="Tahoma" w:hAnsi="Tahoma" w:cs="Tahoma"/>
                <w:sz w:val="20"/>
                <w:szCs w:val="20"/>
                <w:lang w:val="en-IN"/>
              </w:rPr>
              <w:t>,</w:t>
            </w:r>
            <w:commentRangeEnd w:id="7"/>
            <w:r w:rsidR="00CC28A3">
              <w:rPr>
                <w:rStyle w:val="CommentReference"/>
                <w:lang w:val="en-GB"/>
              </w:rPr>
              <w:commentReference w:id="7"/>
            </w:r>
            <w:r w:rsidRPr="000472CD">
              <w:rPr>
                <w:rFonts w:ascii="Tahoma" w:hAnsi="Tahoma" w:cs="Tahoma"/>
                <w:sz w:val="20"/>
                <w:szCs w:val="20"/>
                <w:lang w:val="en-IN"/>
              </w:rPr>
              <w:t xml:space="preserve"> offering new therapeutic options for CF patients, especially those not benefiting from existing treatments.</w:t>
            </w:r>
            <w:commentRangeEnd w:id="8"/>
            <w:r w:rsidR="002D3DCE">
              <w:rPr>
                <w:rStyle w:val="CommentReference"/>
                <w:lang w:val="en-GB"/>
              </w:rPr>
              <w:commentReference w:id="8"/>
            </w:r>
          </w:p>
          <w:p w14:paraId="4AAEFD80" w14:textId="563F0AA4" w:rsidR="0075068A" w:rsidRPr="000472CD" w:rsidRDefault="00205FFC" w:rsidP="000472CD">
            <w:pPr>
              <w:jc w:val="both"/>
              <w:rPr>
                <w:rFonts w:ascii="Tahoma" w:hAnsi="Tahoma" w:cs="Tahoma"/>
                <w:sz w:val="20"/>
                <w:szCs w:val="20"/>
                <w:lang w:val="en-IN"/>
              </w:rPr>
            </w:pPr>
            <w:r w:rsidRPr="00205FFC">
              <w:rPr>
                <w:rFonts w:ascii="Tahoma" w:hAnsi="Tahoma" w:cs="Tahom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6AE7B22" wp14:editId="112FCF85">
                      <wp:simplePos x="0" y="0"/>
                      <wp:positionH relativeFrom="column">
                        <wp:posOffset>-26296</wp:posOffset>
                      </wp:positionH>
                      <wp:positionV relativeFrom="paragraph">
                        <wp:posOffset>1255799</wp:posOffset>
                      </wp:positionV>
                      <wp:extent cx="2542349" cy="539126"/>
                      <wp:effectExtent l="0" t="0" r="0" b="0"/>
                      <wp:wrapNone/>
                      <wp:docPr id="436881539" name="Text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2349" cy="53912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2DCDD640" w14:textId="11C036F6" w:rsidR="00205FFC" w:rsidRPr="00205FFC" w:rsidRDefault="00205FFC" w:rsidP="00205FFC">
                                  <w:pPr>
                                    <w:spacing w:after="0"/>
                                    <w:textAlignment w:val="baseline"/>
                                    <w:rPr>
                                      <w:rFonts w:ascii="Tahoma" w:hAnsi="Tahoma" w:cs="Tahoma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 w:rsidRPr="00205FFC">
                                    <w:rPr>
                                      <w:rFonts w:ascii="Tahoma" w:hAnsi="Tahoma" w:cs="Tahoma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Actions of cystic fibrosis transmembrane conductance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05FFC">
                                    <w:rPr>
                                      <w:rFonts w:ascii="Tahoma" w:hAnsi="Tahoma" w:cs="Tahoma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regulator (</w:t>
                                  </w:r>
                                  <w:r w:rsidRPr="00205FFC">
                                    <w:rPr>
                                      <w:rFonts w:ascii="Tahoma" w:hAnsi="Tahoma" w:cs="Tahoma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CFTR</w:t>
                                  </w:r>
                                  <w:r w:rsidRPr="00205FFC">
                                    <w:rPr>
                                      <w:rFonts w:ascii="Tahoma" w:hAnsi="Tahoma" w:cs="Tahoma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 xml:space="preserve">) modulators as </w:t>
                                  </w:r>
                                  <w:r w:rsidRPr="00205FFC">
                                    <w:rPr>
                                      <w:rFonts w:ascii="Tahoma" w:hAnsi="Tahoma" w:cs="Tahoma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 xml:space="preserve">correctors </w:t>
                                  </w:r>
                                  <w:r w:rsidRPr="00205FFC">
                                    <w:rPr>
                                      <w:rFonts w:ascii="Tahoma" w:hAnsi="Tahoma" w:cs="Tahoma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 xml:space="preserve">and </w:t>
                                  </w:r>
                                  <w:r w:rsidRPr="00205FFC">
                                    <w:rPr>
                                      <w:rFonts w:ascii="Tahoma" w:hAnsi="Tahoma" w:cs="Tahoma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potentiators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AE7B22" id="_x0000_s1031" type="#_x0000_t202" style="position:absolute;left:0;text-align:left;margin-left:-2.05pt;margin-top:98.9pt;width:200.2pt;height:42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" filled="f" stroked="f">
                      <v:textbox>
                        <w:txbxContent>
                          <w:p w14:paraId="2DCDD640" w14:textId="11C036F6" w:rsidR="00205FFC" w:rsidRPr="00205FFC" w:rsidRDefault="00205FFC" w:rsidP="00205FFC">
                            <w:pPr>
                              <w:spacing w:after="0"/>
                              <w:textAlignment w:val="baseline"/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205FFC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Actions of cystic fibrosis transmembrane conductance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05FFC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regulator (</w:t>
                            </w:r>
                            <w:r w:rsidRPr="00205FFC">
                              <w:rPr>
                                <w:rFonts w:ascii="Tahoma" w:hAnsi="Tahoma" w:cs="Tahoma"/>
                                <w:i/>
                                <w:i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CFTR</w:t>
                            </w:r>
                            <w:r w:rsidRPr="00205FFC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) modulators as </w:t>
                            </w:r>
                            <w:r w:rsidRPr="00205FFC">
                              <w:rPr>
                                <w:rFonts w:ascii="Tahoma" w:hAnsi="Tahoma" w:cs="Tahoma"/>
                                <w:i/>
                                <w:i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correctors </w:t>
                            </w:r>
                            <w:r w:rsidRPr="00205FFC"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and </w:t>
                            </w:r>
                            <w:r w:rsidRPr="00205FFC">
                              <w:rPr>
                                <w:rFonts w:ascii="Tahoma" w:hAnsi="Tahoma" w:cs="Tahoma"/>
                                <w:i/>
                                <w:i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potentiators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5068A">
              <w:rPr>
                <w:rFonts w:ascii="Tahoma" w:hAnsi="Tahoma" w:cs="Tahoma"/>
                <w:noProof/>
                <w:sz w:val="20"/>
                <w:szCs w:val="20"/>
              </w:rPr>
              <w:drawing>
                <wp:anchor distT="0" distB="0" distL="114300" distR="114300" simplePos="0" relativeHeight="251662336" behindDoc="1" locked="0" layoutInCell="1" allowOverlap="1" wp14:anchorId="28E675A4" wp14:editId="5285FBBC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104569</wp:posOffset>
                  </wp:positionV>
                  <wp:extent cx="2088515" cy="1157605"/>
                  <wp:effectExtent l="0" t="0" r="6985" b="4445"/>
                  <wp:wrapTight wrapText="bothSides">
                    <wp:wrapPolygon edited="0">
                      <wp:start x="0" y="0"/>
                      <wp:lineTo x="0" y="21327"/>
                      <wp:lineTo x="21475" y="21327"/>
                      <wp:lineTo x="21475" y="0"/>
                      <wp:lineTo x="0" y="0"/>
                    </wp:wrapPolygon>
                  </wp:wrapTight>
                  <wp:docPr id="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BACE3AA-6443-6F8F-D130-AB2B70B0995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6BACE3AA-6443-6F8F-D130-AB2B70B0995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515" cy="115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A300F" w:rsidRPr="007A300F">
              <w:rPr>
                <w:rFonts w:ascii="Tahoma" w:hAnsi="Tahoma" w:cs="Tahoma"/>
                <w:noProof/>
              </w:rPr>
              <w:drawing>
                <wp:anchor distT="0" distB="0" distL="114300" distR="114300" simplePos="0" relativeHeight="251663360" behindDoc="1" locked="0" layoutInCell="1" allowOverlap="1" wp14:anchorId="0DE8987E" wp14:editId="08E639B3">
                  <wp:simplePos x="0" y="0"/>
                  <wp:positionH relativeFrom="column">
                    <wp:posOffset>2156460</wp:posOffset>
                  </wp:positionH>
                  <wp:positionV relativeFrom="paragraph">
                    <wp:posOffset>172720</wp:posOffset>
                  </wp:positionV>
                  <wp:extent cx="3350260" cy="1336675"/>
                  <wp:effectExtent l="0" t="0" r="2540" b="0"/>
                  <wp:wrapTight wrapText="bothSides">
                    <wp:wrapPolygon edited="0">
                      <wp:start x="0" y="0"/>
                      <wp:lineTo x="0" y="21241"/>
                      <wp:lineTo x="21494" y="21241"/>
                      <wp:lineTo x="21494" y="0"/>
                      <wp:lineTo x="0" y="0"/>
                    </wp:wrapPolygon>
                  </wp:wrapTight>
                  <wp:docPr id="10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D34E919-9F32-E04B-7997-42EBB3C0336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CD34E919-9F32-E04B-7997-42EBB3C033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260" cy="133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47DDCD" w14:textId="7F1B52A9" w:rsidR="008122C2" w:rsidRDefault="008122C2" w:rsidP="008122C2">
            <w:pPr>
              <w:rPr>
                <w:rFonts w:ascii="Tahoma" w:hAnsi="Tahoma" w:cs="Tahoma"/>
              </w:rPr>
            </w:pPr>
          </w:p>
          <w:p w14:paraId="694244C6" w14:textId="407B2D3D" w:rsidR="0075068A" w:rsidRDefault="0075068A" w:rsidP="008122C2">
            <w:pPr>
              <w:rPr>
                <w:rFonts w:ascii="Tahoma" w:hAnsi="Tahoma" w:cs="Tahoma"/>
              </w:rPr>
            </w:pPr>
          </w:p>
          <w:p w14:paraId="0BF18A6B" w14:textId="093204ED" w:rsidR="0075068A" w:rsidRPr="003109FA" w:rsidRDefault="0075068A" w:rsidP="008122C2">
            <w:pPr>
              <w:rPr>
                <w:rFonts w:ascii="Tahoma" w:hAnsi="Tahoma" w:cs="Tahoma"/>
              </w:rPr>
            </w:pPr>
          </w:p>
        </w:tc>
      </w:tr>
      <w:tr w:rsidR="00C710CA" w:rsidRPr="003109FA" w14:paraId="7102E852" w14:textId="77777777" w:rsidTr="000B1114">
        <w:trPr>
          <w:trHeight w:val="1153"/>
        </w:trPr>
        <w:tc>
          <w:tcPr>
            <w:tcW w:w="8789" w:type="dxa"/>
          </w:tcPr>
          <w:tbl>
            <w:tblPr>
              <w:tblStyle w:val="TableGrid"/>
              <w:tblpPr w:leftFromText="180" w:rightFromText="180" w:vertAnchor="text" w:horzAnchor="margin" w:tblpX="-147" w:tblpY="-213"/>
              <w:tblOverlap w:val="never"/>
              <w:tblW w:w="8789" w:type="dxa"/>
              <w:tblLayout w:type="fixed"/>
              <w:tblLook w:val="04A0" w:firstRow="1" w:lastRow="0" w:firstColumn="1" w:lastColumn="0" w:noHBand="0" w:noVBand="1"/>
            </w:tblPr>
            <w:tblGrid>
              <w:gridCol w:w="8789"/>
            </w:tblGrid>
            <w:tr w:rsidR="006B2B8F" w:rsidRPr="003109FA" w14:paraId="42D49F2C" w14:textId="77777777" w:rsidTr="006B2B8F">
              <w:tc>
                <w:tcPr>
                  <w:tcW w:w="8789" w:type="dxa"/>
                  <w:shd w:val="clear" w:color="auto" w:fill="FFCC00"/>
                </w:tcPr>
                <w:p w14:paraId="70981C41" w14:textId="77777777" w:rsidR="000B554A" w:rsidRDefault="006B2B8F" w:rsidP="006B2B8F">
                  <w:pPr>
                    <w:pStyle w:val="BodyText"/>
                    <w:spacing w:line="250" w:lineRule="auto"/>
                    <w:ind w:left="0" w:right="137"/>
                    <w:rPr>
                      <w:rFonts w:ascii="Tahoma" w:hAnsi="Tahoma" w:cs="Tahoma"/>
                      <w:i/>
                      <w:iCs/>
                    </w:rPr>
                  </w:pPr>
                  <w:r w:rsidRPr="003109FA">
                    <w:rPr>
                      <w:rFonts w:ascii="Tahoma" w:hAnsi="Tahoma" w:cs="Tahoma"/>
                      <w:i/>
                      <w:iCs/>
                    </w:rPr>
                    <w:lastRenderedPageBreak/>
                    <w:t xml:space="preserve">Part 2 – Methods (for individual patient level data request please provide a summary of your </w:t>
                  </w:r>
                </w:p>
                <w:p w14:paraId="65B3EE94" w14:textId="1680CBD9" w:rsidR="006B2B8F" w:rsidRPr="003109FA" w:rsidRDefault="006B2B8F" w:rsidP="006B2B8F">
                  <w:pPr>
                    <w:pStyle w:val="BodyText"/>
                    <w:spacing w:line="250" w:lineRule="auto"/>
                    <w:ind w:left="0" w:right="137"/>
                    <w:rPr>
                      <w:rFonts w:ascii="Tahoma" w:hAnsi="Tahoma" w:cs="Tahoma"/>
                    </w:rPr>
                  </w:pPr>
                  <w:r w:rsidRPr="003109FA">
                    <w:rPr>
                      <w:rFonts w:ascii="Tahoma" w:hAnsi="Tahoma" w:cs="Tahoma"/>
                      <w:i/>
                      <w:iCs/>
                    </w:rPr>
                    <w:t xml:space="preserve">methods. If requesting aggregate data please describe how you intend to use the data)  </w:t>
                  </w:r>
                </w:p>
              </w:tc>
            </w:tr>
          </w:tbl>
          <w:p w14:paraId="4605C349" w14:textId="3F8E1135" w:rsidR="00575A70" w:rsidRDefault="00575A70" w:rsidP="008122C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GB" w:eastAsia="nl-NL"/>
              </w:rPr>
            </w:pPr>
          </w:p>
          <w:p w14:paraId="34A4FFCB" w14:textId="2CA67D76" w:rsidR="000B1114" w:rsidRDefault="00575A70" w:rsidP="006A399F">
            <w:pPr>
              <w:jc w:val="both"/>
              <w:rPr>
                <w:rFonts w:ascii="Tahoma" w:eastAsia="Times New Roman" w:hAnsi="Tahoma" w:cs="Tahoma"/>
                <w:sz w:val="20"/>
                <w:szCs w:val="20"/>
                <w:lang w:val="en-GB" w:eastAsia="nl-NL"/>
              </w:rPr>
            </w:pPr>
            <w:commentRangeStart w:id="9"/>
            <w:r w:rsidRPr="006A399F">
              <w:rPr>
                <w:rFonts w:ascii="Tahoma" w:eastAsia="Times New Roman" w:hAnsi="Tahoma" w:cs="Tahoma"/>
                <w:sz w:val="20"/>
                <w:szCs w:val="20"/>
                <w:lang w:val="en-GB" w:eastAsia="nl-NL"/>
              </w:rPr>
              <w:t xml:space="preserve">We aim to integrate patient-level data on gene expression and CFTR mutation with protein-protein interaction (PPI) networks to identify high-impact molecular targets for cystic fibrosis (CF). Using machine learning algorithms (e.g., </w:t>
            </w:r>
            <w:proofErr w:type="spellStart"/>
            <w:r w:rsidRPr="006A399F">
              <w:rPr>
                <w:rFonts w:ascii="Tahoma" w:eastAsia="Times New Roman" w:hAnsi="Tahoma" w:cs="Tahoma"/>
                <w:sz w:val="20"/>
                <w:szCs w:val="20"/>
                <w:lang w:val="en-GB" w:eastAsia="nl-NL"/>
              </w:rPr>
              <w:t>Chemprop</w:t>
            </w:r>
            <w:proofErr w:type="spellEnd"/>
            <w:r w:rsidRPr="006A399F">
              <w:rPr>
                <w:rFonts w:ascii="Tahoma" w:eastAsia="Times New Roman" w:hAnsi="Tahoma" w:cs="Tahoma"/>
                <w:sz w:val="20"/>
                <w:szCs w:val="20"/>
                <w:lang w:val="en-GB" w:eastAsia="nl-NL"/>
              </w:rPr>
              <w:t xml:space="preserve">, </w:t>
            </w:r>
            <w:proofErr w:type="spellStart"/>
            <w:r w:rsidRPr="006A399F">
              <w:rPr>
                <w:rFonts w:ascii="Tahoma" w:eastAsia="Times New Roman" w:hAnsi="Tahoma" w:cs="Tahoma"/>
                <w:sz w:val="20"/>
                <w:szCs w:val="20"/>
                <w:lang w:val="en-GB" w:eastAsia="nl-NL"/>
              </w:rPr>
              <w:t>DeepChem</w:t>
            </w:r>
            <w:proofErr w:type="spellEnd"/>
            <w:r w:rsidRPr="006A399F">
              <w:rPr>
                <w:rFonts w:ascii="Tahoma" w:eastAsia="Times New Roman" w:hAnsi="Tahoma" w:cs="Tahoma"/>
                <w:sz w:val="20"/>
                <w:szCs w:val="20"/>
                <w:lang w:val="en-GB" w:eastAsia="nl-NL"/>
              </w:rPr>
              <w:t>), we will correlate individual genetic profiles with perturbations in PPI networks. Virtual screening, molecular docking (</w:t>
            </w:r>
            <w:proofErr w:type="spellStart"/>
            <w:r w:rsidRPr="006A399F">
              <w:rPr>
                <w:rFonts w:ascii="Tahoma" w:eastAsia="Times New Roman" w:hAnsi="Tahoma" w:cs="Tahoma"/>
                <w:sz w:val="20"/>
                <w:szCs w:val="20"/>
                <w:lang w:val="en-GB" w:eastAsia="nl-NL"/>
              </w:rPr>
              <w:t>AutoDock</w:t>
            </w:r>
            <w:proofErr w:type="spellEnd"/>
            <w:r w:rsidRPr="006A399F">
              <w:rPr>
                <w:rFonts w:ascii="Tahoma" w:eastAsia="Times New Roman" w:hAnsi="Tahoma" w:cs="Tahoma"/>
                <w:sz w:val="20"/>
                <w:szCs w:val="20"/>
                <w:lang w:val="en-GB" w:eastAsia="nl-NL"/>
              </w:rPr>
              <w:t xml:space="preserve"> Vina, Glide), and molecular dynamics simulations (GROMACS) will then be used to identify and validate small-molecule inhibitors. In silico ADMET profiling will further prioritize drug candidates for experimental testing. Patient-level data will be anonymized and </w:t>
            </w:r>
            <w:proofErr w:type="spellStart"/>
            <w:r w:rsidRPr="006A399F">
              <w:rPr>
                <w:rFonts w:ascii="Tahoma" w:eastAsia="Times New Roman" w:hAnsi="Tahoma" w:cs="Tahoma"/>
                <w:sz w:val="20"/>
                <w:szCs w:val="20"/>
                <w:lang w:val="en-GB" w:eastAsia="nl-NL"/>
              </w:rPr>
              <w:t>analyzed</w:t>
            </w:r>
            <w:proofErr w:type="spellEnd"/>
            <w:r w:rsidRPr="006A399F">
              <w:rPr>
                <w:rFonts w:ascii="Tahoma" w:eastAsia="Times New Roman" w:hAnsi="Tahoma" w:cs="Tahoma"/>
                <w:sz w:val="20"/>
                <w:szCs w:val="20"/>
                <w:lang w:val="en-GB" w:eastAsia="nl-NL"/>
              </w:rPr>
              <w:t xml:space="preserve"> under strict compliance with data protection guidelines to ensure ethical use.</w:t>
            </w:r>
            <w:commentRangeEnd w:id="9"/>
            <w:r w:rsidR="00C069EA">
              <w:rPr>
                <w:rStyle w:val="CommentReference"/>
                <w:lang w:val="en-GB"/>
              </w:rPr>
              <w:commentReference w:id="9"/>
            </w:r>
          </w:p>
          <w:p w14:paraId="5259AA46" w14:textId="51B2D6E5" w:rsidR="007E6145" w:rsidRDefault="00FF283E" w:rsidP="006A399F">
            <w:pPr>
              <w:jc w:val="both"/>
              <w:rPr>
                <w:rFonts w:ascii="Tahoma" w:hAnsi="Tahoma" w:cs="Tahoma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182277B" wp14:editId="1F7ED2B3">
                      <wp:simplePos x="0" y="0"/>
                      <wp:positionH relativeFrom="column">
                        <wp:posOffset>3689126</wp:posOffset>
                      </wp:positionH>
                      <wp:positionV relativeFrom="paragraph">
                        <wp:posOffset>59576</wp:posOffset>
                      </wp:positionV>
                      <wp:extent cx="1622345" cy="258992"/>
                      <wp:effectExtent l="0" t="0" r="0" b="8255"/>
                      <wp:wrapNone/>
                      <wp:docPr id="1146856967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22345" cy="2589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40CD726" w14:textId="59F7EDEB" w:rsidR="0018495B" w:rsidRPr="0018495B" w:rsidRDefault="00FF283E" w:rsidP="0018495B">
                                  <w:pPr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2E74B5" w:themeColor="accent1" w:themeShade="BF"/>
                                      <w:sz w:val="16"/>
                                      <w:szCs w:val="16"/>
                                      <w:lang w:val="en-IN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2E74B5" w:themeColor="accent1" w:themeShade="BF"/>
                                      <w:sz w:val="16"/>
                                      <w:szCs w:val="16"/>
                                      <w:lang w:val="en-IN"/>
                                    </w:rPr>
                                    <w:t>Machine Learning</w:t>
                                  </w:r>
                                  <w:r w:rsidR="0018495B" w:rsidRPr="0018495B"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2E74B5" w:themeColor="accent1" w:themeShade="BF"/>
                                      <w:sz w:val="16"/>
                                      <w:szCs w:val="16"/>
                                      <w:lang w:val="en-IN"/>
                                    </w:rPr>
                                    <w:t xml:space="preserve"> Approach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82277B" id="Text Box 2" o:spid="_x0000_s1032" type="#_x0000_t202" style="position:absolute;left:0;text-align:left;margin-left:290.5pt;margin-top:4.7pt;width:127.75pt;height:20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" fillcolor="white [3201]" stroked="f" strokeweight=".5pt">
                      <v:textbox>
                        <w:txbxContent>
                          <w:p w14:paraId="540CD726" w14:textId="59F7EDEB" w:rsidR="0018495B" w:rsidRPr="0018495B" w:rsidRDefault="00FF283E" w:rsidP="0018495B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2E74B5" w:themeColor="accent1" w:themeShade="BF"/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2E74B5" w:themeColor="accent1" w:themeShade="BF"/>
                                <w:sz w:val="16"/>
                                <w:szCs w:val="16"/>
                                <w:lang w:val="en-IN"/>
                              </w:rPr>
                              <w:t>Machine Learning</w:t>
                            </w:r>
                            <w:r w:rsidR="0018495B" w:rsidRPr="0018495B">
                              <w:rPr>
                                <w:rFonts w:ascii="Tahoma" w:hAnsi="Tahoma" w:cs="Tahoma"/>
                                <w:b/>
                                <w:bCs/>
                                <w:color w:val="2E74B5" w:themeColor="accent1" w:themeShade="BF"/>
                                <w:sz w:val="16"/>
                                <w:szCs w:val="16"/>
                                <w:lang w:val="en-IN"/>
                              </w:rPr>
                              <w:t xml:space="preserve"> Approach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F3286AA" wp14:editId="0F76C5CA">
                      <wp:simplePos x="0" y="0"/>
                      <wp:positionH relativeFrom="column">
                        <wp:posOffset>792748</wp:posOffset>
                      </wp:positionH>
                      <wp:positionV relativeFrom="paragraph">
                        <wp:posOffset>91513</wp:posOffset>
                      </wp:positionV>
                      <wp:extent cx="1918654" cy="258992"/>
                      <wp:effectExtent l="0" t="0" r="5715" b="8255"/>
                      <wp:wrapNone/>
                      <wp:docPr id="1042851677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8654" cy="2589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73F1C5" w14:textId="46A08957" w:rsidR="000B554A" w:rsidRPr="0018495B" w:rsidRDefault="000B554A">
                                  <w:pPr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2E74B5" w:themeColor="accent1" w:themeShade="BF"/>
                                      <w:sz w:val="16"/>
                                      <w:szCs w:val="16"/>
                                      <w:lang w:val="en-IN"/>
                                    </w:rPr>
                                  </w:pPr>
                                  <w:r w:rsidRPr="0018495B"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2E74B5" w:themeColor="accent1" w:themeShade="BF"/>
                                      <w:sz w:val="16"/>
                                      <w:szCs w:val="16"/>
                                      <w:lang w:val="en-IN"/>
                                    </w:rPr>
                                    <w:t>V</w:t>
                                  </w:r>
                                  <w:r w:rsidR="00CF6777" w:rsidRPr="0018495B">
                                    <w:rPr>
                                      <w:rFonts w:ascii="Tahoma" w:hAnsi="Tahoma" w:cs="Tahoma"/>
                                      <w:b/>
                                      <w:bCs/>
                                      <w:color w:val="2E74B5" w:themeColor="accent1" w:themeShade="BF"/>
                                      <w:sz w:val="16"/>
                                      <w:szCs w:val="16"/>
                                      <w:lang w:val="en-IN"/>
                                    </w:rPr>
                                    <w:t>irtual Drug Screening Approach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3286AA" id="_x0000_s1033" type="#_x0000_t202" style="position:absolute;left:0;text-align:left;margin-left:62.4pt;margin-top:7.2pt;width:151.1pt;height:20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" fillcolor="white [3201]" stroked="f" strokeweight=".5pt">
                      <v:textbox>
                        <w:txbxContent>
                          <w:p w14:paraId="3873F1C5" w14:textId="46A08957" w:rsidR="000B554A" w:rsidRPr="0018495B" w:rsidRDefault="000B554A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2E74B5" w:themeColor="accent1" w:themeShade="BF"/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18495B">
                              <w:rPr>
                                <w:rFonts w:ascii="Tahoma" w:hAnsi="Tahoma" w:cs="Tahoma"/>
                                <w:b/>
                                <w:bCs/>
                                <w:color w:val="2E74B5" w:themeColor="accent1" w:themeShade="BF"/>
                                <w:sz w:val="16"/>
                                <w:szCs w:val="16"/>
                                <w:lang w:val="en-IN"/>
                              </w:rPr>
                              <w:t>V</w:t>
                            </w:r>
                            <w:r w:rsidR="00CF6777" w:rsidRPr="0018495B">
                              <w:rPr>
                                <w:rFonts w:ascii="Tahoma" w:hAnsi="Tahoma" w:cs="Tahoma"/>
                                <w:b/>
                                <w:bCs/>
                                <w:color w:val="2E74B5" w:themeColor="accent1" w:themeShade="BF"/>
                                <w:sz w:val="16"/>
                                <w:szCs w:val="16"/>
                                <w:lang w:val="en-IN"/>
                              </w:rPr>
                              <w:t>irtual Drug Screening Approach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15FD387" w14:textId="1CA9369B" w:rsidR="00AB4E6A" w:rsidRDefault="00FF283E" w:rsidP="008E4B3A">
            <w:pPr>
              <w:rPr>
                <w:rFonts w:ascii="Tahoma" w:hAnsi="Tahoma" w:cs="Tahoma"/>
                <w:sz w:val="20"/>
                <w:szCs w:val="20"/>
              </w:rPr>
            </w:pPr>
            <w:r w:rsidRPr="00890029">
              <w:rPr>
                <w:rFonts w:ascii="Tahoma" w:hAnsi="Tahoma" w:cs="Tahoma"/>
                <w:b/>
                <w:bCs/>
                <w:i/>
                <w:iCs/>
                <w:noProof/>
                <w:sz w:val="20"/>
                <w:szCs w:val="20"/>
              </w:rPr>
              <w:drawing>
                <wp:anchor distT="0" distB="0" distL="114300" distR="114300" simplePos="0" relativeHeight="251664384" behindDoc="1" locked="0" layoutInCell="1" allowOverlap="1" wp14:anchorId="427BE3AC" wp14:editId="23272888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268605</wp:posOffset>
                  </wp:positionV>
                  <wp:extent cx="3622040" cy="2489200"/>
                  <wp:effectExtent l="19050" t="19050" r="16510" b="25400"/>
                  <wp:wrapTight wrapText="bothSides">
                    <wp:wrapPolygon edited="0">
                      <wp:start x="-114" y="-165"/>
                      <wp:lineTo x="-114" y="21655"/>
                      <wp:lineTo x="21585" y="21655"/>
                      <wp:lineTo x="21585" y="-165"/>
                      <wp:lineTo x="-114" y="-165"/>
                    </wp:wrapPolygon>
                  </wp:wrapTight>
                  <wp:docPr id="1471429547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646BCC9-02FE-78E5-93E4-D11D0D51667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>
                            <a:extLst>
                              <a:ext uri="{FF2B5EF4-FFF2-40B4-BE49-F238E27FC236}">
                                <a16:creationId xmlns:a16="http://schemas.microsoft.com/office/drawing/2014/main" id="{7646BCC9-02FE-78E5-93E4-D11D0D51667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040" cy="2489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B4E6A">
              <w:rPr>
                <w:rFonts w:ascii="Tahoma" w:hAnsi="Tahoma" w:cs="Tahoma"/>
                <w:noProof/>
                <w:sz w:val="20"/>
                <w:szCs w:val="20"/>
              </w:rPr>
              <w:drawing>
                <wp:anchor distT="0" distB="0" distL="114300" distR="114300" simplePos="0" relativeHeight="251679744" behindDoc="1" locked="0" layoutInCell="1" allowOverlap="1" wp14:anchorId="49679F8A" wp14:editId="226DCFE3">
                  <wp:simplePos x="0" y="0"/>
                  <wp:positionH relativeFrom="column">
                    <wp:posOffset>3757276</wp:posOffset>
                  </wp:positionH>
                  <wp:positionV relativeFrom="paragraph">
                    <wp:posOffset>275641</wp:posOffset>
                  </wp:positionV>
                  <wp:extent cx="1505585" cy="2494915"/>
                  <wp:effectExtent l="19050" t="19050" r="18415" b="19685"/>
                  <wp:wrapTight wrapText="bothSides">
                    <wp:wrapPolygon edited="0">
                      <wp:start x="-273" y="-165"/>
                      <wp:lineTo x="-273" y="21605"/>
                      <wp:lineTo x="21591" y="21605"/>
                      <wp:lineTo x="21591" y="-165"/>
                      <wp:lineTo x="-273" y="-165"/>
                    </wp:wrapPolygon>
                  </wp:wrapTight>
                  <wp:docPr id="6211537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153765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99" t="1730" r="32412"/>
                          <a:stretch/>
                        </pic:blipFill>
                        <pic:spPr bwMode="auto">
                          <a:xfrm>
                            <a:off x="0" y="0"/>
                            <a:ext cx="1505585" cy="249491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1C62A1" w14:textId="77777777" w:rsidR="00AB4E6A" w:rsidRDefault="00AB4E6A" w:rsidP="008E4B3A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702C9C1" w14:textId="2F7221E0" w:rsidR="00B0220B" w:rsidRPr="008E4B3A" w:rsidRDefault="00B0220B" w:rsidP="008E4B3A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14:paraId="645852B7" w14:textId="77777777" w:rsidR="00A56F4E" w:rsidRPr="003109FA" w:rsidRDefault="00A56F4E" w:rsidP="00A56F4E">
      <w:pPr>
        <w:pStyle w:val="BodyText"/>
        <w:spacing w:line="250" w:lineRule="auto"/>
        <w:ind w:right="137"/>
        <w:rPr>
          <w:rFonts w:ascii="Tahoma" w:hAnsi="Tahoma" w:cs="Tahom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712"/>
      </w:tblGrid>
      <w:tr w:rsidR="00A56F4E" w:rsidRPr="003109FA" w14:paraId="14B82738" w14:textId="77777777" w:rsidTr="00A56F4E">
        <w:tc>
          <w:tcPr>
            <w:tcW w:w="8712" w:type="dxa"/>
            <w:shd w:val="clear" w:color="auto" w:fill="FFCC00"/>
          </w:tcPr>
          <w:p w14:paraId="2B6A1CAF" w14:textId="5A588253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  <w:b/>
              </w:rPr>
            </w:pPr>
            <w:r w:rsidRPr="003109FA">
              <w:rPr>
                <w:rFonts w:ascii="Tahoma" w:hAnsi="Tahoma" w:cs="Tahoma"/>
                <w:b/>
              </w:rPr>
              <w:t xml:space="preserve">Intended </w:t>
            </w:r>
            <w:r w:rsidR="00C710CA" w:rsidRPr="003109FA">
              <w:rPr>
                <w:rFonts w:ascii="Tahoma" w:hAnsi="Tahoma" w:cs="Tahoma"/>
                <w:b/>
              </w:rPr>
              <w:t>dissemination of project results</w:t>
            </w:r>
            <w:r w:rsidRPr="003109FA">
              <w:rPr>
                <w:rFonts w:ascii="Tahoma" w:hAnsi="Tahoma" w:cs="Tahoma"/>
                <w:b/>
              </w:rPr>
              <w:t xml:space="preserve"> </w:t>
            </w:r>
          </w:p>
          <w:p w14:paraId="20DB3620" w14:textId="77777777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 w:rsidRPr="003109FA">
              <w:rPr>
                <w:rFonts w:ascii="Tahoma" w:hAnsi="Tahoma" w:cs="Tahoma"/>
                <w:i/>
              </w:rPr>
              <w:t>Including anticipated publications, presentations or reports</w:t>
            </w:r>
          </w:p>
        </w:tc>
      </w:tr>
      <w:tr w:rsidR="00A56F4E" w:rsidRPr="003109FA" w14:paraId="50C74672" w14:textId="77777777" w:rsidTr="00A56F4E">
        <w:tc>
          <w:tcPr>
            <w:tcW w:w="8712" w:type="dxa"/>
          </w:tcPr>
          <w:p w14:paraId="1C89BE0A" w14:textId="31817B85" w:rsidR="006E24A1" w:rsidRPr="003109FA" w:rsidRDefault="006E24A1" w:rsidP="008122C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  <w:p w14:paraId="4F6C6F96" w14:textId="3453C97E" w:rsidR="00347B09" w:rsidRPr="007E6145" w:rsidRDefault="000648C3" w:rsidP="007E6145">
            <w:pPr>
              <w:pStyle w:val="BodyText"/>
              <w:numPr>
                <w:ilvl w:val="0"/>
                <w:numId w:val="11"/>
              </w:numPr>
              <w:spacing w:line="250" w:lineRule="auto"/>
              <w:ind w:right="137"/>
              <w:rPr>
                <w:rFonts w:ascii="Tahoma" w:hAnsi="Tahoma" w:cs="Tahoma"/>
                <w:lang w:val="en-GB"/>
              </w:rPr>
            </w:pPr>
            <w:r w:rsidRPr="007E6145">
              <w:rPr>
                <w:rFonts w:ascii="Tahoma" w:hAnsi="Tahoma" w:cs="Tahoma"/>
                <w:lang w:val="en-GB"/>
              </w:rPr>
              <w:t>Peer-Reviewed Publications</w:t>
            </w:r>
          </w:p>
          <w:p w14:paraId="6CAD25E9" w14:textId="73A5A264" w:rsidR="000648C3" w:rsidRPr="007E6145" w:rsidRDefault="000648C3" w:rsidP="007E6145">
            <w:pPr>
              <w:pStyle w:val="BodyText"/>
              <w:numPr>
                <w:ilvl w:val="0"/>
                <w:numId w:val="11"/>
              </w:numPr>
              <w:spacing w:line="250" w:lineRule="auto"/>
              <w:ind w:right="137"/>
              <w:rPr>
                <w:rFonts w:ascii="Tahoma" w:hAnsi="Tahoma" w:cs="Tahoma"/>
                <w:lang w:val="en-GB"/>
              </w:rPr>
            </w:pPr>
            <w:r w:rsidRPr="007E6145">
              <w:rPr>
                <w:rFonts w:ascii="Tahoma" w:hAnsi="Tahoma" w:cs="Tahoma"/>
                <w:lang w:val="en-GB"/>
              </w:rPr>
              <w:t>Scientific Conferences and Symposia</w:t>
            </w:r>
          </w:p>
          <w:p w14:paraId="4139FCDE" w14:textId="10825939" w:rsidR="00E5517A" w:rsidRPr="007E6145" w:rsidRDefault="00E5517A" w:rsidP="007E6145">
            <w:pPr>
              <w:pStyle w:val="BodyText"/>
              <w:numPr>
                <w:ilvl w:val="0"/>
                <w:numId w:val="11"/>
              </w:numPr>
              <w:spacing w:line="250" w:lineRule="auto"/>
              <w:ind w:right="137"/>
              <w:rPr>
                <w:rFonts w:ascii="Tahoma" w:hAnsi="Tahoma" w:cs="Tahoma"/>
                <w:lang w:val="en-GB"/>
              </w:rPr>
            </w:pPr>
            <w:r w:rsidRPr="007E6145">
              <w:rPr>
                <w:rFonts w:ascii="Tahoma" w:hAnsi="Tahoma" w:cs="Tahoma"/>
                <w:lang w:val="en-GB"/>
              </w:rPr>
              <w:t>Project Summaries (Funding agencies)</w:t>
            </w:r>
          </w:p>
          <w:p w14:paraId="3D6B19BD" w14:textId="74EE5F21" w:rsidR="008122C2" w:rsidRPr="003109FA" w:rsidRDefault="008122C2" w:rsidP="008122C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</w:tc>
      </w:tr>
    </w:tbl>
    <w:p w14:paraId="07E654A4" w14:textId="77777777" w:rsidR="00A56F4E" w:rsidRDefault="00A56F4E" w:rsidP="00A56F4E">
      <w:pPr>
        <w:pStyle w:val="BodyText"/>
        <w:spacing w:line="250" w:lineRule="auto"/>
        <w:ind w:right="137"/>
        <w:rPr>
          <w:rFonts w:ascii="Tahoma" w:hAnsi="Tahoma" w:cs="Tahoma"/>
        </w:rPr>
      </w:pPr>
    </w:p>
    <w:p w14:paraId="2A167A0B" w14:textId="77777777" w:rsidR="002C7385" w:rsidRPr="003109FA" w:rsidRDefault="002C7385" w:rsidP="00A56F4E">
      <w:pPr>
        <w:pStyle w:val="BodyText"/>
        <w:spacing w:line="250" w:lineRule="auto"/>
        <w:ind w:right="137"/>
        <w:rPr>
          <w:rFonts w:ascii="Tahoma" w:hAnsi="Tahoma" w:cs="Tahom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712"/>
      </w:tblGrid>
      <w:tr w:rsidR="00A56F4E" w:rsidRPr="003109FA" w14:paraId="6B6A307B" w14:textId="77777777" w:rsidTr="00A56F4E">
        <w:tc>
          <w:tcPr>
            <w:tcW w:w="8712" w:type="dxa"/>
            <w:shd w:val="clear" w:color="auto" w:fill="FFCC00"/>
          </w:tcPr>
          <w:p w14:paraId="2A49C729" w14:textId="27A3E348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bookmarkStart w:id="10" w:name="_Hlk536693492"/>
            <w:r w:rsidRPr="003109FA">
              <w:rPr>
                <w:rFonts w:ascii="Tahoma" w:hAnsi="Tahoma" w:cs="Tahoma"/>
                <w:b/>
              </w:rPr>
              <w:lastRenderedPageBreak/>
              <w:t>Name and qualifications of person performing the statistical analysis</w:t>
            </w:r>
            <w:r w:rsidR="00C54EC6" w:rsidRPr="003109FA">
              <w:rPr>
                <w:rFonts w:ascii="Tahoma" w:hAnsi="Tahoma" w:cs="Tahoma"/>
                <w:b/>
              </w:rPr>
              <w:t xml:space="preserve"> </w:t>
            </w:r>
          </w:p>
        </w:tc>
      </w:tr>
      <w:tr w:rsidR="00A56F4E" w:rsidRPr="003109FA" w14:paraId="7FD00BB8" w14:textId="77777777" w:rsidTr="00A56F4E">
        <w:tc>
          <w:tcPr>
            <w:tcW w:w="8712" w:type="dxa"/>
          </w:tcPr>
          <w:p w14:paraId="375DB629" w14:textId="21221F5C" w:rsidR="00347B09" w:rsidRPr="003109FA" w:rsidRDefault="00347B09" w:rsidP="008122C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  <w:p w14:paraId="3519C571" w14:textId="6AFE7541" w:rsidR="00347B09" w:rsidRPr="003109FA" w:rsidRDefault="00EE13FD" w:rsidP="008122C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DHIVYA G, Research Scholar, VIT, dhivya.g@vit.ac.in</w:t>
            </w:r>
          </w:p>
          <w:p w14:paraId="375CD7D0" w14:textId="52AEBF9B" w:rsidR="008122C2" w:rsidRPr="003109FA" w:rsidRDefault="008122C2" w:rsidP="008122C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</w:tc>
      </w:tr>
      <w:bookmarkEnd w:id="10"/>
    </w:tbl>
    <w:p w14:paraId="6B5E84C8" w14:textId="57278D45" w:rsidR="00A56F4E" w:rsidRPr="003109FA" w:rsidRDefault="00A56F4E" w:rsidP="00A56F4E">
      <w:pPr>
        <w:pStyle w:val="BodyText"/>
        <w:spacing w:line="250" w:lineRule="auto"/>
        <w:ind w:right="137"/>
        <w:rPr>
          <w:rFonts w:ascii="Tahoma" w:hAnsi="Tahoma" w:cs="Tahom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712"/>
      </w:tblGrid>
      <w:tr w:rsidR="0005325D" w:rsidRPr="003109FA" w14:paraId="47CAC6C5" w14:textId="77777777" w:rsidTr="00364A9D">
        <w:tc>
          <w:tcPr>
            <w:tcW w:w="8712" w:type="dxa"/>
            <w:shd w:val="clear" w:color="auto" w:fill="FFCC00"/>
          </w:tcPr>
          <w:p w14:paraId="3DC19DAD" w14:textId="2CF2E788" w:rsidR="0005325D" w:rsidRPr="003109FA" w:rsidRDefault="00E42BBE" w:rsidP="0005325D">
            <w:pPr>
              <w:pStyle w:val="BodyText"/>
              <w:ind w:left="0"/>
              <w:rPr>
                <w:rFonts w:ascii="Tahoma" w:hAnsi="Tahoma" w:cs="Tahoma"/>
                <w:b/>
              </w:rPr>
            </w:pPr>
            <w:r w:rsidRPr="003109FA">
              <w:rPr>
                <w:rFonts w:ascii="Tahoma" w:hAnsi="Tahoma" w:cs="Tahoma"/>
                <w:b/>
              </w:rPr>
              <w:t>Please name any funding bodies that are supporting this work. This should include names of pharmaceutical companies where relevant</w:t>
            </w:r>
          </w:p>
        </w:tc>
      </w:tr>
      <w:tr w:rsidR="0005325D" w:rsidRPr="003109FA" w14:paraId="14FB81E9" w14:textId="77777777" w:rsidTr="00364A9D">
        <w:tc>
          <w:tcPr>
            <w:tcW w:w="8712" w:type="dxa"/>
          </w:tcPr>
          <w:p w14:paraId="499EFE36" w14:textId="77777777" w:rsidR="006A399F" w:rsidRDefault="006A399F" w:rsidP="0005325D">
            <w:pPr>
              <w:pStyle w:val="BodyText"/>
              <w:rPr>
                <w:rFonts w:ascii="Tahoma" w:hAnsi="Tahoma" w:cs="Tahoma"/>
                <w:b/>
                <w:bCs/>
              </w:rPr>
            </w:pPr>
          </w:p>
          <w:p w14:paraId="2E357902" w14:textId="683BABE7" w:rsidR="00E625F6" w:rsidRPr="00213BE2" w:rsidRDefault="005A6C44" w:rsidP="00213BE2">
            <w:pPr>
              <w:pStyle w:val="ListParagraph"/>
              <w:numPr>
                <w:ilvl w:val="0"/>
                <w:numId w:val="14"/>
              </w:numPr>
              <w:rPr>
                <w:rFonts w:ascii="Tahoma" w:hAnsi="Tahoma" w:cs="Tahoma"/>
                <w:sz w:val="20"/>
                <w:szCs w:val="20"/>
                <w:lang w:val="en-IN" w:eastAsia="en-IN"/>
              </w:rPr>
            </w:pPr>
            <w:r w:rsidRPr="00213BE2">
              <w:rPr>
                <w:rFonts w:ascii="Tahoma" w:hAnsi="Tahoma" w:cs="Tahoma"/>
                <w:sz w:val="20"/>
                <w:szCs w:val="20"/>
                <w:lang w:val="en-IN" w:eastAsia="en-IN"/>
              </w:rPr>
              <w:t>University Support</w:t>
            </w:r>
          </w:p>
          <w:p w14:paraId="10FB5513" w14:textId="643ADA18" w:rsidR="00347B09" w:rsidRPr="003109FA" w:rsidRDefault="00347B09" w:rsidP="0005325D">
            <w:pPr>
              <w:pStyle w:val="BodyText"/>
              <w:rPr>
                <w:rFonts w:ascii="Tahoma" w:hAnsi="Tahoma" w:cs="Tahoma"/>
              </w:rPr>
            </w:pPr>
          </w:p>
        </w:tc>
      </w:tr>
    </w:tbl>
    <w:p w14:paraId="2363736C" w14:textId="3CE8AC28" w:rsidR="0005325D" w:rsidRPr="003109FA" w:rsidRDefault="0005325D" w:rsidP="00A56F4E">
      <w:pPr>
        <w:pStyle w:val="BodyText"/>
        <w:spacing w:line="250" w:lineRule="auto"/>
        <w:ind w:right="137"/>
        <w:rPr>
          <w:rFonts w:ascii="Tahoma" w:hAnsi="Tahoma" w:cs="Tahoma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21"/>
        <w:gridCol w:w="8221"/>
      </w:tblGrid>
      <w:tr w:rsidR="00E42BBE" w:rsidRPr="003109FA" w14:paraId="5B15F191" w14:textId="77777777" w:rsidTr="00BA05AF">
        <w:tc>
          <w:tcPr>
            <w:tcW w:w="421" w:type="dxa"/>
          </w:tcPr>
          <w:p w14:paraId="68182404" w14:textId="77777777" w:rsidR="00E42BBE" w:rsidRPr="003109FA" w:rsidRDefault="00E42BBE" w:rsidP="00E42BBE">
            <w:pPr>
              <w:spacing w:before="92"/>
              <w:outlineLvl w:val="0"/>
              <w:rPr>
                <w:rFonts w:ascii="Tahoma" w:eastAsia="Arial" w:hAnsi="Tahoma" w:cs="Tahoma"/>
                <w:sz w:val="20"/>
                <w:szCs w:val="20"/>
              </w:rPr>
            </w:pPr>
            <w:bookmarkStart w:id="11" w:name="_Hlk14683141"/>
          </w:p>
        </w:tc>
        <w:tc>
          <w:tcPr>
            <w:tcW w:w="8221" w:type="dxa"/>
            <w:shd w:val="clear" w:color="auto" w:fill="FFC000"/>
          </w:tcPr>
          <w:p w14:paraId="012A9EAD" w14:textId="45108CE7" w:rsidR="00E42BBE" w:rsidRPr="003109FA" w:rsidRDefault="00E42BBE" w:rsidP="00E42BBE">
            <w:pPr>
              <w:spacing w:before="92"/>
              <w:outlineLvl w:val="0"/>
              <w:rPr>
                <w:rFonts w:ascii="Tahoma" w:eastAsia="Arial" w:hAnsi="Tahoma" w:cs="Tahoma"/>
                <w:b/>
                <w:sz w:val="20"/>
                <w:szCs w:val="20"/>
              </w:rPr>
            </w:pPr>
            <w:r w:rsidRPr="003109FA">
              <w:rPr>
                <w:rFonts w:ascii="Tahoma" w:eastAsia="Arial" w:hAnsi="Tahoma" w:cs="Tahoma"/>
                <w:b/>
                <w:sz w:val="20"/>
                <w:szCs w:val="20"/>
              </w:rPr>
              <w:t>Check this box if n</w:t>
            </w:r>
            <w:r w:rsidRPr="003109FA">
              <w:rPr>
                <w:rFonts w:ascii="Tahoma" w:hAnsi="Tahoma" w:cs="Tahoma"/>
                <w:b/>
              </w:rPr>
              <w:t>o funding has been received to support this work</w:t>
            </w:r>
          </w:p>
        </w:tc>
      </w:tr>
      <w:bookmarkEnd w:id="11"/>
    </w:tbl>
    <w:p w14:paraId="45215E30" w14:textId="68B076CF" w:rsidR="00E42BBE" w:rsidRPr="003109FA" w:rsidRDefault="00E42BBE" w:rsidP="00A56F4E">
      <w:pPr>
        <w:pStyle w:val="BodyText"/>
        <w:spacing w:line="250" w:lineRule="auto"/>
        <w:ind w:right="137"/>
        <w:rPr>
          <w:rFonts w:ascii="Tahoma" w:hAnsi="Tahoma" w:cs="Tahoma"/>
        </w:rPr>
      </w:pPr>
    </w:p>
    <w:p w14:paraId="54CAE546" w14:textId="06CA94DC" w:rsidR="003E3EFF" w:rsidRPr="003109FA" w:rsidRDefault="003E3EFF" w:rsidP="00A56F4E">
      <w:pPr>
        <w:pStyle w:val="BodyText"/>
        <w:spacing w:line="250" w:lineRule="auto"/>
        <w:ind w:right="137"/>
        <w:rPr>
          <w:rFonts w:ascii="Tahoma" w:hAnsi="Tahoma" w:cs="Tahom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68"/>
        <w:gridCol w:w="6444"/>
      </w:tblGrid>
      <w:tr w:rsidR="00A56F4E" w:rsidRPr="003109FA" w14:paraId="69329D76" w14:textId="77777777" w:rsidTr="00A56F4E">
        <w:tc>
          <w:tcPr>
            <w:tcW w:w="8712" w:type="dxa"/>
            <w:gridSpan w:val="2"/>
            <w:shd w:val="clear" w:color="auto" w:fill="FFCC00"/>
          </w:tcPr>
          <w:p w14:paraId="2418DF13" w14:textId="77777777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  <w:b/>
              </w:rPr>
            </w:pPr>
            <w:r w:rsidRPr="003109FA">
              <w:rPr>
                <w:rFonts w:ascii="Tahoma" w:hAnsi="Tahoma" w:cs="Tahoma"/>
                <w:b/>
              </w:rPr>
              <w:t>Exact details of data required</w:t>
            </w:r>
          </w:p>
        </w:tc>
      </w:tr>
      <w:tr w:rsidR="006E24A1" w:rsidRPr="003109FA" w14:paraId="092BB69E" w14:textId="77777777" w:rsidTr="006E24A1">
        <w:tc>
          <w:tcPr>
            <w:tcW w:w="2268" w:type="dxa"/>
          </w:tcPr>
          <w:p w14:paraId="55CFB599" w14:textId="77777777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 w:rsidRPr="003109FA">
              <w:rPr>
                <w:rFonts w:ascii="Tahoma" w:hAnsi="Tahoma" w:cs="Tahoma"/>
              </w:rPr>
              <w:t>Year(s) required:</w:t>
            </w:r>
          </w:p>
        </w:tc>
        <w:tc>
          <w:tcPr>
            <w:tcW w:w="6444" w:type="dxa"/>
          </w:tcPr>
          <w:p w14:paraId="1C76807B" w14:textId="25DDF22E" w:rsidR="00A56F4E" w:rsidRPr="003109FA" w:rsidRDefault="00A56F4E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</w:tc>
      </w:tr>
      <w:tr w:rsidR="00A56F4E" w:rsidRPr="003109FA" w14:paraId="1A2420D6" w14:textId="77777777" w:rsidTr="006E24A1">
        <w:tc>
          <w:tcPr>
            <w:tcW w:w="2268" w:type="dxa"/>
          </w:tcPr>
          <w:p w14:paraId="35A5212F" w14:textId="77777777" w:rsidR="00A56F4E" w:rsidRPr="003109FA" w:rsidRDefault="006E24A1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 w:rsidRPr="003109FA">
              <w:rPr>
                <w:rFonts w:ascii="Tahoma" w:hAnsi="Tahoma" w:cs="Tahoma"/>
              </w:rPr>
              <w:t xml:space="preserve">Variables required: </w:t>
            </w:r>
          </w:p>
          <w:p w14:paraId="17C2D53A" w14:textId="77777777" w:rsidR="004D1690" w:rsidRPr="003109FA" w:rsidRDefault="004D1690" w:rsidP="004D1690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  <w:i/>
                <w:iCs/>
                <w:sz w:val="16"/>
                <w:szCs w:val="16"/>
              </w:rPr>
            </w:pPr>
            <w:r w:rsidRPr="003109FA">
              <w:rPr>
                <w:rFonts w:ascii="Tahoma" w:hAnsi="Tahoma" w:cs="Tahoma"/>
                <w:i/>
                <w:iCs/>
                <w:sz w:val="16"/>
                <w:szCs w:val="16"/>
              </w:rPr>
              <w:t>(Demographic Pro forma /</w:t>
            </w:r>
          </w:p>
          <w:p w14:paraId="3B5B1835" w14:textId="287ACA45" w:rsidR="004D1690" w:rsidRPr="003109FA" w:rsidRDefault="004D1690" w:rsidP="004D1690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 w:rsidRPr="003109FA">
              <w:rPr>
                <w:rFonts w:ascii="Tahoma" w:hAnsi="Tahoma" w:cs="Tahoma"/>
                <w:i/>
                <w:iCs/>
                <w:sz w:val="16"/>
                <w:szCs w:val="16"/>
              </w:rPr>
              <w:t>Annual review Pro forma)</w:t>
            </w:r>
          </w:p>
        </w:tc>
        <w:tc>
          <w:tcPr>
            <w:tcW w:w="6444" w:type="dxa"/>
          </w:tcPr>
          <w:p w14:paraId="3107FA90" w14:textId="77777777" w:rsidR="006E24A1" w:rsidRPr="003109FA" w:rsidRDefault="006E24A1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</w:tc>
      </w:tr>
      <w:tr w:rsidR="00A56F4E" w:rsidRPr="003109FA" w14:paraId="7C8AFFAD" w14:textId="77777777" w:rsidTr="006E24A1">
        <w:tc>
          <w:tcPr>
            <w:tcW w:w="2268" w:type="dxa"/>
          </w:tcPr>
          <w:p w14:paraId="770C5FE5" w14:textId="2ED68E19" w:rsidR="00A56F4E" w:rsidRPr="003109FA" w:rsidRDefault="00DC27E3" w:rsidP="00A50942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  <w:r w:rsidRPr="003109FA">
              <w:rPr>
                <w:rFonts w:ascii="Tahoma" w:hAnsi="Tahoma" w:cs="Tahoma"/>
              </w:rPr>
              <w:t>Expected Completion Date</w:t>
            </w:r>
            <w:r w:rsidR="00A56F4E" w:rsidRPr="003109FA">
              <w:rPr>
                <w:rFonts w:ascii="Tahoma" w:hAnsi="Tahoma" w:cs="Tahoma"/>
              </w:rPr>
              <w:t>:</w:t>
            </w:r>
          </w:p>
        </w:tc>
        <w:tc>
          <w:tcPr>
            <w:tcW w:w="6444" w:type="dxa"/>
          </w:tcPr>
          <w:p w14:paraId="30C7D033" w14:textId="71D340E2" w:rsidR="00A56F4E" w:rsidRPr="003109FA" w:rsidRDefault="00A56F4E" w:rsidP="00CB40B3">
            <w:pPr>
              <w:pStyle w:val="BodyText"/>
              <w:spacing w:line="250" w:lineRule="auto"/>
              <w:ind w:left="0" w:right="137"/>
              <w:rPr>
                <w:rFonts w:ascii="Tahoma" w:hAnsi="Tahoma" w:cs="Tahoma"/>
              </w:rPr>
            </w:pPr>
          </w:p>
        </w:tc>
      </w:tr>
    </w:tbl>
    <w:p w14:paraId="7B7F972A" w14:textId="195110B7" w:rsidR="00A56F4E" w:rsidRPr="003109FA" w:rsidRDefault="00DC27E3" w:rsidP="00EE32C4">
      <w:pPr>
        <w:pStyle w:val="Heading1"/>
        <w:spacing w:before="92"/>
        <w:ind w:left="0"/>
        <w:rPr>
          <w:rStyle w:val="eop"/>
          <w:rFonts w:ascii="Tahoma" w:hAnsi="Tahoma" w:cs="Tahoma"/>
          <w:sz w:val="20"/>
          <w:shd w:val="clear" w:color="auto" w:fill="FFFFFF"/>
        </w:rPr>
      </w:pPr>
      <w:r w:rsidRPr="003109FA">
        <w:rPr>
          <w:rStyle w:val="normaltextrun"/>
          <w:rFonts w:ascii="Tahoma" w:hAnsi="Tahoma" w:cs="Tahoma"/>
          <w:i/>
          <w:iCs/>
          <w:sz w:val="20"/>
          <w:u w:val="single"/>
          <w:shd w:val="clear" w:color="auto" w:fill="FFFFFF"/>
        </w:rPr>
        <w:t>Please note it may take up to 8 weeks to extract, prepare and provide data following approval of a request</w:t>
      </w:r>
    </w:p>
    <w:p w14:paraId="40A2953A" w14:textId="3843A8EA" w:rsidR="00DC27E3" w:rsidRPr="003109FA" w:rsidRDefault="00DC27E3" w:rsidP="008122C2">
      <w:pPr>
        <w:pStyle w:val="Heading1"/>
        <w:spacing w:before="92"/>
        <w:ind w:left="0"/>
        <w:rPr>
          <w:rStyle w:val="eop"/>
          <w:rFonts w:ascii="Tahoma" w:hAnsi="Tahoma" w:cs="Tahoma"/>
          <w:color w:val="D13438"/>
          <w:sz w:val="20"/>
          <w:shd w:val="clear" w:color="auto" w:fill="FFFFFF"/>
        </w:rPr>
      </w:pPr>
    </w:p>
    <w:p w14:paraId="16B3EEE1" w14:textId="77777777" w:rsidR="00DC27E3" w:rsidRPr="003109FA" w:rsidRDefault="00DC27E3" w:rsidP="008122C2">
      <w:pPr>
        <w:pStyle w:val="Heading1"/>
        <w:spacing w:before="92"/>
        <w:ind w:left="0"/>
        <w:rPr>
          <w:rFonts w:ascii="Tahoma" w:hAnsi="Tahoma" w:cs="Tahoma"/>
          <w:b w:val="0"/>
          <w:bCs w:val="0"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91"/>
      </w:tblGrid>
      <w:tr w:rsidR="00CD53C0" w:rsidRPr="003109FA" w14:paraId="3D924981" w14:textId="77777777" w:rsidTr="00CD53C0">
        <w:trPr>
          <w:trHeight w:val="500"/>
        </w:trPr>
        <w:tc>
          <w:tcPr>
            <w:tcW w:w="8691" w:type="dxa"/>
            <w:shd w:val="clear" w:color="auto" w:fill="FFC000"/>
          </w:tcPr>
          <w:p w14:paraId="41218258" w14:textId="632597EA" w:rsidR="00CD53C0" w:rsidRPr="003109FA" w:rsidRDefault="00CD53C0" w:rsidP="00CD53C0">
            <w:pPr>
              <w:pStyle w:val="Heading1"/>
              <w:spacing w:before="92"/>
              <w:ind w:left="0"/>
              <w:jc w:val="center"/>
              <w:rPr>
                <w:rFonts w:ascii="Tahoma" w:hAnsi="Tahoma" w:cs="Tahoma"/>
                <w:bCs w:val="0"/>
                <w:sz w:val="20"/>
              </w:rPr>
            </w:pPr>
            <w:r w:rsidRPr="003109FA">
              <w:rPr>
                <w:rFonts w:ascii="Tahoma" w:hAnsi="Tahoma" w:cs="Tahoma"/>
                <w:bCs w:val="0"/>
                <w:sz w:val="20"/>
              </w:rPr>
              <w:t xml:space="preserve">If your data request is </w:t>
            </w:r>
            <w:r w:rsidR="00A86CDF" w:rsidRPr="003109FA">
              <w:rPr>
                <w:rFonts w:ascii="Tahoma" w:hAnsi="Tahoma" w:cs="Tahoma"/>
                <w:bCs w:val="0"/>
                <w:sz w:val="20"/>
              </w:rPr>
              <w:t>approved,</w:t>
            </w:r>
            <w:r w:rsidRPr="003109FA">
              <w:rPr>
                <w:rFonts w:ascii="Tahoma" w:hAnsi="Tahoma" w:cs="Tahoma"/>
                <w:bCs w:val="0"/>
                <w:sz w:val="20"/>
              </w:rPr>
              <w:t xml:space="preserve"> we would be grateful if you could send the registry copies of any papers or abstracts where this data has been used</w:t>
            </w:r>
          </w:p>
        </w:tc>
      </w:tr>
    </w:tbl>
    <w:p w14:paraId="2710C6D0" w14:textId="28F0F1CA" w:rsidR="00CD53C0" w:rsidRPr="003109FA" w:rsidRDefault="00CD53C0" w:rsidP="008122C2">
      <w:pPr>
        <w:pStyle w:val="Heading1"/>
        <w:spacing w:before="92"/>
        <w:ind w:left="0"/>
        <w:rPr>
          <w:rFonts w:ascii="Tahoma" w:hAnsi="Tahoma" w:cs="Tahoma"/>
          <w:b w:val="0"/>
          <w:bCs w:val="0"/>
          <w:sz w:val="20"/>
        </w:rPr>
      </w:pPr>
    </w:p>
    <w:p w14:paraId="0935E7B5" w14:textId="77777777" w:rsidR="005B4943" w:rsidRPr="003109FA" w:rsidRDefault="005B4943" w:rsidP="008122C2">
      <w:pPr>
        <w:pStyle w:val="Heading1"/>
        <w:spacing w:before="92"/>
        <w:ind w:left="0"/>
        <w:rPr>
          <w:rFonts w:ascii="Tahoma" w:hAnsi="Tahoma" w:cs="Tahoma"/>
          <w:b w:val="0"/>
          <w:bCs w:val="0"/>
          <w:sz w:val="20"/>
        </w:rPr>
      </w:pPr>
    </w:p>
    <w:tbl>
      <w:tblPr>
        <w:tblStyle w:val="TableGrid"/>
        <w:tblW w:w="6374" w:type="dxa"/>
        <w:tblLook w:val="04A0" w:firstRow="1" w:lastRow="0" w:firstColumn="1" w:lastColumn="0" w:noHBand="0" w:noVBand="1"/>
      </w:tblPr>
      <w:tblGrid>
        <w:gridCol w:w="4470"/>
        <w:gridCol w:w="915"/>
        <w:gridCol w:w="989"/>
      </w:tblGrid>
      <w:tr w:rsidR="005B4943" w:rsidRPr="003109FA" w14:paraId="558A8939" w14:textId="77777777" w:rsidTr="46C5D87A">
        <w:tc>
          <w:tcPr>
            <w:tcW w:w="4470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09D58BA3" w14:textId="0875C41B" w:rsidR="005B4943" w:rsidRPr="003109FA" w:rsidRDefault="005B4943" w:rsidP="008122C2">
            <w:pPr>
              <w:pStyle w:val="Heading1"/>
              <w:spacing w:before="92"/>
              <w:ind w:left="0"/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</w:pPr>
            <w:r w:rsidRPr="003109FA">
              <w:rPr>
                <w:rStyle w:val="FootnoteReference"/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  <w:footnoteReference w:id="1"/>
            </w:r>
            <w:r w:rsidRPr="003109FA">
              <w:rPr>
                <w:rFonts w:ascii="Tahoma" w:hAnsi="Tahoma" w:cs="Tahoma"/>
                <w:i/>
                <w:iCs/>
                <w:color w:val="806000" w:themeColor="accent4" w:themeShade="80"/>
                <w:sz w:val="16"/>
                <w:szCs w:val="16"/>
              </w:rPr>
              <w:t>Checklist Pre-Review</w:t>
            </w:r>
          </w:p>
        </w:tc>
        <w:tc>
          <w:tcPr>
            <w:tcW w:w="915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605AA17D" w14:textId="3308E285" w:rsidR="005B4943" w:rsidRPr="003109FA" w:rsidRDefault="005B4943" w:rsidP="008122C2">
            <w:pPr>
              <w:pStyle w:val="Heading1"/>
              <w:spacing w:before="92"/>
              <w:ind w:left="0"/>
              <w:rPr>
                <w:rFonts w:ascii="Tahoma" w:hAnsi="Tahoma" w:cs="Tahoma"/>
                <w:i/>
                <w:iCs/>
                <w:color w:val="806000" w:themeColor="accent4" w:themeShade="80"/>
                <w:sz w:val="16"/>
                <w:szCs w:val="16"/>
              </w:rPr>
            </w:pPr>
            <w:r w:rsidRPr="003109FA">
              <w:rPr>
                <w:rFonts w:ascii="Tahoma" w:hAnsi="Tahoma" w:cs="Tahoma"/>
                <w:i/>
                <w:iCs/>
                <w:color w:val="806000" w:themeColor="accent4" w:themeShade="80"/>
                <w:sz w:val="16"/>
                <w:szCs w:val="16"/>
              </w:rPr>
              <w:t>Date</w:t>
            </w:r>
          </w:p>
        </w:tc>
        <w:tc>
          <w:tcPr>
            <w:tcW w:w="989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0FF217DF" w14:textId="47A27C0F" w:rsidR="005B4943" w:rsidRPr="003109FA" w:rsidRDefault="005B4943" w:rsidP="008122C2">
            <w:pPr>
              <w:pStyle w:val="Heading1"/>
              <w:spacing w:before="92"/>
              <w:ind w:left="0"/>
              <w:rPr>
                <w:rFonts w:ascii="Tahoma" w:hAnsi="Tahoma" w:cs="Tahoma"/>
                <w:i/>
                <w:iCs/>
                <w:color w:val="806000" w:themeColor="accent4" w:themeShade="80"/>
                <w:sz w:val="16"/>
                <w:szCs w:val="16"/>
              </w:rPr>
            </w:pPr>
            <w:r w:rsidRPr="003109FA">
              <w:rPr>
                <w:rFonts w:ascii="Tahoma" w:hAnsi="Tahoma" w:cs="Tahoma"/>
                <w:i/>
                <w:iCs/>
                <w:color w:val="806000" w:themeColor="accent4" w:themeShade="80"/>
                <w:sz w:val="16"/>
                <w:szCs w:val="16"/>
              </w:rPr>
              <w:t>Initials</w:t>
            </w:r>
          </w:p>
        </w:tc>
      </w:tr>
      <w:tr w:rsidR="005B4943" w:rsidRPr="003109FA" w14:paraId="4353743D" w14:textId="77777777" w:rsidTr="46C5D87A">
        <w:tc>
          <w:tcPr>
            <w:tcW w:w="4470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3EBF26ED" w14:textId="644A518F" w:rsidR="005B4943" w:rsidRPr="003109FA" w:rsidRDefault="005B4943" w:rsidP="008122C2">
            <w:pPr>
              <w:pStyle w:val="Heading1"/>
              <w:spacing w:before="92"/>
              <w:ind w:left="0"/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</w:pPr>
            <w:r w:rsidRPr="003109FA"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  <w:t xml:space="preserve">Research team includes </w:t>
            </w:r>
            <w:commentRangeStart w:id="12"/>
            <w:r w:rsidRPr="003109FA"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  <w:t>CF Professional?</w:t>
            </w:r>
            <w:commentRangeEnd w:id="12"/>
            <w:r w:rsidR="003E71BD">
              <w:rPr>
                <w:rStyle w:val="CommentReference"/>
                <w:rFonts w:asciiTheme="minorHAnsi" w:eastAsiaTheme="minorHAnsi" w:hAnsiTheme="minorHAnsi"/>
                <w:b w:val="0"/>
                <w:bCs w:val="0"/>
                <w:lang w:val="en-GB"/>
              </w:rPr>
              <w:commentReference w:id="12"/>
            </w:r>
          </w:p>
        </w:tc>
        <w:tc>
          <w:tcPr>
            <w:tcW w:w="915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4645160F" w14:textId="77777777" w:rsidR="005B4943" w:rsidRPr="003109FA" w:rsidRDefault="005B4943" w:rsidP="008122C2">
            <w:pPr>
              <w:pStyle w:val="Heading1"/>
              <w:spacing w:before="92"/>
              <w:ind w:left="0"/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</w:pPr>
          </w:p>
        </w:tc>
        <w:tc>
          <w:tcPr>
            <w:tcW w:w="989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636C0D9F" w14:textId="77777777" w:rsidR="005B4943" w:rsidRPr="003109FA" w:rsidRDefault="005B4943" w:rsidP="008122C2">
            <w:pPr>
              <w:pStyle w:val="Heading1"/>
              <w:spacing w:before="92"/>
              <w:ind w:left="0"/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</w:pPr>
          </w:p>
        </w:tc>
      </w:tr>
      <w:tr w:rsidR="005B4943" w:rsidRPr="003109FA" w14:paraId="6C4F0573" w14:textId="77777777" w:rsidTr="46C5D87A">
        <w:tc>
          <w:tcPr>
            <w:tcW w:w="4470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739F1C14" w14:textId="373BDA00" w:rsidR="005B4943" w:rsidRPr="003109FA" w:rsidRDefault="005B4943" w:rsidP="008122C2">
            <w:pPr>
              <w:pStyle w:val="Heading1"/>
              <w:spacing w:before="92"/>
              <w:ind w:left="0"/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</w:pPr>
            <w:commentRangeStart w:id="13"/>
            <w:r w:rsidRPr="003109FA"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  <w:t>Is the</w:t>
            </w:r>
            <w:r w:rsidR="00347B09" w:rsidRPr="003109FA"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  <w:t>re</w:t>
            </w:r>
            <w:r w:rsidRPr="003109FA"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  <w:t xml:space="preserve"> sufficient methodology?</w:t>
            </w:r>
            <w:commentRangeEnd w:id="13"/>
            <w:r w:rsidR="005D540F">
              <w:rPr>
                <w:rStyle w:val="CommentReference"/>
                <w:rFonts w:asciiTheme="minorHAnsi" w:eastAsiaTheme="minorHAnsi" w:hAnsiTheme="minorHAnsi"/>
                <w:b w:val="0"/>
                <w:bCs w:val="0"/>
                <w:lang w:val="en-GB"/>
              </w:rPr>
              <w:commentReference w:id="13"/>
            </w:r>
          </w:p>
        </w:tc>
        <w:tc>
          <w:tcPr>
            <w:tcW w:w="915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3A0515E4" w14:textId="77777777" w:rsidR="005B4943" w:rsidRPr="003109FA" w:rsidRDefault="005B4943" w:rsidP="008122C2">
            <w:pPr>
              <w:pStyle w:val="Heading1"/>
              <w:spacing w:before="92"/>
              <w:ind w:left="0"/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</w:pPr>
          </w:p>
        </w:tc>
        <w:tc>
          <w:tcPr>
            <w:tcW w:w="989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70259195" w14:textId="77777777" w:rsidR="005B4943" w:rsidRPr="003109FA" w:rsidRDefault="005B4943" w:rsidP="008122C2">
            <w:pPr>
              <w:pStyle w:val="Heading1"/>
              <w:spacing w:before="92"/>
              <w:ind w:left="0"/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</w:pPr>
          </w:p>
        </w:tc>
      </w:tr>
      <w:tr w:rsidR="005B4943" w:rsidRPr="003109FA" w14:paraId="04EAE7B0" w14:textId="77777777" w:rsidTr="46C5D87A">
        <w:tc>
          <w:tcPr>
            <w:tcW w:w="4470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2E910497" w14:textId="675C11FB" w:rsidR="005B4943" w:rsidRPr="003109FA" w:rsidRDefault="46C5D87A" w:rsidP="46C5D87A">
            <w:pPr>
              <w:pStyle w:val="Heading1"/>
              <w:spacing w:before="92"/>
              <w:ind w:left="0"/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</w:pPr>
            <w:r w:rsidRPr="003109FA"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  <w:t xml:space="preserve">Does request meet all </w:t>
            </w:r>
            <w:commentRangeStart w:id="14"/>
            <w:r w:rsidRPr="003109FA"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  <w:t>GDPR guidelines for data transfer?</w:t>
            </w:r>
            <w:commentRangeEnd w:id="14"/>
            <w:r w:rsidR="00BB195B">
              <w:rPr>
                <w:rStyle w:val="CommentReference"/>
                <w:rFonts w:asciiTheme="minorHAnsi" w:eastAsiaTheme="minorHAnsi" w:hAnsiTheme="minorHAnsi"/>
                <w:b w:val="0"/>
                <w:bCs w:val="0"/>
                <w:lang w:val="en-GB"/>
              </w:rPr>
              <w:commentReference w:id="14"/>
            </w:r>
          </w:p>
        </w:tc>
        <w:tc>
          <w:tcPr>
            <w:tcW w:w="915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0C69D96B" w14:textId="77777777" w:rsidR="005B4943" w:rsidRPr="003109FA" w:rsidRDefault="005B4943" w:rsidP="008122C2">
            <w:pPr>
              <w:pStyle w:val="Heading1"/>
              <w:spacing w:before="92"/>
              <w:ind w:left="0"/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</w:pPr>
          </w:p>
        </w:tc>
        <w:tc>
          <w:tcPr>
            <w:tcW w:w="989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53C69910" w14:textId="77777777" w:rsidR="005B4943" w:rsidRPr="003109FA" w:rsidRDefault="005B4943" w:rsidP="008122C2">
            <w:pPr>
              <w:pStyle w:val="Heading1"/>
              <w:spacing w:before="92"/>
              <w:ind w:left="0"/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</w:pPr>
          </w:p>
        </w:tc>
      </w:tr>
      <w:tr w:rsidR="005B4943" w:rsidRPr="003109FA" w14:paraId="4390CBC3" w14:textId="77777777" w:rsidTr="46C5D87A">
        <w:tc>
          <w:tcPr>
            <w:tcW w:w="4470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42C6FB7E" w14:textId="0597CDC7" w:rsidR="005B4943" w:rsidRPr="003109FA" w:rsidRDefault="005B4943" w:rsidP="008122C2">
            <w:pPr>
              <w:pStyle w:val="Heading1"/>
              <w:spacing w:before="92"/>
              <w:ind w:left="0"/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</w:pPr>
            <w:commentRangeStart w:id="15"/>
            <w:r w:rsidRPr="003109FA"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  <w:t xml:space="preserve">Are </w:t>
            </w:r>
            <w:r w:rsidR="00C54EC6" w:rsidRPr="003109FA"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  <w:t xml:space="preserve">all </w:t>
            </w:r>
            <w:r w:rsidRPr="003109FA"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  <w:t>variables requested available in registry?</w:t>
            </w:r>
            <w:commentRangeEnd w:id="15"/>
            <w:r w:rsidR="005C6FF3">
              <w:rPr>
                <w:rStyle w:val="CommentReference"/>
                <w:rFonts w:asciiTheme="minorHAnsi" w:eastAsiaTheme="minorHAnsi" w:hAnsiTheme="minorHAnsi"/>
                <w:b w:val="0"/>
                <w:bCs w:val="0"/>
                <w:lang w:val="en-GB"/>
              </w:rPr>
              <w:commentReference w:id="15"/>
            </w:r>
          </w:p>
        </w:tc>
        <w:tc>
          <w:tcPr>
            <w:tcW w:w="915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66AADF39" w14:textId="77777777" w:rsidR="005B4943" w:rsidRPr="003109FA" w:rsidRDefault="005B4943" w:rsidP="008122C2">
            <w:pPr>
              <w:pStyle w:val="Heading1"/>
              <w:spacing w:before="92"/>
              <w:ind w:left="0"/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</w:pPr>
          </w:p>
        </w:tc>
        <w:tc>
          <w:tcPr>
            <w:tcW w:w="989" w:type="dxa"/>
            <w:tcBorders>
              <w:top w:val="single" w:sz="12" w:space="0" w:color="FFC000" w:themeColor="accent4"/>
              <w:left w:val="single" w:sz="12" w:space="0" w:color="FFC000" w:themeColor="accent4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44426E5D" w14:textId="77777777" w:rsidR="005B4943" w:rsidRPr="003109FA" w:rsidRDefault="005B4943" w:rsidP="008122C2">
            <w:pPr>
              <w:pStyle w:val="Heading1"/>
              <w:spacing w:before="92"/>
              <w:ind w:left="0"/>
              <w:rPr>
                <w:rFonts w:ascii="Tahoma" w:hAnsi="Tahoma" w:cs="Tahoma"/>
                <w:b w:val="0"/>
                <w:bCs w:val="0"/>
                <w:i/>
                <w:iCs/>
                <w:color w:val="806000" w:themeColor="accent4" w:themeShade="80"/>
                <w:sz w:val="16"/>
                <w:szCs w:val="16"/>
              </w:rPr>
            </w:pPr>
          </w:p>
        </w:tc>
      </w:tr>
    </w:tbl>
    <w:p w14:paraId="4DC5FB64" w14:textId="77777777" w:rsidR="005B4943" w:rsidRPr="003109FA" w:rsidRDefault="005B4943" w:rsidP="005B4943">
      <w:pPr>
        <w:pStyle w:val="Heading1"/>
        <w:spacing w:before="92"/>
        <w:ind w:left="0"/>
        <w:rPr>
          <w:rFonts w:ascii="Tahoma" w:hAnsi="Tahoma" w:cs="Tahoma"/>
          <w:b w:val="0"/>
          <w:bCs w:val="0"/>
          <w:sz w:val="20"/>
        </w:rPr>
      </w:pPr>
    </w:p>
    <w:sectPr w:rsidR="005B4943" w:rsidRPr="003109FA" w:rsidSect="003109F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footnotePr>
        <w:pos w:val="beneathText"/>
      </w:footnotePr>
      <w:pgSz w:w="11906" w:h="16838"/>
      <w:pgMar w:top="1440" w:right="1440" w:bottom="1440" w:left="1440" w:header="709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Dhivya Gunasekaran" w:date="2025-05-15T10:57:00Z" w:initials="DG">
    <w:p w14:paraId="274BE785" w14:textId="77777777" w:rsidR="00B53685" w:rsidRDefault="00B53685" w:rsidP="00B53685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Significance</w:t>
      </w:r>
    </w:p>
  </w:comment>
  <w:comment w:id="2" w:author="Dhivya Gunasekaran" w:date="2025-05-15T11:00:00Z" w:initials="DG">
    <w:p w14:paraId="56ADC359" w14:textId="77777777" w:rsidR="002B5FFE" w:rsidRDefault="002B5FFE" w:rsidP="002B5FFE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Aim</w:t>
      </w:r>
    </w:p>
  </w:comment>
  <w:comment w:id="3" w:author="Dhivya Gunasekaran" w:date="2025-05-15T11:02:00Z" w:initials="DG">
    <w:p w14:paraId="2431DC21" w14:textId="77777777" w:rsidR="000B415C" w:rsidRDefault="000B415C" w:rsidP="000B415C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Conduct of Study</w:t>
      </w:r>
    </w:p>
  </w:comment>
  <w:comment w:id="4" w:author="Dhivya Gunasekaran" w:date="2025-05-15T12:14:00Z" w:initials="DG">
    <w:p w14:paraId="2BE06E62" w14:textId="77777777" w:rsidR="000A706F" w:rsidRDefault="000A706F" w:rsidP="000A706F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CFTR modulators for effective therapy</w:t>
      </w:r>
    </w:p>
  </w:comment>
  <w:comment w:id="5" w:author="Dhivya Gunasekaran" w:date="2025-05-15T12:25:00Z" w:initials="DG">
    <w:p w14:paraId="6907F284" w14:textId="77777777" w:rsidR="00871189" w:rsidRDefault="00871189" w:rsidP="00871189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Problem statement</w:t>
      </w:r>
    </w:p>
  </w:comment>
  <w:comment w:id="6" w:author="Dhivya Gunasekaran" w:date="2025-05-15T12:27:00Z" w:initials="DG">
    <w:p w14:paraId="28496CB7" w14:textId="77777777" w:rsidR="00C32D01" w:rsidRDefault="00C32D01" w:rsidP="00C32D01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Plan of study</w:t>
      </w:r>
    </w:p>
  </w:comment>
  <w:comment w:id="7" w:author="Dhivya Gunasekaran" w:date="2025-05-15T12:26:00Z" w:initials="DG">
    <w:p w14:paraId="33243EDA" w14:textId="71AC1044" w:rsidR="00CC28A3" w:rsidRDefault="00CC28A3" w:rsidP="00CC28A3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Aim</w:t>
      </w:r>
    </w:p>
  </w:comment>
  <w:comment w:id="8" w:author="Dhivya Gunasekaran" w:date="2025-05-15T12:28:00Z" w:initials="DG">
    <w:p w14:paraId="397986D6" w14:textId="77777777" w:rsidR="002D3DCE" w:rsidRDefault="002D3DCE" w:rsidP="002D3DCE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Expected outcome</w:t>
      </w:r>
    </w:p>
  </w:comment>
  <w:comment w:id="9" w:author="Dhivya Gunasekaran" w:date="2025-05-15T12:29:00Z" w:initials="DG">
    <w:p w14:paraId="724E878E" w14:textId="77777777" w:rsidR="00C069EA" w:rsidRDefault="00C069EA" w:rsidP="00C069EA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Methodology</w:t>
      </w:r>
    </w:p>
  </w:comment>
  <w:comment w:id="12" w:author="Dhivya Gunasekaran" w:date="2025-05-15T12:45:00Z" w:initials="DG">
    <w:p w14:paraId="7A07B21A" w14:textId="77777777" w:rsidR="003E71BD" w:rsidRDefault="003E71BD" w:rsidP="003E71BD">
      <w:pPr>
        <w:pStyle w:val="CommentText"/>
      </w:pPr>
      <w:r>
        <w:rPr>
          <w:rStyle w:val="CommentReference"/>
        </w:rPr>
        <w:annotationRef/>
      </w:r>
      <w:r>
        <w:t xml:space="preserve">Need collaboration with a CF clinician or molecular biologist experienced in CFTR-related research to strengthen clinical and translational study aspects. </w:t>
      </w:r>
    </w:p>
  </w:comment>
  <w:comment w:id="13" w:author="Dhivya Gunasekaran" w:date="2025-05-15T12:34:00Z" w:initials="DG">
    <w:p w14:paraId="0D777C97" w14:textId="107AC67C" w:rsidR="005D540F" w:rsidRDefault="005D540F" w:rsidP="005D540F">
      <w:pPr>
        <w:pStyle w:val="CommentText"/>
      </w:pPr>
      <w:r>
        <w:rPr>
          <w:rStyle w:val="CommentReference"/>
        </w:rPr>
        <w:annotationRef/>
      </w:r>
      <w:r>
        <w:rPr>
          <w:b/>
          <w:bCs/>
          <w:color w:val="222222"/>
          <w:highlight w:val="white"/>
        </w:rPr>
        <w:t>Methodology</w:t>
      </w:r>
      <w:r>
        <w:rPr>
          <w:color w:val="222222"/>
          <w:highlight w:val="white"/>
        </w:rPr>
        <w:t> is sufficient</w:t>
      </w:r>
      <w:r>
        <w:t xml:space="preserve"> to conduct the study based on the previous literature references</w:t>
      </w:r>
    </w:p>
  </w:comment>
  <w:comment w:id="14" w:author="Dhivya Gunasekaran" w:date="2025-05-15T12:35:00Z" w:initials="DG">
    <w:p w14:paraId="645AE8B5" w14:textId="77777777" w:rsidR="00BB195B" w:rsidRDefault="00BB195B" w:rsidP="00BB195B">
      <w:pPr>
        <w:pStyle w:val="CommentText"/>
      </w:pPr>
      <w:r>
        <w:rPr>
          <w:rStyle w:val="CommentReference"/>
        </w:rPr>
        <w:annotationRef/>
      </w:r>
      <w:r>
        <w:rPr>
          <w:color w:val="222222"/>
          <w:highlight w:val="white"/>
        </w:rPr>
        <w:t> If we use </w:t>
      </w:r>
      <w:r>
        <w:rPr>
          <w:b/>
          <w:bCs/>
          <w:color w:val="222222"/>
          <w:highlight w:val="white"/>
        </w:rPr>
        <w:t>patient-derived or clinical datasets</w:t>
      </w:r>
      <w:r>
        <w:rPr>
          <w:color w:val="222222"/>
          <w:highlight w:val="white"/>
        </w:rPr>
        <w:t>, ensure GDPR compliance with consent, data minimization and transparency.</w:t>
      </w:r>
      <w:r>
        <w:t xml:space="preserve"> </w:t>
      </w:r>
    </w:p>
  </w:comment>
  <w:comment w:id="15" w:author="Dhivya Gunasekaran" w:date="2025-05-15T12:37:00Z" w:initials="DG">
    <w:p w14:paraId="1BA6EED3" w14:textId="77777777" w:rsidR="005C6FF3" w:rsidRDefault="005C6FF3" w:rsidP="005C6FF3">
      <w:pPr>
        <w:pStyle w:val="CommentText"/>
      </w:pPr>
      <w:r>
        <w:rPr>
          <w:rStyle w:val="CommentReference"/>
        </w:rPr>
        <w:annotationRef/>
      </w:r>
      <w:r>
        <w:rPr>
          <w:color w:val="222222"/>
          <w:highlight w:val="white"/>
        </w:rPr>
        <w:t>Genetic data (e.g., CFTR mutations, lung infection) and Clinical data (eg., CFTR Modulators) &amp; PPI relevant expression profiles or OMICS data are available in different sources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74BE785" w15:done="0"/>
  <w15:commentEx w15:paraId="56ADC359" w15:done="0"/>
  <w15:commentEx w15:paraId="2431DC21" w15:done="0"/>
  <w15:commentEx w15:paraId="2BE06E62" w15:done="0"/>
  <w15:commentEx w15:paraId="6907F284" w15:done="0"/>
  <w15:commentEx w15:paraId="28496CB7" w15:done="0"/>
  <w15:commentEx w15:paraId="33243EDA" w15:done="0"/>
  <w15:commentEx w15:paraId="397986D6" w15:done="0"/>
  <w15:commentEx w15:paraId="724E878E" w15:done="0"/>
  <w15:commentEx w15:paraId="7A07B21A" w15:done="0"/>
  <w15:commentEx w15:paraId="0D777C97" w15:done="0"/>
  <w15:commentEx w15:paraId="645AE8B5" w15:done="0"/>
  <w15:commentEx w15:paraId="1BA6EED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EAA2242" w16cex:dateUtc="2025-05-15T05:27:00Z"/>
  <w16cex:commentExtensible w16cex:durableId="0788A20F" w16cex:dateUtc="2025-05-15T05:30:00Z"/>
  <w16cex:commentExtensible w16cex:durableId="077C48A9" w16cex:dateUtc="2025-05-15T05:32:00Z"/>
  <w16cex:commentExtensible w16cex:durableId="483E1CDE" w16cex:dateUtc="2025-05-15T06:44:00Z"/>
  <w16cex:commentExtensible w16cex:durableId="0013E72F" w16cex:dateUtc="2025-05-15T06:55:00Z"/>
  <w16cex:commentExtensible w16cex:durableId="4C3CE769" w16cex:dateUtc="2025-05-15T06:57:00Z"/>
  <w16cex:commentExtensible w16cex:durableId="34F30102" w16cex:dateUtc="2025-05-15T06:56:00Z"/>
  <w16cex:commentExtensible w16cex:durableId="271594A5" w16cex:dateUtc="2025-05-15T06:58:00Z"/>
  <w16cex:commentExtensible w16cex:durableId="2F885857" w16cex:dateUtc="2025-05-15T06:59:00Z"/>
  <w16cex:commentExtensible w16cex:durableId="6F7453B2" w16cex:dateUtc="2025-05-15T07:15:00Z"/>
  <w16cex:commentExtensible w16cex:durableId="7D4CFF11" w16cex:dateUtc="2025-05-15T07:04:00Z"/>
  <w16cex:commentExtensible w16cex:durableId="69112C75" w16cex:dateUtc="2025-05-15T07:05:00Z"/>
  <w16cex:commentExtensible w16cex:durableId="0C58C171" w16cex:dateUtc="2025-05-15T07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74BE785" w16cid:durableId="4EAA2242"/>
  <w16cid:commentId w16cid:paraId="56ADC359" w16cid:durableId="0788A20F"/>
  <w16cid:commentId w16cid:paraId="2431DC21" w16cid:durableId="077C48A9"/>
  <w16cid:commentId w16cid:paraId="2BE06E62" w16cid:durableId="483E1CDE"/>
  <w16cid:commentId w16cid:paraId="6907F284" w16cid:durableId="0013E72F"/>
  <w16cid:commentId w16cid:paraId="28496CB7" w16cid:durableId="4C3CE769"/>
  <w16cid:commentId w16cid:paraId="33243EDA" w16cid:durableId="34F30102"/>
  <w16cid:commentId w16cid:paraId="397986D6" w16cid:durableId="271594A5"/>
  <w16cid:commentId w16cid:paraId="724E878E" w16cid:durableId="2F885857"/>
  <w16cid:commentId w16cid:paraId="7A07B21A" w16cid:durableId="6F7453B2"/>
  <w16cid:commentId w16cid:paraId="0D777C97" w16cid:durableId="7D4CFF11"/>
  <w16cid:commentId w16cid:paraId="645AE8B5" w16cid:durableId="69112C75"/>
  <w16cid:commentId w16cid:paraId="1BA6EED3" w16cid:durableId="0C58C17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0CD2C7" w14:textId="77777777" w:rsidR="00D54BC2" w:rsidRDefault="00D54BC2" w:rsidP="00A56F4E">
      <w:pPr>
        <w:spacing w:after="0" w:line="240" w:lineRule="auto"/>
      </w:pPr>
      <w:r>
        <w:separator/>
      </w:r>
    </w:p>
  </w:endnote>
  <w:endnote w:type="continuationSeparator" w:id="0">
    <w:p w14:paraId="3DFFAF8B" w14:textId="77777777" w:rsidR="00D54BC2" w:rsidRDefault="00D54BC2" w:rsidP="00A56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1EAC30" w14:textId="77777777" w:rsidR="00FC10CA" w:rsidRDefault="00FC10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0BBD07" w14:textId="0586A930" w:rsidR="00A56F4E" w:rsidRPr="008F3D62" w:rsidRDefault="0072256C" w:rsidP="00A56F4E">
    <w:pPr>
      <w:spacing w:before="85" w:line="250" w:lineRule="auto"/>
      <w:ind w:left="100"/>
      <w:rPr>
        <w:rFonts w:ascii="Tahoma" w:hAnsi="Tahoma" w:cs="Tahoma"/>
        <w:i/>
        <w:iCs/>
      </w:rPr>
    </w:pPr>
    <w:r w:rsidRPr="008F3D62">
      <w:rPr>
        <w:rFonts w:ascii="Tahoma" w:hAnsi="Tahoma" w:cs="Tahoma"/>
        <w:i/>
        <w:iCs/>
        <w:spacing w:val="-1"/>
        <w:sz w:val="16"/>
        <w:szCs w:val="16"/>
      </w:rPr>
      <w:t>Data Request Form Version 1</w:t>
    </w:r>
    <w:r w:rsidR="00476759">
      <w:rPr>
        <w:rFonts w:ascii="Tahoma" w:hAnsi="Tahoma" w:cs="Tahoma"/>
        <w:i/>
        <w:iCs/>
        <w:spacing w:val="-1"/>
        <w:sz w:val="16"/>
        <w:szCs w:val="16"/>
      </w:rPr>
      <w:t>.1</w:t>
    </w:r>
    <w:r w:rsidRPr="008F3D62">
      <w:rPr>
        <w:rFonts w:ascii="Tahoma" w:hAnsi="Tahoma" w:cs="Tahoma"/>
        <w:i/>
        <w:iCs/>
        <w:spacing w:val="-1"/>
        <w:sz w:val="16"/>
        <w:szCs w:val="16"/>
      </w:rPr>
      <w:t xml:space="preserve"> – </w:t>
    </w:r>
    <w:r w:rsidR="00FC10CA">
      <w:rPr>
        <w:rFonts w:ascii="Tahoma" w:hAnsi="Tahoma" w:cs="Tahoma"/>
        <w:i/>
        <w:iCs/>
        <w:spacing w:val="-1"/>
        <w:sz w:val="16"/>
        <w:szCs w:val="16"/>
      </w:rPr>
      <w:t>02</w:t>
    </w:r>
    <w:r w:rsidR="00476759" w:rsidRPr="00476759">
      <w:rPr>
        <w:rFonts w:ascii="Tahoma" w:hAnsi="Tahoma" w:cs="Tahoma"/>
        <w:i/>
        <w:iCs/>
        <w:spacing w:val="-1"/>
        <w:sz w:val="16"/>
        <w:szCs w:val="16"/>
        <w:vertAlign w:val="superscript"/>
      </w:rPr>
      <w:t>th</w:t>
    </w:r>
    <w:r w:rsidR="00476759">
      <w:rPr>
        <w:rFonts w:ascii="Tahoma" w:hAnsi="Tahoma" w:cs="Tahoma"/>
        <w:i/>
        <w:iCs/>
        <w:spacing w:val="-1"/>
        <w:sz w:val="16"/>
        <w:szCs w:val="16"/>
      </w:rPr>
      <w:t xml:space="preserve"> </w:t>
    </w:r>
    <w:r w:rsidR="00FC10CA">
      <w:rPr>
        <w:rFonts w:ascii="Tahoma" w:hAnsi="Tahoma" w:cs="Tahoma"/>
        <w:i/>
        <w:iCs/>
        <w:spacing w:val="-1"/>
        <w:sz w:val="16"/>
        <w:szCs w:val="16"/>
      </w:rPr>
      <w:t>May</w:t>
    </w:r>
    <w:r w:rsidRPr="008F3D62">
      <w:rPr>
        <w:rFonts w:ascii="Tahoma" w:hAnsi="Tahoma" w:cs="Tahoma"/>
        <w:i/>
        <w:iCs/>
        <w:spacing w:val="-1"/>
        <w:sz w:val="16"/>
        <w:szCs w:val="16"/>
      </w:rPr>
      <w:t xml:space="preserve"> 202</w:t>
    </w:r>
    <w:r w:rsidR="00FC10CA">
      <w:rPr>
        <w:rFonts w:ascii="Tahoma" w:hAnsi="Tahoma" w:cs="Tahoma"/>
        <w:i/>
        <w:iCs/>
        <w:spacing w:val="-1"/>
        <w:sz w:val="16"/>
        <w:szCs w:val="16"/>
      </w:rPr>
      <w:t>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3386FD" w14:textId="77777777" w:rsidR="00FC10CA" w:rsidRDefault="00FC10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9D3979" w14:textId="77777777" w:rsidR="00D54BC2" w:rsidRDefault="00D54BC2" w:rsidP="00A56F4E">
      <w:pPr>
        <w:spacing w:after="0" w:line="240" w:lineRule="auto"/>
      </w:pPr>
      <w:r>
        <w:separator/>
      </w:r>
    </w:p>
  </w:footnote>
  <w:footnote w:type="continuationSeparator" w:id="0">
    <w:p w14:paraId="7ABA105C" w14:textId="77777777" w:rsidR="00D54BC2" w:rsidRDefault="00D54BC2" w:rsidP="00A56F4E">
      <w:pPr>
        <w:spacing w:after="0" w:line="240" w:lineRule="auto"/>
      </w:pPr>
      <w:r>
        <w:continuationSeparator/>
      </w:r>
    </w:p>
  </w:footnote>
  <w:footnote w:id="1">
    <w:p w14:paraId="51E957E4" w14:textId="47394472" w:rsidR="005B4943" w:rsidRPr="005B4943" w:rsidRDefault="005B4943">
      <w:pPr>
        <w:pStyle w:val="FootnoteText"/>
        <w:rPr>
          <w:sz w:val="16"/>
          <w:szCs w:val="16"/>
          <w:lang w:val="en-US"/>
        </w:rPr>
      </w:pPr>
      <w:r w:rsidRPr="005B4943">
        <w:rPr>
          <w:rStyle w:val="FootnoteReference"/>
          <w:sz w:val="16"/>
          <w:szCs w:val="16"/>
        </w:rPr>
        <w:footnoteRef/>
      </w:r>
      <w:r w:rsidRPr="005B4943">
        <w:rPr>
          <w:sz w:val="16"/>
          <w:szCs w:val="16"/>
        </w:rPr>
        <w:t xml:space="preserve"> </w:t>
      </w:r>
      <w:r w:rsidRPr="005B4943">
        <w:rPr>
          <w:sz w:val="16"/>
          <w:szCs w:val="16"/>
          <w:lang w:val="en-US"/>
        </w:rPr>
        <w:t>FOR OFFICE USE ONLY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141795" w14:textId="77777777" w:rsidR="00FC10CA" w:rsidRDefault="00FC10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0FB681" w14:textId="77661316" w:rsidR="003109FA" w:rsidRDefault="003109FA" w:rsidP="00A56F4E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0BCBDA3" wp14:editId="7EFA4597">
          <wp:simplePos x="0" y="0"/>
          <wp:positionH relativeFrom="margin">
            <wp:align>left</wp:align>
          </wp:positionH>
          <wp:positionV relativeFrom="paragraph">
            <wp:posOffset>-154940</wp:posOffset>
          </wp:positionV>
          <wp:extent cx="2160000" cy="57838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000" cy="5783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298BCB5" w14:textId="51A66463" w:rsidR="00A56F4E" w:rsidRDefault="00A56F4E" w:rsidP="00A56F4E">
    <w:pPr>
      <w:pStyle w:val="Header"/>
    </w:pPr>
  </w:p>
  <w:p w14:paraId="588C3D80" w14:textId="228B0177" w:rsidR="00A56F4E" w:rsidRDefault="00A56F4E" w:rsidP="00A56F4E">
    <w:pPr>
      <w:pStyle w:val="Header"/>
    </w:pPr>
  </w:p>
  <w:p w14:paraId="49C3E7BB" w14:textId="77777777" w:rsidR="003109FA" w:rsidRPr="00A56F4E" w:rsidRDefault="003109FA" w:rsidP="00A56F4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736E6" w14:textId="77777777" w:rsidR="00FC10CA" w:rsidRDefault="00FC10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7761B"/>
    <w:multiLevelType w:val="multilevel"/>
    <w:tmpl w:val="508C5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51D8C"/>
    <w:multiLevelType w:val="hybridMultilevel"/>
    <w:tmpl w:val="78BAEB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E00379"/>
    <w:multiLevelType w:val="hybridMultilevel"/>
    <w:tmpl w:val="0EEAA03A"/>
    <w:lvl w:ilvl="0" w:tplc="C7BE5FC2">
      <w:start w:val="2016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53251"/>
    <w:multiLevelType w:val="hybridMultilevel"/>
    <w:tmpl w:val="04DA60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8D1335"/>
    <w:multiLevelType w:val="hybridMultilevel"/>
    <w:tmpl w:val="2DD478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F05A4"/>
    <w:multiLevelType w:val="multilevel"/>
    <w:tmpl w:val="508C5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7D69EA"/>
    <w:multiLevelType w:val="hybridMultilevel"/>
    <w:tmpl w:val="F0B4E8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02739F2"/>
    <w:multiLevelType w:val="hybridMultilevel"/>
    <w:tmpl w:val="BE184DF2"/>
    <w:lvl w:ilvl="0" w:tplc="F92CA5B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971E42"/>
    <w:multiLevelType w:val="hybridMultilevel"/>
    <w:tmpl w:val="3DE86B94"/>
    <w:lvl w:ilvl="0" w:tplc="EBEEC56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34006"/>
    <w:multiLevelType w:val="hybridMultilevel"/>
    <w:tmpl w:val="EBD6FCAA"/>
    <w:lvl w:ilvl="0" w:tplc="C86E9E84">
      <w:start w:val="1"/>
      <w:numFmt w:val="upperLetter"/>
      <w:lvlText w:val="(%1)"/>
      <w:lvlJc w:val="left"/>
      <w:pPr>
        <w:tabs>
          <w:tab w:val="num" w:pos="720"/>
        </w:tabs>
        <w:ind w:left="720" w:hanging="360"/>
      </w:pPr>
    </w:lvl>
    <w:lvl w:ilvl="1" w:tplc="C324AFC4" w:tentative="1">
      <w:start w:val="1"/>
      <w:numFmt w:val="upperLetter"/>
      <w:lvlText w:val="(%2)"/>
      <w:lvlJc w:val="left"/>
      <w:pPr>
        <w:tabs>
          <w:tab w:val="num" w:pos="1440"/>
        </w:tabs>
        <w:ind w:left="1440" w:hanging="360"/>
      </w:pPr>
    </w:lvl>
    <w:lvl w:ilvl="2" w:tplc="893ADEE8" w:tentative="1">
      <w:start w:val="1"/>
      <w:numFmt w:val="upperLetter"/>
      <w:lvlText w:val="(%3)"/>
      <w:lvlJc w:val="left"/>
      <w:pPr>
        <w:tabs>
          <w:tab w:val="num" w:pos="2160"/>
        </w:tabs>
        <w:ind w:left="2160" w:hanging="360"/>
      </w:pPr>
    </w:lvl>
    <w:lvl w:ilvl="3" w:tplc="1EDC1FD8" w:tentative="1">
      <w:start w:val="1"/>
      <w:numFmt w:val="upperLetter"/>
      <w:lvlText w:val="(%4)"/>
      <w:lvlJc w:val="left"/>
      <w:pPr>
        <w:tabs>
          <w:tab w:val="num" w:pos="2880"/>
        </w:tabs>
        <w:ind w:left="2880" w:hanging="360"/>
      </w:pPr>
    </w:lvl>
    <w:lvl w:ilvl="4" w:tplc="1794D16E" w:tentative="1">
      <w:start w:val="1"/>
      <w:numFmt w:val="upperLetter"/>
      <w:lvlText w:val="(%5)"/>
      <w:lvlJc w:val="left"/>
      <w:pPr>
        <w:tabs>
          <w:tab w:val="num" w:pos="3600"/>
        </w:tabs>
        <w:ind w:left="3600" w:hanging="360"/>
      </w:pPr>
    </w:lvl>
    <w:lvl w:ilvl="5" w:tplc="FE3AB3F8" w:tentative="1">
      <w:start w:val="1"/>
      <w:numFmt w:val="upperLetter"/>
      <w:lvlText w:val="(%6)"/>
      <w:lvlJc w:val="left"/>
      <w:pPr>
        <w:tabs>
          <w:tab w:val="num" w:pos="4320"/>
        </w:tabs>
        <w:ind w:left="4320" w:hanging="360"/>
      </w:pPr>
    </w:lvl>
    <w:lvl w:ilvl="6" w:tplc="BC14EB42" w:tentative="1">
      <w:start w:val="1"/>
      <w:numFmt w:val="upperLetter"/>
      <w:lvlText w:val="(%7)"/>
      <w:lvlJc w:val="left"/>
      <w:pPr>
        <w:tabs>
          <w:tab w:val="num" w:pos="5040"/>
        </w:tabs>
        <w:ind w:left="5040" w:hanging="360"/>
      </w:pPr>
    </w:lvl>
    <w:lvl w:ilvl="7" w:tplc="02862B8E" w:tentative="1">
      <w:start w:val="1"/>
      <w:numFmt w:val="upperLetter"/>
      <w:lvlText w:val="(%8)"/>
      <w:lvlJc w:val="left"/>
      <w:pPr>
        <w:tabs>
          <w:tab w:val="num" w:pos="5760"/>
        </w:tabs>
        <w:ind w:left="5760" w:hanging="360"/>
      </w:pPr>
    </w:lvl>
    <w:lvl w:ilvl="8" w:tplc="474A2E36" w:tentative="1">
      <w:start w:val="1"/>
      <w:numFmt w:val="upperLetter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2E66FF"/>
    <w:multiLevelType w:val="hybridMultilevel"/>
    <w:tmpl w:val="1E40D2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EA2830"/>
    <w:multiLevelType w:val="hybridMultilevel"/>
    <w:tmpl w:val="09A41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0E0AC6"/>
    <w:multiLevelType w:val="hybridMultilevel"/>
    <w:tmpl w:val="6A8860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C41DD5"/>
    <w:multiLevelType w:val="hybridMultilevel"/>
    <w:tmpl w:val="4BD48F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A2332C"/>
    <w:multiLevelType w:val="hybridMultilevel"/>
    <w:tmpl w:val="D19CCBDC"/>
    <w:lvl w:ilvl="0" w:tplc="792A9F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B20722"/>
    <w:multiLevelType w:val="multilevel"/>
    <w:tmpl w:val="83D05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2835FF"/>
    <w:multiLevelType w:val="multilevel"/>
    <w:tmpl w:val="508C5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3463913">
    <w:abstractNumId w:val="2"/>
  </w:num>
  <w:num w:numId="2" w16cid:durableId="1384864169">
    <w:abstractNumId w:val="12"/>
  </w:num>
  <w:num w:numId="3" w16cid:durableId="1657303411">
    <w:abstractNumId w:val="14"/>
  </w:num>
  <w:num w:numId="4" w16cid:durableId="1762872198">
    <w:abstractNumId w:val="3"/>
  </w:num>
  <w:num w:numId="5" w16cid:durableId="2075421397">
    <w:abstractNumId w:val="0"/>
  </w:num>
  <w:num w:numId="6" w16cid:durableId="1075787558">
    <w:abstractNumId w:val="15"/>
  </w:num>
  <w:num w:numId="7" w16cid:durableId="516388565">
    <w:abstractNumId w:val="1"/>
  </w:num>
  <w:num w:numId="8" w16cid:durableId="1938632440">
    <w:abstractNumId w:val="4"/>
  </w:num>
  <w:num w:numId="9" w16cid:durableId="737019584">
    <w:abstractNumId w:val="5"/>
  </w:num>
  <w:num w:numId="10" w16cid:durableId="109321613">
    <w:abstractNumId w:val="16"/>
  </w:num>
  <w:num w:numId="11" w16cid:durableId="1321347252">
    <w:abstractNumId w:val="13"/>
  </w:num>
  <w:num w:numId="12" w16cid:durableId="599875804">
    <w:abstractNumId w:val="10"/>
  </w:num>
  <w:num w:numId="13" w16cid:durableId="1983003699">
    <w:abstractNumId w:val="6"/>
  </w:num>
  <w:num w:numId="14" w16cid:durableId="1317539658">
    <w:abstractNumId w:val="11"/>
  </w:num>
  <w:num w:numId="15" w16cid:durableId="468982060">
    <w:abstractNumId w:val="9"/>
  </w:num>
  <w:num w:numId="16" w16cid:durableId="627514966">
    <w:abstractNumId w:val="7"/>
  </w:num>
  <w:num w:numId="17" w16cid:durableId="15860578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hivya Gunasekaran">
    <w15:presenceInfo w15:providerId="Windows Live" w15:userId="fc8afc26d28186f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F4E"/>
    <w:rsid w:val="00003F87"/>
    <w:rsid w:val="00022628"/>
    <w:rsid w:val="00025B71"/>
    <w:rsid w:val="000465B5"/>
    <w:rsid w:val="000472CD"/>
    <w:rsid w:val="0005325D"/>
    <w:rsid w:val="00053E45"/>
    <w:rsid w:val="000631BB"/>
    <w:rsid w:val="000648C3"/>
    <w:rsid w:val="000A6141"/>
    <w:rsid w:val="000A706F"/>
    <w:rsid w:val="000A75B4"/>
    <w:rsid w:val="000B1114"/>
    <w:rsid w:val="000B415C"/>
    <w:rsid w:val="000B554A"/>
    <w:rsid w:val="000C0D22"/>
    <w:rsid w:val="000C38AF"/>
    <w:rsid w:val="000D3B30"/>
    <w:rsid w:val="000D751B"/>
    <w:rsid w:val="000E006E"/>
    <w:rsid w:val="000E2B8D"/>
    <w:rsid w:val="000F0B70"/>
    <w:rsid w:val="00104180"/>
    <w:rsid w:val="00147615"/>
    <w:rsid w:val="00171A7A"/>
    <w:rsid w:val="0018495B"/>
    <w:rsid w:val="001A031D"/>
    <w:rsid w:val="001C2A45"/>
    <w:rsid w:val="001C7289"/>
    <w:rsid w:val="001E3CA1"/>
    <w:rsid w:val="00202236"/>
    <w:rsid w:val="00205FFC"/>
    <w:rsid w:val="00213BE2"/>
    <w:rsid w:val="002704C4"/>
    <w:rsid w:val="002B104D"/>
    <w:rsid w:val="002B5FFE"/>
    <w:rsid w:val="002B61E7"/>
    <w:rsid w:val="002C7385"/>
    <w:rsid w:val="002D3DCE"/>
    <w:rsid w:val="003109FA"/>
    <w:rsid w:val="00317BC0"/>
    <w:rsid w:val="0032113A"/>
    <w:rsid w:val="00336F8D"/>
    <w:rsid w:val="00341BB2"/>
    <w:rsid w:val="00347B09"/>
    <w:rsid w:val="00373966"/>
    <w:rsid w:val="003741B7"/>
    <w:rsid w:val="003917AA"/>
    <w:rsid w:val="003B0A46"/>
    <w:rsid w:val="003D0124"/>
    <w:rsid w:val="003E3EFF"/>
    <w:rsid w:val="003E71BD"/>
    <w:rsid w:val="003F693F"/>
    <w:rsid w:val="00457262"/>
    <w:rsid w:val="00476759"/>
    <w:rsid w:val="00485618"/>
    <w:rsid w:val="004A6B6C"/>
    <w:rsid w:val="004B302D"/>
    <w:rsid w:val="004C312D"/>
    <w:rsid w:val="004C5DDB"/>
    <w:rsid w:val="004D1690"/>
    <w:rsid w:val="00500ABB"/>
    <w:rsid w:val="005161E4"/>
    <w:rsid w:val="00533C28"/>
    <w:rsid w:val="00545036"/>
    <w:rsid w:val="0055679F"/>
    <w:rsid w:val="00575A70"/>
    <w:rsid w:val="00597628"/>
    <w:rsid w:val="005A6C44"/>
    <w:rsid w:val="005B4943"/>
    <w:rsid w:val="005B64E0"/>
    <w:rsid w:val="005C6FF3"/>
    <w:rsid w:val="005D540F"/>
    <w:rsid w:val="00657769"/>
    <w:rsid w:val="006654AA"/>
    <w:rsid w:val="00673A70"/>
    <w:rsid w:val="00682B01"/>
    <w:rsid w:val="0068422A"/>
    <w:rsid w:val="006A1A32"/>
    <w:rsid w:val="006A399F"/>
    <w:rsid w:val="006A3DB5"/>
    <w:rsid w:val="006B2B8F"/>
    <w:rsid w:val="006C6040"/>
    <w:rsid w:val="006E24A1"/>
    <w:rsid w:val="0072256C"/>
    <w:rsid w:val="007228C0"/>
    <w:rsid w:val="00746F82"/>
    <w:rsid w:val="0075068A"/>
    <w:rsid w:val="007509D8"/>
    <w:rsid w:val="0076060A"/>
    <w:rsid w:val="0079492A"/>
    <w:rsid w:val="007A1FE4"/>
    <w:rsid w:val="007A300F"/>
    <w:rsid w:val="007A536B"/>
    <w:rsid w:val="007B0B94"/>
    <w:rsid w:val="007D0A4D"/>
    <w:rsid w:val="007E31D8"/>
    <w:rsid w:val="007E6145"/>
    <w:rsid w:val="008117F0"/>
    <w:rsid w:val="008122C2"/>
    <w:rsid w:val="00823EC5"/>
    <w:rsid w:val="00842AF5"/>
    <w:rsid w:val="00846D2E"/>
    <w:rsid w:val="008555CC"/>
    <w:rsid w:val="00871189"/>
    <w:rsid w:val="008735CB"/>
    <w:rsid w:val="00883D74"/>
    <w:rsid w:val="00890029"/>
    <w:rsid w:val="008A708B"/>
    <w:rsid w:val="008E4B3A"/>
    <w:rsid w:val="008F3D62"/>
    <w:rsid w:val="00932816"/>
    <w:rsid w:val="00971BAE"/>
    <w:rsid w:val="00972BE4"/>
    <w:rsid w:val="009B26DC"/>
    <w:rsid w:val="009B4DB9"/>
    <w:rsid w:val="009C1239"/>
    <w:rsid w:val="009F77C1"/>
    <w:rsid w:val="00A153BA"/>
    <w:rsid w:val="00A4220E"/>
    <w:rsid w:val="00A56F4E"/>
    <w:rsid w:val="00A67B20"/>
    <w:rsid w:val="00A86CDF"/>
    <w:rsid w:val="00A9492A"/>
    <w:rsid w:val="00A978A2"/>
    <w:rsid w:val="00AB0541"/>
    <w:rsid w:val="00AB4E6A"/>
    <w:rsid w:val="00B01331"/>
    <w:rsid w:val="00B01371"/>
    <w:rsid w:val="00B0220B"/>
    <w:rsid w:val="00B0274D"/>
    <w:rsid w:val="00B53685"/>
    <w:rsid w:val="00B57530"/>
    <w:rsid w:val="00B757F0"/>
    <w:rsid w:val="00BA05AF"/>
    <w:rsid w:val="00BB195B"/>
    <w:rsid w:val="00C069EA"/>
    <w:rsid w:val="00C32D01"/>
    <w:rsid w:val="00C33F39"/>
    <w:rsid w:val="00C5336D"/>
    <w:rsid w:val="00C5337D"/>
    <w:rsid w:val="00C54EC6"/>
    <w:rsid w:val="00C710CA"/>
    <w:rsid w:val="00C9621D"/>
    <w:rsid w:val="00CB40B3"/>
    <w:rsid w:val="00CC28A3"/>
    <w:rsid w:val="00CD53C0"/>
    <w:rsid w:val="00CF029F"/>
    <w:rsid w:val="00CF6777"/>
    <w:rsid w:val="00D10321"/>
    <w:rsid w:val="00D24571"/>
    <w:rsid w:val="00D35768"/>
    <w:rsid w:val="00D35FBA"/>
    <w:rsid w:val="00D54BC2"/>
    <w:rsid w:val="00D65268"/>
    <w:rsid w:val="00D77CC7"/>
    <w:rsid w:val="00D94277"/>
    <w:rsid w:val="00DB1948"/>
    <w:rsid w:val="00DB2DB3"/>
    <w:rsid w:val="00DC27E3"/>
    <w:rsid w:val="00DD78FF"/>
    <w:rsid w:val="00E42BBE"/>
    <w:rsid w:val="00E511F3"/>
    <w:rsid w:val="00E5317E"/>
    <w:rsid w:val="00E5517A"/>
    <w:rsid w:val="00E625F6"/>
    <w:rsid w:val="00E80976"/>
    <w:rsid w:val="00E82751"/>
    <w:rsid w:val="00EE13FD"/>
    <w:rsid w:val="00EE32C4"/>
    <w:rsid w:val="00F65C48"/>
    <w:rsid w:val="00F740D0"/>
    <w:rsid w:val="00F9551C"/>
    <w:rsid w:val="00FA5CC5"/>
    <w:rsid w:val="00FC10CA"/>
    <w:rsid w:val="00FC5C51"/>
    <w:rsid w:val="00FC6430"/>
    <w:rsid w:val="00FD1AA2"/>
    <w:rsid w:val="00FF283E"/>
    <w:rsid w:val="033101B1"/>
    <w:rsid w:val="46C5D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A1D6DA"/>
  <w15:chartTrackingRefBased/>
  <w15:docId w15:val="{2DDBE8DA-3939-46D6-BEA4-F7C089AA0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690"/>
  </w:style>
  <w:style w:type="paragraph" w:styleId="Heading1">
    <w:name w:val="heading 1"/>
    <w:basedOn w:val="Normal"/>
    <w:link w:val="Heading1Char"/>
    <w:uiPriority w:val="1"/>
    <w:qFormat/>
    <w:rsid w:val="00A56F4E"/>
    <w:pPr>
      <w:widowControl w:val="0"/>
      <w:spacing w:after="0" w:line="240" w:lineRule="auto"/>
      <w:ind w:left="100"/>
      <w:outlineLvl w:val="0"/>
    </w:pPr>
    <w:rPr>
      <w:rFonts w:ascii="Arial" w:eastAsia="Arial" w:hAnsi="Arial"/>
      <w:b/>
      <w:bCs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4220E"/>
    <w:pPr>
      <w:pBdr>
        <w:bottom w:val="single" w:sz="4" w:space="1" w:color="FFCC00"/>
      </w:pBdr>
      <w:spacing w:after="0" w:line="240" w:lineRule="auto"/>
      <w:contextualSpacing/>
    </w:pPr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220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56F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F4E"/>
  </w:style>
  <w:style w:type="paragraph" w:styleId="Footer">
    <w:name w:val="footer"/>
    <w:basedOn w:val="Normal"/>
    <w:link w:val="FooterChar"/>
    <w:uiPriority w:val="99"/>
    <w:unhideWhenUsed/>
    <w:rsid w:val="00A56F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F4E"/>
  </w:style>
  <w:style w:type="paragraph" w:styleId="Subtitle">
    <w:name w:val="Subtitle"/>
    <w:basedOn w:val="Normal"/>
    <w:next w:val="Normal"/>
    <w:link w:val="SubtitleChar"/>
    <w:uiPriority w:val="11"/>
    <w:qFormat/>
    <w:rsid w:val="00A56F4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56F4E"/>
    <w:rPr>
      <w:rFonts w:eastAsiaTheme="minorEastAsia"/>
      <w:color w:val="5A5A5A" w:themeColor="text1" w:themeTint="A5"/>
      <w:spacing w:val="15"/>
    </w:rPr>
  </w:style>
  <w:style w:type="paragraph" w:styleId="BodyText">
    <w:name w:val="Body Text"/>
    <w:basedOn w:val="Normal"/>
    <w:link w:val="BodyTextChar"/>
    <w:uiPriority w:val="1"/>
    <w:qFormat/>
    <w:rsid w:val="00A56F4E"/>
    <w:pPr>
      <w:widowControl w:val="0"/>
      <w:spacing w:after="0" w:line="240" w:lineRule="auto"/>
      <w:ind w:left="304"/>
    </w:pPr>
    <w:rPr>
      <w:rFonts w:ascii="Arial" w:eastAsia="Arial" w:hAnsi="Arial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A56F4E"/>
    <w:rPr>
      <w:rFonts w:ascii="Arial" w:eastAsia="Arial" w:hAnsi="Arial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A56F4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1"/>
    <w:rsid w:val="00A56F4E"/>
    <w:rPr>
      <w:rFonts w:ascii="Arial" w:eastAsia="Arial" w:hAnsi="Arial"/>
      <w:b/>
      <w:bCs/>
      <w:szCs w:val="20"/>
      <w:lang w:val="en-US"/>
    </w:rPr>
  </w:style>
  <w:style w:type="table" w:styleId="TableGrid">
    <w:name w:val="Table Grid"/>
    <w:basedOn w:val="TableNormal"/>
    <w:uiPriority w:val="59"/>
    <w:rsid w:val="00A56F4E"/>
    <w:pPr>
      <w:widowControl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67B2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D78F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nl-NL" w:eastAsia="nl-NL"/>
    </w:rPr>
  </w:style>
  <w:style w:type="table" w:customStyle="1" w:styleId="TableGrid1">
    <w:name w:val="Table Grid1"/>
    <w:basedOn w:val="TableNormal"/>
    <w:next w:val="TableGrid"/>
    <w:uiPriority w:val="59"/>
    <w:rsid w:val="00E42BBE"/>
    <w:pPr>
      <w:widowControl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5B494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494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4943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16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690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F69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F69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F693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69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693F"/>
    <w:rPr>
      <w:b/>
      <w:bCs/>
      <w:sz w:val="20"/>
      <w:szCs w:val="20"/>
    </w:rPr>
  </w:style>
  <w:style w:type="character" w:customStyle="1" w:styleId="normaltextrun">
    <w:name w:val="normaltextrun"/>
    <w:basedOn w:val="DefaultParagraphFont"/>
    <w:rsid w:val="00DC27E3"/>
  </w:style>
  <w:style w:type="character" w:customStyle="1" w:styleId="eop">
    <w:name w:val="eop"/>
    <w:basedOn w:val="DefaultParagraphFont"/>
    <w:rsid w:val="00DC27E3"/>
  </w:style>
  <w:style w:type="table" w:customStyle="1" w:styleId="TableGrid2">
    <w:name w:val="Table Grid2"/>
    <w:basedOn w:val="TableNormal"/>
    <w:next w:val="TableGrid"/>
    <w:uiPriority w:val="59"/>
    <w:rsid w:val="00C33F39"/>
    <w:pPr>
      <w:widowControl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46D2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E31D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92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egistry@cysticfibrosis.org.uk" TargetMode="External"/><Relationship Id="rId13" Type="http://schemas.microsoft.com/office/2018/08/relationships/commentsExtensible" Target="commentsExtensible.xml"/><Relationship Id="rId18" Type="http://schemas.openxmlformats.org/officeDocument/2006/relationships/image" Target="media/image5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4.emf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1.xml"/><Relationship Id="rId28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hyperlink" Target="https://www.cysticfibrosis.org.uk/sites/default/files/2023-08/UK%20CF%20Registry%20Data%20Sharing%20Policy_July%202023_V2.0.pdf" TargetMode="External"/><Relationship Id="rId14" Type="http://schemas.openxmlformats.org/officeDocument/2006/relationships/image" Target="media/image1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2C850-946A-43A1-A867-28953F6BA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4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Cosgriff</dc:creator>
  <cp:keywords/>
  <dc:description/>
  <cp:lastModifiedBy>Dhivya Gunasekaran</cp:lastModifiedBy>
  <cp:revision>84</cp:revision>
  <dcterms:created xsi:type="dcterms:W3CDTF">2023-08-02T09:24:00Z</dcterms:created>
  <dcterms:modified xsi:type="dcterms:W3CDTF">2025-05-20T04:44:00Z</dcterms:modified>
</cp:coreProperties>
</file>