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89430" w14:textId="346ACAA3" w:rsidR="00B83629" w:rsidRDefault="00F329F6" w:rsidP="00F329F6">
      <w:pPr>
        <w:pStyle w:val="Heading1"/>
      </w:pPr>
      <w:r>
        <w:t>Jenkins:</w:t>
      </w:r>
    </w:p>
    <w:p w14:paraId="7FECA9BA" w14:textId="35382E98" w:rsidR="00875C67" w:rsidRDefault="00875C67" w:rsidP="00875C67"/>
    <w:p w14:paraId="476057F5" w14:textId="312ACC4B" w:rsidR="00875C67" w:rsidRPr="00875C67" w:rsidRDefault="00875C67" w:rsidP="00875C67">
      <w:r>
        <w:t>To start Jenkins: .</w:t>
      </w:r>
      <w:r w:rsidR="00224F35">
        <w:t xml:space="preserve">$ </w:t>
      </w:r>
      <w:r>
        <w:t xml:space="preserve">java </w:t>
      </w:r>
      <w:r w:rsidR="00A35C6D">
        <w:t>-</w:t>
      </w:r>
      <w:r>
        <w:t xml:space="preserve">jar </w:t>
      </w:r>
      <w:proofErr w:type="spellStart"/>
      <w:r>
        <w:t>jenk</w:t>
      </w:r>
      <w:r w:rsidR="007E48A4">
        <w:t>i</w:t>
      </w:r>
      <w:r>
        <w:t>ns.war</w:t>
      </w:r>
      <w:proofErr w:type="spellEnd"/>
    </w:p>
    <w:p w14:paraId="59E6C15A" w14:textId="10491AF2" w:rsidR="00F329F6" w:rsidRDefault="001D704A" w:rsidP="00F329F6">
      <w:r>
        <w:tab/>
        <w:t>If default port (8080) is used by another process, mentions the port as well</w:t>
      </w:r>
    </w:p>
    <w:p w14:paraId="3730BA84" w14:textId="210EBAC3" w:rsidR="001D704A" w:rsidRDefault="001D704A" w:rsidP="001D704A">
      <w:r>
        <w:t xml:space="preserve">To start Jenkins: .$ java -jar </w:t>
      </w:r>
      <w:proofErr w:type="spellStart"/>
      <w:r>
        <w:t>jenkins.war</w:t>
      </w:r>
      <w:proofErr w:type="spellEnd"/>
      <w:r>
        <w:t xml:space="preserve"> –</w:t>
      </w:r>
      <w:proofErr w:type="spellStart"/>
      <w:r>
        <w:t>httpPort</w:t>
      </w:r>
      <w:proofErr w:type="spellEnd"/>
      <w:r>
        <w:t>=9090</w:t>
      </w:r>
    </w:p>
    <w:p w14:paraId="4D1F9BB0" w14:textId="50A48867" w:rsidR="000707A2" w:rsidRDefault="000707A2" w:rsidP="001D704A"/>
    <w:p w14:paraId="5311AC9C" w14:textId="6296088D" w:rsidR="000707A2" w:rsidRPr="000707A2" w:rsidRDefault="000707A2" w:rsidP="001D704A">
      <w:pPr>
        <w:rPr>
          <w:b/>
          <w:bCs/>
        </w:rPr>
      </w:pPr>
      <w:r w:rsidRPr="000707A2">
        <w:rPr>
          <w:b/>
          <w:bCs/>
        </w:rPr>
        <w:t>To Install Plugins via CLI</w:t>
      </w:r>
      <w:r w:rsidR="00545ED6">
        <w:rPr>
          <w:b/>
          <w:bCs/>
        </w:rPr>
        <w:t xml:space="preserve"> ()</w:t>
      </w:r>
    </w:p>
    <w:p w14:paraId="300A2CB6" w14:textId="2B61376A" w:rsidR="000707A2" w:rsidRPr="00875C67" w:rsidRDefault="000707A2" w:rsidP="001D704A">
      <w:r w:rsidRPr="000707A2">
        <w:t>java -jar jenkins-cli.jar -s http://localhost:9090/ install-plugin authorize-project:1.3.0</w:t>
      </w:r>
    </w:p>
    <w:p w14:paraId="086C20BD" w14:textId="7FC50484" w:rsidR="001D704A" w:rsidRPr="00F329F6" w:rsidRDefault="000707A2" w:rsidP="00F329F6">
      <w:r>
        <w:rPr>
          <w:noProof/>
        </w:rPr>
        <w:drawing>
          <wp:inline distT="0" distB="0" distL="0" distR="0" wp14:anchorId="444B34AA" wp14:editId="6C6CB2A8">
            <wp:extent cx="5943600" cy="320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040"/>
                    </a:xfrm>
                    <a:prstGeom prst="rect">
                      <a:avLst/>
                    </a:prstGeom>
                  </pic:spPr>
                </pic:pic>
              </a:graphicData>
            </a:graphic>
          </wp:inline>
        </w:drawing>
      </w:r>
    </w:p>
    <w:p w14:paraId="049FE8B5" w14:textId="1DE784D3" w:rsidR="00F329F6" w:rsidRDefault="00F329F6"/>
    <w:p w14:paraId="55DF5E67" w14:textId="1AE10CE2" w:rsidR="008E0721" w:rsidRDefault="00556099">
      <w:r w:rsidRPr="00F830C9">
        <w:rPr>
          <w:b/>
          <w:bCs/>
        </w:rPr>
        <w:t>Clarifications</w:t>
      </w:r>
      <w:r>
        <w:t xml:space="preserve"> </w:t>
      </w:r>
      <w:r w:rsidR="008E0721">
        <w:t>:</w:t>
      </w:r>
    </w:p>
    <w:p w14:paraId="20DB28A8" w14:textId="2D43EA84" w:rsidR="008E0721" w:rsidRDefault="008E0721">
      <w:r>
        <w:t>What is SCM in Jenkins?</w:t>
      </w:r>
    </w:p>
    <w:p w14:paraId="43BFFEE0" w14:textId="342C2ECB" w:rsidR="00985F56" w:rsidRDefault="00985F56">
      <w:pPr>
        <w:pStyle w:val="Heading1"/>
      </w:pPr>
      <w:r>
        <w:t>GIT:</w:t>
      </w:r>
    </w:p>
    <w:p w14:paraId="1E0BDFB7" w14:textId="5C90CDAD" w:rsidR="00985F56" w:rsidRDefault="00985F56" w:rsidP="00985F56"/>
    <w:p w14:paraId="3A2F4070" w14:textId="5EED516C" w:rsidR="00B3265C" w:rsidRPr="00985F56" w:rsidRDefault="00B3265C" w:rsidP="00985F56">
      <w:r>
        <w:t>Difference between HTTP &amp; SSH</w:t>
      </w:r>
    </w:p>
    <w:p w14:paraId="61F4ABF2" w14:textId="5393E430" w:rsidR="00247AFC" w:rsidRDefault="00247AFC" w:rsidP="00247AFC">
      <w:pPr>
        <w:pStyle w:val="Heading2"/>
      </w:pPr>
      <w:r>
        <w:t>Install and getting started:</w:t>
      </w:r>
    </w:p>
    <w:p w14:paraId="6BA5DC47" w14:textId="55007DA3" w:rsidR="00247AFC" w:rsidRDefault="00247AFC" w:rsidP="00247AFC"/>
    <w:p w14:paraId="164FF2DA" w14:textId="77777777" w:rsidR="0097598F" w:rsidRDefault="00247AFC" w:rsidP="00247AFC">
      <w:pPr>
        <w:rPr>
          <w:rStyle w:val="style-scope"/>
        </w:rPr>
      </w:pPr>
      <w:r>
        <w:rPr>
          <w:rStyle w:val="style-scope"/>
        </w:rPr>
        <w:t xml:space="preserve">Today we will learn </w:t>
      </w:r>
    </w:p>
    <w:p w14:paraId="505DB0A3" w14:textId="77777777" w:rsidR="0097598F" w:rsidRDefault="00247AFC" w:rsidP="00247AFC">
      <w:pPr>
        <w:rPr>
          <w:rStyle w:val="style-scope"/>
        </w:rPr>
      </w:pPr>
      <w:r>
        <w:rPr>
          <w:rStyle w:val="style-scope"/>
        </w:rPr>
        <w:t xml:space="preserve">1. How to install Git on windows </w:t>
      </w:r>
    </w:p>
    <w:p w14:paraId="15329F4B" w14:textId="77777777" w:rsidR="0097598F" w:rsidRDefault="00247AFC" w:rsidP="00247AFC">
      <w:pPr>
        <w:rPr>
          <w:rStyle w:val="style-scope"/>
        </w:rPr>
      </w:pPr>
      <w:r>
        <w:rPr>
          <w:rStyle w:val="style-scope"/>
        </w:rPr>
        <w:t xml:space="preserve">2. Adding project/files to git for tracking </w:t>
      </w:r>
    </w:p>
    <w:p w14:paraId="2928E903" w14:textId="77777777" w:rsidR="0097598F" w:rsidRDefault="00247AFC" w:rsidP="00247AFC">
      <w:pPr>
        <w:rPr>
          <w:rStyle w:val="style-scope"/>
        </w:rPr>
      </w:pPr>
      <w:r>
        <w:rPr>
          <w:rStyle w:val="style-scope"/>
        </w:rPr>
        <w:t xml:space="preserve">3. Git commands </w:t>
      </w:r>
    </w:p>
    <w:p w14:paraId="4D843F2C" w14:textId="77777777" w:rsidR="00F07803" w:rsidRDefault="00247AFC" w:rsidP="00247AFC">
      <w:pPr>
        <w:rPr>
          <w:rStyle w:val="style-scope"/>
        </w:rPr>
      </w:pPr>
      <w:r>
        <w:rPr>
          <w:rStyle w:val="style-scope"/>
        </w:rPr>
        <w:t>4. Pushing project to remote repository(</w:t>
      </w:r>
      <w:proofErr w:type="spellStart"/>
      <w:r>
        <w:rPr>
          <w:rStyle w:val="style-scope"/>
        </w:rPr>
        <w:t>github</w:t>
      </w:r>
      <w:proofErr w:type="spellEnd"/>
      <w:r>
        <w:rPr>
          <w:rStyle w:val="style-scope"/>
        </w:rPr>
        <w:t>)</w:t>
      </w:r>
    </w:p>
    <w:p w14:paraId="44B0464A" w14:textId="613F1E8F" w:rsidR="0097598F" w:rsidRDefault="00247AFC" w:rsidP="00247AFC">
      <w:pPr>
        <w:rPr>
          <w:rStyle w:val="style-scope"/>
        </w:rPr>
      </w:pPr>
      <w:r>
        <w:rPr>
          <w:rStyle w:val="style-scope"/>
        </w:rPr>
        <w:t xml:space="preserve"> _______________________________ </w:t>
      </w:r>
    </w:p>
    <w:p w14:paraId="4A67C9B6" w14:textId="77777777" w:rsidR="0097598F" w:rsidRDefault="00247AFC" w:rsidP="00247AFC">
      <w:pPr>
        <w:rPr>
          <w:rStyle w:val="style-scope"/>
        </w:rPr>
      </w:pPr>
      <w:r>
        <w:rPr>
          <w:rStyle w:val="style-scope"/>
        </w:rPr>
        <w:t xml:space="preserve">Step 1 : check if git is already installed </w:t>
      </w:r>
    </w:p>
    <w:p w14:paraId="6D077648" w14:textId="77777777" w:rsidR="0097598F" w:rsidRDefault="00247AFC" w:rsidP="00247AFC">
      <w:pPr>
        <w:rPr>
          <w:rStyle w:val="style-scope"/>
        </w:rPr>
      </w:pPr>
      <w:r>
        <w:rPr>
          <w:rStyle w:val="style-scope"/>
        </w:rPr>
        <w:t xml:space="preserve">git --version Step </w:t>
      </w:r>
    </w:p>
    <w:p w14:paraId="1D705451" w14:textId="77777777" w:rsidR="0097598F" w:rsidRDefault="00247AFC" w:rsidP="00247AFC">
      <w:pPr>
        <w:rPr>
          <w:rStyle w:val="style-scope"/>
        </w:rPr>
      </w:pPr>
      <w:r>
        <w:rPr>
          <w:rStyle w:val="style-scope"/>
        </w:rPr>
        <w:t xml:space="preserve">2 : download and install git </w:t>
      </w:r>
    </w:p>
    <w:p w14:paraId="5A20C23C" w14:textId="77777777" w:rsidR="0097598F" w:rsidRDefault="00247AFC" w:rsidP="00247AFC">
      <w:pPr>
        <w:rPr>
          <w:rStyle w:val="style-scope"/>
        </w:rPr>
      </w:pPr>
      <w:r>
        <w:rPr>
          <w:rStyle w:val="style-scope"/>
        </w:rPr>
        <w:t xml:space="preserve">Step 3 : add your project to git </w:t>
      </w:r>
    </w:p>
    <w:p w14:paraId="7AB972BE" w14:textId="1443A5C3" w:rsidR="009B2CA3" w:rsidRDefault="00247AFC" w:rsidP="00247AFC">
      <w:pPr>
        <w:rPr>
          <w:rStyle w:val="style-scope"/>
        </w:rPr>
      </w:pPr>
      <w:r>
        <w:rPr>
          <w:rStyle w:val="style-scope"/>
        </w:rPr>
        <w:t>Step 4 : commands</w:t>
      </w:r>
    </w:p>
    <w:p w14:paraId="5819AED5" w14:textId="77777777" w:rsidR="009B2CA3" w:rsidRDefault="009B2CA3" w:rsidP="009B2CA3">
      <w:pPr>
        <w:rPr>
          <w:rStyle w:val="style-scope"/>
        </w:rPr>
      </w:pPr>
    </w:p>
    <w:p w14:paraId="46539A15" w14:textId="5198A502" w:rsidR="00FB0738" w:rsidRDefault="009B2CA3" w:rsidP="00247AFC">
      <w:pPr>
        <w:rPr>
          <w:rStyle w:val="style-scope"/>
        </w:rPr>
      </w:pPr>
      <w:r>
        <w:rPr>
          <w:rStyle w:val="style-scope"/>
        </w:rPr>
        <w:t xml:space="preserve">- </w:t>
      </w:r>
      <w:r w:rsidR="00247AFC">
        <w:rPr>
          <w:rStyle w:val="style-scope"/>
        </w:rPr>
        <w:t xml:space="preserve">git config --global </w:t>
      </w:r>
      <w:proofErr w:type="spellStart"/>
      <w:r w:rsidR="00247AFC">
        <w:rPr>
          <w:rStyle w:val="style-scope"/>
        </w:rPr>
        <w:t>user.email</w:t>
      </w:r>
      <w:proofErr w:type="spellEnd"/>
      <w:r w:rsidR="00247AFC">
        <w:rPr>
          <w:rStyle w:val="style-scope"/>
        </w:rPr>
        <w:t xml:space="preserve"> "yourGitHub@email.com" </w:t>
      </w:r>
    </w:p>
    <w:p w14:paraId="734FFD9D" w14:textId="5E2032E1" w:rsidR="0097598F" w:rsidRDefault="009D1C52" w:rsidP="00247AFC">
      <w:pPr>
        <w:rPr>
          <w:rStyle w:val="style-scope"/>
        </w:rPr>
      </w:pPr>
      <w:r>
        <w:rPr>
          <w:rStyle w:val="style-scope"/>
        </w:rPr>
        <w:t xml:space="preserve">- </w:t>
      </w:r>
      <w:r w:rsidR="00247AFC">
        <w:rPr>
          <w:rStyle w:val="style-scope"/>
        </w:rPr>
        <w:t>git config --global user.name "</w:t>
      </w:r>
      <w:proofErr w:type="spellStart"/>
      <w:r w:rsidR="00247AFC">
        <w:rPr>
          <w:rStyle w:val="style-scope"/>
        </w:rPr>
        <w:t>yourGitHubusername</w:t>
      </w:r>
      <w:proofErr w:type="spellEnd"/>
      <w:r w:rsidR="00247AFC">
        <w:rPr>
          <w:rStyle w:val="style-scope"/>
        </w:rPr>
        <w:t xml:space="preserve">" </w:t>
      </w:r>
    </w:p>
    <w:p w14:paraId="3D0FF083" w14:textId="77777777" w:rsidR="0097598F" w:rsidRDefault="00247AFC" w:rsidP="00247AFC">
      <w:pPr>
        <w:rPr>
          <w:rStyle w:val="style-scope"/>
        </w:rPr>
      </w:pPr>
      <w:r>
        <w:rPr>
          <w:rStyle w:val="style-scope"/>
        </w:rPr>
        <w:t xml:space="preserve">- git </w:t>
      </w:r>
      <w:proofErr w:type="spellStart"/>
      <w:r>
        <w:rPr>
          <w:rStyle w:val="style-scope"/>
        </w:rPr>
        <w:t>init</w:t>
      </w:r>
      <w:proofErr w:type="spellEnd"/>
      <w:r>
        <w:rPr>
          <w:rStyle w:val="style-scope"/>
        </w:rPr>
        <w:t xml:space="preserve"> </w:t>
      </w:r>
    </w:p>
    <w:p w14:paraId="0DBFCE0F" w14:textId="77777777" w:rsidR="0097598F" w:rsidRDefault="00247AFC" w:rsidP="00247AFC">
      <w:pPr>
        <w:rPr>
          <w:rStyle w:val="style-scope"/>
        </w:rPr>
      </w:pPr>
      <w:r>
        <w:rPr>
          <w:rStyle w:val="style-scope"/>
        </w:rPr>
        <w:t xml:space="preserve">- git status </w:t>
      </w:r>
    </w:p>
    <w:p w14:paraId="41331285" w14:textId="77777777" w:rsidR="0097598F" w:rsidRDefault="00247AFC" w:rsidP="00247AFC">
      <w:pPr>
        <w:rPr>
          <w:rStyle w:val="style-scope"/>
        </w:rPr>
      </w:pPr>
      <w:r>
        <w:rPr>
          <w:rStyle w:val="style-scope"/>
        </w:rPr>
        <w:t xml:space="preserve">- git add </w:t>
      </w:r>
    </w:p>
    <w:p w14:paraId="250091DF" w14:textId="77777777" w:rsidR="0097598F" w:rsidRDefault="00247AFC" w:rsidP="00247AFC">
      <w:pPr>
        <w:rPr>
          <w:rStyle w:val="style-scope"/>
        </w:rPr>
      </w:pPr>
      <w:r>
        <w:rPr>
          <w:rStyle w:val="style-scope"/>
        </w:rPr>
        <w:t xml:space="preserve">- git commit -m “…..” </w:t>
      </w:r>
    </w:p>
    <w:p w14:paraId="7E8AC146" w14:textId="77777777" w:rsidR="0097598F" w:rsidRDefault="00247AFC" w:rsidP="00247AFC">
      <w:pPr>
        <w:rPr>
          <w:rStyle w:val="style-scope"/>
        </w:rPr>
      </w:pPr>
      <w:r>
        <w:rPr>
          <w:rStyle w:val="style-scope"/>
        </w:rPr>
        <w:t xml:space="preserve">- git remote add origin </w:t>
      </w:r>
      <w:hyperlink r:id="rId6" w:tgtFrame="_blank" w:history="1">
        <w:r>
          <w:rPr>
            <w:rStyle w:val="Hyperlink"/>
          </w:rPr>
          <w:t>https://github.com/RaghavAutomation/R...</w:t>
        </w:r>
      </w:hyperlink>
      <w:r>
        <w:rPr>
          <w:rStyle w:val="style-scope"/>
        </w:rPr>
        <w:t xml:space="preserve">​ </w:t>
      </w:r>
    </w:p>
    <w:p w14:paraId="36659028" w14:textId="77777777" w:rsidR="0097598F" w:rsidRDefault="00247AFC" w:rsidP="00247AFC">
      <w:pPr>
        <w:rPr>
          <w:rStyle w:val="style-scope"/>
        </w:rPr>
      </w:pPr>
      <w:r>
        <w:rPr>
          <w:rStyle w:val="style-scope"/>
        </w:rPr>
        <w:t xml:space="preserve">- git push -u origin master </w:t>
      </w:r>
    </w:p>
    <w:p w14:paraId="5F7EA5C2" w14:textId="77777777" w:rsidR="0097598F" w:rsidRDefault="00247AFC" w:rsidP="00247AFC">
      <w:pPr>
        <w:rPr>
          <w:rStyle w:val="style-scope"/>
        </w:rPr>
      </w:pPr>
      <w:r>
        <w:rPr>
          <w:rStyle w:val="style-scope"/>
        </w:rPr>
        <w:t xml:space="preserve">- git log </w:t>
      </w:r>
    </w:p>
    <w:p w14:paraId="0EE0BB26" w14:textId="715831E2" w:rsidR="00247AFC" w:rsidRPr="00247AFC" w:rsidRDefault="00247AFC" w:rsidP="00247AFC">
      <w:r>
        <w:rPr>
          <w:rStyle w:val="style-scope"/>
        </w:rPr>
        <w:t>- git —help</w:t>
      </w:r>
    </w:p>
    <w:p w14:paraId="3853534F" w14:textId="1D35B5C9" w:rsidR="002D27AC" w:rsidRDefault="002D27AC">
      <w:pPr>
        <w:pStyle w:val="Heading2"/>
      </w:pPr>
      <w:r>
        <w:t>Branching and Merging:</w:t>
      </w:r>
    </w:p>
    <w:p w14:paraId="308BA04F" w14:textId="77777777" w:rsidR="002D27AC" w:rsidRPr="002D27AC" w:rsidRDefault="002D27AC" w:rsidP="002D27AC"/>
    <w:p w14:paraId="46BB3E4E" w14:textId="734C71B5" w:rsidR="00D55710" w:rsidRDefault="00D55710" w:rsidP="00D55710">
      <w:pPr>
        <w:pStyle w:val="Heading2"/>
      </w:pPr>
      <w:r>
        <w:t>Add a remote repository:</w:t>
      </w:r>
    </w:p>
    <w:p w14:paraId="56B32636" w14:textId="31CDD064" w:rsidR="00D55710" w:rsidRDefault="00D55710" w:rsidP="00D55710"/>
    <w:p w14:paraId="71C78D0C" w14:textId="77777777" w:rsidR="00D55710" w:rsidRDefault="00D55710" w:rsidP="00D55710">
      <w:pPr>
        <w:pStyle w:val="Heading1"/>
        <w:spacing w:before="0" w:line="705" w:lineRule="atLeast"/>
        <w:textAlignment w:val="baseline"/>
        <w:rPr>
          <w:color w:val="222222"/>
          <w:sz w:val="56"/>
          <w:szCs w:val="56"/>
        </w:rPr>
      </w:pPr>
      <w:r>
        <w:tab/>
      </w:r>
      <w:r>
        <w:rPr>
          <w:color w:val="222222"/>
          <w:sz w:val="56"/>
          <w:szCs w:val="56"/>
        </w:rPr>
        <w:t>Adding a remote repository in Git?</w:t>
      </w:r>
    </w:p>
    <w:p w14:paraId="0F7B06B0"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In this tutorial, I will explain how to add a new remote repository, a branch, and file in the remote repository from the terminal (Git Bash).</w:t>
      </w:r>
    </w:p>
    <w:p w14:paraId="7DBC5531" w14:textId="77777777" w:rsidR="00D55710" w:rsidRDefault="00D55710" w:rsidP="00D55710">
      <w:pPr>
        <w:pStyle w:val="NormalWeb"/>
        <w:shd w:val="clear" w:color="auto" w:fill="FFFFFF"/>
        <w:spacing w:before="0" w:beforeAutospacing="0" w:after="0" w:afterAutospacing="0"/>
        <w:textAlignment w:val="baseline"/>
        <w:rPr>
          <w:rFonts w:ascii="Noto Serif" w:hAnsi="Noto Serif"/>
          <w:color w:val="282828"/>
        </w:rPr>
      </w:pPr>
      <w:r>
        <w:rPr>
          <w:rStyle w:val="Strong"/>
          <w:rFonts w:ascii="inherit" w:hAnsi="inherit"/>
          <w:color w:val="282828"/>
          <w:bdr w:val="none" w:sz="0" w:space="0" w:color="auto" w:frame="1"/>
        </w:rPr>
        <w:t>Adding the remote repo</w:t>
      </w:r>
    </w:p>
    <w:p w14:paraId="3D1D2F0A" w14:textId="6712602A"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 xml:space="preserve">If you are working on Git </w:t>
      </w:r>
      <w:r w:rsidR="00F34ECC">
        <w:rPr>
          <w:rFonts w:ascii="Noto Serif" w:hAnsi="Noto Serif"/>
          <w:color w:val="282828"/>
        </w:rPr>
        <w:t>terminal,</w:t>
      </w:r>
      <w:r>
        <w:rPr>
          <w:rFonts w:ascii="Noto Serif" w:hAnsi="Noto Serif"/>
          <w:color w:val="282828"/>
        </w:rPr>
        <w:t xml:space="preserve"> then you may check the current repo (if any is added/set) by using this command:</w:t>
      </w:r>
    </w:p>
    <w:p w14:paraId="23A25E63"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git remote –v</w:t>
      </w:r>
    </w:p>
    <w:p w14:paraId="270BC7F2"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This should display the URL of the current remote repository as shown below for our test purpose:</w:t>
      </w:r>
    </w:p>
    <w:p w14:paraId="0A024970" w14:textId="08CDBCD9"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noProof/>
          <w:color w:val="282828"/>
        </w:rPr>
        <w:drawing>
          <wp:inline distT="0" distB="0" distL="0" distR="0" wp14:anchorId="1D97E519" wp14:editId="710285A3">
            <wp:extent cx="4295775" cy="695325"/>
            <wp:effectExtent l="0" t="0" r="9525" b="9525"/>
            <wp:docPr id="18" name="Picture 18" descr="Git remote add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mote add re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695325"/>
                    </a:xfrm>
                    <a:prstGeom prst="rect">
                      <a:avLst/>
                    </a:prstGeom>
                    <a:noFill/>
                    <a:ln>
                      <a:noFill/>
                    </a:ln>
                  </pic:spPr>
                </pic:pic>
              </a:graphicData>
            </a:graphic>
          </wp:inline>
        </w:drawing>
      </w:r>
    </w:p>
    <w:p w14:paraId="14C7FBD9" w14:textId="77777777" w:rsidR="00D55710" w:rsidRDefault="00D55710" w:rsidP="00D55710">
      <w:pPr>
        <w:pStyle w:val="NormalWeb"/>
        <w:shd w:val="clear" w:color="auto" w:fill="FFFFFF"/>
        <w:spacing w:before="0" w:beforeAutospacing="0" w:after="0" w:afterAutospacing="0"/>
        <w:textAlignment w:val="baseline"/>
        <w:rPr>
          <w:rFonts w:ascii="Noto Serif" w:hAnsi="Noto Serif"/>
          <w:color w:val="282828"/>
        </w:rPr>
      </w:pPr>
      <w:r>
        <w:rPr>
          <w:rFonts w:ascii="Noto Serif" w:hAnsi="Noto Serif"/>
          <w:color w:val="282828"/>
        </w:rPr>
        <w:t>If you require adding a new repository then use the </w:t>
      </w:r>
      <w:r>
        <w:rPr>
          <w:rStyle w:val="Strong"/>
          <w:rFonts w:ascii="inherit" w:hAnsi="inherit"/>
          <w:color w:val="282828"/>
          <w:bdr w:val="none" w:sz="0" w:space="0" w:color="auto" w:frame="1"/>
        </w:rPr>
        <w:t>git remote add</w:t>
      </w:r>
      <w:r>
        <w:rPr>
          <w:rFonts w:ascii="Noto Serif" w:hAnsi="Noto Serif"/>
          <w:color w:val="282828"/>
        </w:rPr>
        <w:t> command as follows:</w:t>
      </w:r>
    </w:p>
    <w:p w14:paraId="5715631C"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git remote add origin https://github.com/user_name/remote_repo.git</w:t>
      </w:r>
    </w:p>
    <w:p w14:paraId="6A881A9C"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For example, this command adds our test remote repository (</w:t>
      </w:r>
      <w:proofErr w:type="spellStart"/>
      <w:r>
        <w:rPr>
          <w:rFonts w:ascii="Noto Serif" w:hAnsi="Noto Serif"/>
          <w:color w:val="282828"/>
        </w:rPr>
        <w:t>bootstrap.git</w:t>
      </w:r>
      <w:proofErr w:type="spellEnd"/>
      <w:r>
        <w:rPr>
          <w:rFonts w:ascii="Noto Serif" w:hAnsi="Noto Serif"/>
          <w:color w:val="282828"/>
        </w:rPr>
        <w:t>):</w:t>
      </w:r>
    </w:p>
    <w:p w14:paraId="0271D307"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lastRenderedPageBreak/>
        <w:t>$ git remote add origin https://github.com/git-test-jaz/bootstrap.git</w:t>
      </w:r>
    </w:p>
    <w:p w14:paraId="63B96CC9"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If Git terminal returns a fatal error message like this:</w:t>
      </w:r>
    </w:p>
    <w:p w14:paraId="5B8F5288" w14:textId="77777777" w:rsidR="00D55710" w:rsidRDefault="00D55710" w:rsidP="00D55710">
      <w:pPr>
        <w:pStyle w:val="NormalWeb"/>
        <w:shd w:val="clear" w:color="auto" w:fill="FFFFFF"/>
        <w:spacing w:before="0" w:beforeAutospacing="0" w:after="0" w:afterAutospacing="0"/>
        <w:textAlignment w:val="baseline"/>
        <w:rPr>
          <w:rFonts w:ascii="Noto Serif" w:hAnsi="Noto Serif"/>
          <w:color w:val="282828"/>
        </w:rPr>
      </w:pPr>
      <w:r>
        <w:rPr>
          <w:rStyle w:val="Emphasis"/>
          <w:rFonts w:ascii="inherit" w:hAnsi="inherit"/>
          <w:color w:val="FF0000"/>
          <w:bdr w:val="none" w:sz="0" w:space="0" w:color="auto" w:frame="1"/>
        </w:rPr>
        <w:t>fatal: remote origin already exists.</w:t>
      </w:r>
    </w:p>
    <w:p w14:paraId="245E1163"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You may use some other name than the origin. For example:</w:t>
      </w:r>
    </w:p>
    <w:p w14:paraId="47CDBE9C"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xml:space="preserve">$ git remote add </w:t>
      </w:r>
      <w:proofErr w:type="spellStart"/>
      <w:r>
        <w:rPr>
          <w:rFonts w:ascii="inherit" w:hAnsi="inherit"/>
          <w:i/>
          <w:iCs/>
          <w:color w:val="282828"/>
        </w:rPr>
        <w:t>my_bootstrap</w:t>
      </w:r>
      <w:proofErr w:type="spellEnd"/>
      <w:r>
        <w:rPr>
          <w:rFonts w:ascii="inherit" w:hAnsi="inherit"/>
          <w:i/>
          <w:iCs/>
          <w:color w:val="282828"/>
        </w:rPr>
        <w:t xml:space="preserve"> https://github.com/git-test-jaz/bootstrap.git</w:t>
      </w:r>
    </w:p>
    <w:p w14:paraId="3B1630A0"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For testing, if the remote repo is added or not, run the remote –v command again i.e.</w:t>
      </w:r>
    </w:p>
    <w:p w14:paraId="5D544EAD"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git remote –v</w:t>
      </w:r>
    </w:p>
    <w:p w14:paraId="065B39EA"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The result with our test:</w:t>
      </w:r>
    </w:p>
    <w:p w14:paraId="74C96B2B" w14:textId="28E0D523"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noProof/>
          <w:color w:val="282828"/>
        </w:rPr>
        <w:drawing>
          <wp:inline distT="0" distB="0" distL="0" distR="0" wp14:anchorId="673CB4F0" wp14:editId="500D4A1B">
            <wp:extent cx="5162550" cy="1743075"/>
            <wp:effectExtent l="0" t="0" r="0" b="9525"/>
            <wp:docPr id="17" name="Picture 17" descr="Git remote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remote a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1743075"/>
                    </a:xfrm>
                    <a:prstGeom prst="rect">
                      <a:avLst/>
                    </a:prstGeom>
                    <a:noFill/>
                    <a:ln>
                      <a:noFill/>
                    </a:ln>
                  </pic:spPr>
                </pic:pic>
              </a:graphicData>
            </a:graphic>
          </wp:inline>
        </w:drawing>
      </w:r>
    </w:p>
    <w:p w14:paraId="6E21546B" w14:textId="77777777" w:rsidR="00D55710" w:rsidRDefault="00D55710" w:rsidP="00D55710">
      <w:pPr>
        <w:pStyle w:val="NormalWeb"/>
        <w:shd w:val="clear" w:color="auto" w:fill="FFFFFF"/>
        <w:spacing w:before="0" w:beforeAutospacing="0" w:after="0" w:afterAutospacing="0"/>
        <w:textAlignment w:val="baseline"/>
        <w:rPr>
          <w:rFonts w:ascii="Noto Serif" w:hAnsi="Noto Serif"/>
          <w:color w:val="282828"/>
        </w:rPr>
      </w:pPr>
      <w:r>
        <w:rPr>
          <w:rFonts w:ascii="Noto Serif" w:hAnsi="Noto Serif"/>
          <w:color w:val="282828"/>
        </w:rPr>
        <w:t>You can see the remote repo with the name of </w:t>
      </w:r>
      <w:proofErr w:type="spellStart"/>
      <w:r>
        <w:rPr>
          <w:rStyle w:val="Emphasis"/>
          <w:rFonts w:ascii="inherit" w:hAnsi="inherit"/>
          <w:color w:val="282828"/>
          <w:bdr w:val="none" w:sz="0" w:space="0" w:color="auto" w:frame="1"/>
        </w:rPr>
        <w:t>my_bootstrap</w:t>
      </w:r>
      <w:proofErr w:type="spellEnd"/>
      <w:r>
        <w:rPr>
          <w:rFonts w:ascii="Noto Serif" w:hAnsi="Noto Serif"/>
          <w:color w:val="282828"/>
        </w:rPr>
        <w:t> is added.</w:t>
      </w:r>
    </w:p>
    <w:p w14:paraId="0FB07A32" w14:textId="3764E449" w:rsidR="00D55710" w:rsidRDefault="00D55710" w:rsidP="00D55710">
      <w:pPr>
        <w:textAlignment w:val="baseline"/>
        <w:rPr>
          <w:rFonts w:ascii="Noto Serif" w:hAnsi="Noto Serif"/>
          <w:color w:val="282828"/>
        </w:rPr>
      </w:pPr>
      <w:r>
        <w:rPr>
          <w:rFonts w:ascii="Noto Serif" w:hAnsi="Noto Serif"/>
          <w:noProof/>
          <w:color w:val="282828"/>
        </w:rPr>
        <w:drawing>
          <wp:inline distT="0" distB="0" distL="0" distR="0" wp14:anchorId="1EF6589F" wp14:editId="20AD6769">
            <wp:extent cx="476250" cy="47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04C843E" w14:textId="77777777" w:rsidR="00D55710" w:rsidRDefault="00D55710" w:rsidP="00D55710">
      <w:pPr>
        <w:textAlignment w:val="baseline"/>
        <w:rPr>
          <w:rFonts w:ascii="inherit" w:hAnsi="inherit"/>
          <w:color w:val="F7F5F5"/>
        </w:rPr>
      </w:pPr>
      <w:r>
        <w:rPr>
          <w:rStyle w:val="Strong"/>
          <w:rFonts w:ascii="inherit" w:hAnsi="inherit"/>
          <w:color w:val="F7F5F5"/>
          <w:bdr w:val="none" w:sz="0" w:space="0" w:color="auto" w:frame="1"/>
        </w:rPr>
        <w:t>Did you Know?</w:t>
      </w:r>
      <w:r>
        <w:rPr>
          <w:rFonts w:ascii="inherit" w:hAnsi="inherit"/>
          <w:color w:val="F7F5F5"/>
        </w:rPr>
        <w:t> The origin is just an alias to the remote repository. You may use any other name as an alias as in above example for the remote repositories. Similarly, you may use other commands with that name other than origin .</w:t>
      </w:r>
      <w:proofErr w:type="spellStart"/>
      <w:r>
        <w:rPr>
          <w:rFonts w:ascii="inherit" w:hAnsi="inherit"/>
          <w:color w:val="F7F5F5"/>
        </w:rPr>
        <w:t>e.g</w:t>
      </w:r>
      <w:proofErr w:type="spellEnd"/>
      <w:r>
        <w:rPr>
          <w:rFonts w:ascii="inherit" w:hAnsi="inherit"/>
          <w:color w:val="F7F5F5"/>
        </w:rPr>
        <w:t xml:space="preserve"> git </w:t>
      </w:r>
      <w:r>
        <w:rPr>
          <w:rStyle w:val="Emphasis"/>
          <w:rFonts w:ascii="inherit" w:hAnsi="inherit"/>
          <w:color w:val="F7F5F5"/>
          <w:bdr w:val="none" w:sz="0" w:space="0" w:color="auto" w:frame="1"/>
        </w:rPr>
        <w:t>push origin/</w:t>
      </w:r>
      <w:proofErr w:type="spellStart"/>
      <w:r>
        <w:rPr>
          <w:rStyle w:val="Emphasis"/>
          <w:rFonts w:ascii="inherit" w:hAnsi="inherit"/>
          <w:color w:val="F7F5F5"/>
          <w:bdr w:val="none" w:sz="0" w:space="0" w:color="auto" w:frame="1"/>
        </w:rPr>
        <w:t>other_name</w:t>
      </w:r>
      <w:proofErr w:type="spellEnd"/>
      <w:r>
        <w:rPr>
          <w:rStyle w:val="Emphasis"/>
          <w:rFonts w:ascii="inherit" w:hAnsi="inherit"/>
          <w:color w:val="F7F5F5"/>
          <w:bdr w:val="none" w:sz="0" w:space="0" w:color="auto" w:frame="1"/>
        </w:rPr>
        <w:t> </w:t>
      </w:r>
      <w:r>
        <w:rPr>
          <w:rFonts w:ascii="inherit" w:hAnsi="inherit"/>
          <w:color w:val="F7F5F5"/>
        </w:rPr>
        <w:t>etc.</w:t>
      </w:r>
    </w:p>
    <w:p w14:paraId="1279FB38" w14:textId="77777777" w:rsidR="00D55710" w:rsidRDefault="00D55710" w:rsidP="00D55710">
      <w:pPr>
        <w:pStyle w:val="Heading3"/>
        <w:shd w:val="clear" w:color="auto" w:fill="34515F"/>
        <w:spacing w:before="0" w:line="525" w:lineRule="atLeast"/>
        <w:textAlignment w:val="baseline"/>
        <w:rPr>
          <w:rFonts w:ascii="inherit" w:hAnsi="inherit"/>
          <w:color w:val="FFFFFF"/>
          <w:spacing w:val="15"/>
          <w:sz w:val="35"/>
          <w:szCs w:val="35"/>
        </w:rPr>
      </w:pPr>
      <w:r>
        <w:rPr>
          <w:rStyle w:val="Strong"/>
          <w:rFonts w:ascii="inherit" w:hAnsi="inherit"/>
          <w:b w:val="0"/>
          <w:bCs w:val="0"/>
          <w:color w:val="FFFFFF"/>
          <w:spacing w:val="15"/>
          <w:sz w:val="35"/>
          <w:szCs w:val="35"/>
          <w:bdr w:val="none" w:sz="0" w:space="0" w:color="auto" w:frame="1"/>
        </w:rPr>
        <w:t>How to add a branch while having multiple repositories?</w:t>
      </w:r>
    </w:p>
    <w:p w14:paraId="6CA74BC4"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In this section, I will show you how to add a branch in a remote repository while having multiple branches.</w:t>
      </w:r>
    </w:p>
    <w:p w14:paraId="69127DCA"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For that, first I added another repository by using this command:</w:t>
      </w:r>
    </w:p>
    <w:p w14:paraId="0570ADD7"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xml:space="preserve">$ git remote add </w:t>
      </w:r>
      <w:proofErr w:type="spellStart"/>
      <w:r>
        <w:rPr>
          <w:rFonts w:ascii="inherit" w:hAnsi="inherit"/>
          <w:i/>
          <w:iCs/>
          <w:color w:val="282828"/>
        </w:rPr>
        <w:t>my_test</w:t>
      </w:r>
      <w:proofErr w:type="spellEnd"/>
      <w:r>
        <w:rPr>
          <w:rFonts w:ascii="inherit" w:hAnsi="inherit"/>
          <w:i/>
          <w:iCs/>
          <w:color w:val="282828"/>
        </w:rPr>
        <w:t xml:space="preserve"> https://github.com/git-test-jaz/hello-git.git</w:t>
      </w:r>
    </w:p>
    <w:p w14:paraId="4EC9C375"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So, we have now three repositories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D55710" w14:paraId="7E62EEEE" w14:textId="77777777" w:rsidTr="00D55710">
        <w:trPr>
          <w:tblCellSpacing w:w="15" w:type="dxa"/>
        </w:trPr>
        <w:tc>
          <w:tcPr>
            <w:tcW w:w="0" w:type="auto"/>
            <w:tcBorders>
              <w:top w:val="nil"/>
              <w:left w:val="nil"/>
              <w:bottom w:val="nil"/>
              <w:right w:val="nil"/>
            </w:tcBorders>
            <w:vAlign w:val="center"/>
            <w:hideMark/>
          </w:tcPr>
          <w:p w14:paraId="2D5C3BBE" w14:textId="77777777" w:rsidR="00D55710" w:rsidRDefault="00D55710">
            <w:pPr>
              <w:jc w:val="center"/>
              <w:textAlignment w:val="baseline"/>
              <w:rPr>
                <w:rFonts w:ascii="inherit" w:hAnsi="inherit"/>
                <w:sz w:val="18"/>
                <w:szCs w:val="18"/>
              </w:rPr>
            </w:pPr>
            <w:r>
              <w:rPr>
                <w:rFonts w:ascii="inherit" w:hAnsi="inherit"/>
                <w:sz w:val="18"/>
                <w:szCs w:val="18"/>
              </w:rPr>
              <w:t>1</w:t>
            </w:r>
          </w:p>
          <w:p w14:paraId="466CB281" w14:textId="77777777" w:rsidR="00D55710" w:rsidRDefault="00D55710">
            <w:pPr>
              <w:jc w:val="center"/>
              <w:textAlignment w:val="baseline"/>
              <w:rPr>
                <w:rFonts w:ascii="inherit" w:hAnsi="inherit"/>
                <w:sz w:val="18"/>
                <w:szCs w:val="18"/>
              </w:rPr>
            </w:pPr>
            <w:r>
              <w:rPr>
                <w:rFonts w:ascii="inherit" w:hAnsi="inherit"/>
                <w:sz w:val="18"/>
                <w:szCs w:val="18"/>
              </w:rPr>
              <w:t>2</w:t>
            </w:r>
          </w:p>
          <w:p w14:paraId="5308C778" w14:textId="77777777" w:rsidR="00D55710" w:rsidRDefault="00D55710">
            <w:pPr>
              <w:jc w:val="center"/>
              <w:textAlignment w:val="baseline"/>
              <w:rPr>
                <w:rFonts w:ascii="inherit" w:hAnsi="inherit"/>
                <w:sz w:val="18"/>
                <w:szCs w:val="18"/>
              </w:rPr>
            </w:pPr>
            <w:r>
              <w:rPr>
                <w:rFonts w:ascii="inherit" w:hAnsi="inherit"/>
                <w:sz w:val="18"/>
                <w:szCs w:val="18"/>
              </w:rPr>
              <w:lastRenderedPageBreak/>
              <w:t>3</w:t>
            </w:r>
          </w:p>
          <w:p w14:paraId="12D920CF" w14:textId="77777777" w:rsidR="00D55710" w:rsidRDefault="00D55710">
            <w:pPr>
              <w:jc w:val="center"/>
              <w:textAlignment w:val="baseline"/>
              <w:rPr>
                <w:rFonts w:ascii="inherit" w:hAnsi="inherit"/>
                <w:sz w:val="18"/>
                <w:szCs w:val="18"/>
              </w:rPr>
            </w:pPr>
            <w:r>
              <w:rPr>
                <w:rFonts w:ascii="inherit" w:hAnsi="inherit"/>
                <w:sz w:val="18"/>
                <w:szCs w:val="18"/>
              </w:rPr>
              <w:t>4</w:t>
            </w:r>
          </w:p>
          <w:p w14:paraId="2ECC735A" w14:textId="77777777" w:rsidR="00D55710" w:rsidRDefault="00D55710">
            <w:pPr>
              <w:jc w:val="center"/>
              <w:textAlignment w:val="baseline"/>
              <w:rPr>
                <w:rFonts w:ascii="inherit" w:hAnsi="inherit"/>
                <w:sz w:val="18"/>
                <w:szCs w:val="18"/>
              </w:rPr>
            </w:pPr>
            <w:r>
              <w:rPr>
                <w:rFonts w:ascii="inherit" w:hAnsi="inherit"/>
                <w:sz w:val="18"/>
                <w:szCs w:val="18"/>
              </w:rPr>
              <w:t>5</w:t>
            </w:r>
          </w:p>
          <w:p w14:paraId="7472087A" w14:textId="77777777" w:rsidR="00D55710" w:rsidRDefault="00D55710">
            <w:pPr>
              <w:jc w:val="center"/>
              <w:textAlignment w:val="baseline"/>
              <w:rPr>
                <w:rFonts w:ascii="inherit" w:hAnsi="inherit"/>
                <w:sz w:val="18"/>
                <w:szCs w:val="18"/>
              </w:rPr>
            </w:pPr>
            <w:r>
              <w:rPr>
                <w:rFonts w:ascii="inherit" w:hAnsi="inherit"/>
                <w:sz w:val="18"/>
                <w:szCs w:val="18"/>
              </w:rPr>
              <w:t>6</w:t>
            </w:r>
          </w:p>
          <w:p w14:paraId="55BC26C8" w14:textId="77777777" w:rsidR="00D55710" w:rsidRDefault="00D55710">
            <w:pPr>
              <w:jc w:val="center"/>
              <w:textAlignment w:val="baseline"/>
              <w:rPr>
                <w:rFonts w:ascii="inherit" w:hAnsi="inherit"/>
                <w:sz w:val="18"/>
                <w:szCs w:val="18"/>
              </w:rPr>
            </w:pPr>
            <w:r>
              <w:rPr>
                <w:rFonts w:ascii="inherit" w:hAnsi="inherit"/>
                <w:sz w:val="18"/>
                <w:szCs w:val="18"/>
              </w:rPr>
              <w:t>7</w:t>
            </w:r>
          </w:p>
          <w:p w14:paraId="2E28A73D" w14:textId="77777777" w:rsidR="00D55710" w:rsidRDefault="00D55710">
            <w:pPr>
              <w:jc w:val="center"/>
              <w:textAlignment w:val="baseline"/>
              <w:rPr>
                <w:rFonts w:ascii="inherit" w:hAnsi="inherit"/>
                <w:sz w:val="18"/>
                <w:szCs w:val="18"/>
              </w:rPr>
            </w:pPr>
            <w:r>
              <w:rPr>
                <w:rFonts w:ascii="inherit" w:hAnsi="inherit"/>
                <w:sz w:val="18"/>
                <w:szCs w:val="18"/>
              </w:rPr>
              <w:t>8</w:t>
            </w:r>
          </w:p>
          <w:p w14:paraId="68A4AE2B" w14:textId="77777777" w:rsidR="00D55710" w:rsidRDefault="00D55710">
            <w:pPr>
              <w:jc w:val="center"/>
              <w:textAlignment w:val="baseline"/>
              <w:rPr>
                <w:rFonts w:ascii="inherit" w:hAnsi="inherit"/>
                <w:sz w:val="18"/>
                <w:szCs w:val="18"/>
              </w:rPr>
            </w:pPr>
            <w:r>
              <w:rPr>
                <w:rFonts w:ascii="inherit" w:hAnsi="inherit"/>
                <w:sz w:val="18"/>
                <w:szCs w:val="18"/>
              </w:rPr>
              <w:t>9</w:t>
            </w:r>
          </w:p>
          <w:p w14:paraId="10BA8DC0" w14:textId="77777777" w:rsidR="00D55710" w:rsidRDefault="00D55710">
            <w:pPr>
              <w:jc w:val="center"/>
              <w:textAlignment w:val="baseline"/>
              <w:rPr>
                <w:rFonts w:ascii="inherit" w:hAnsi="inherit"/>
                <w:sz w:val="18"/>
                <w:szCs w:val="18"/>
              </w:rPr>
            </w:pPr>
            <w:r>
              <w:rPr>
                <w:rFonts w:ascii="inherit" w:hAnsi="inherit"/>
                <w:sz w:val="18"/>
                <w:szCs w:val="18"/>
              </w:rPr>
              <w:t>10</w:t>
            </w:r>
          </w:p>
          <w:p w14:paraId="5FDCC854" w14:textId="77777777" w:rsidR="00D55710" w:rsidRDefault="00D55710">
            <w:pPr>
              <w:jc w:val="center"/>
              <w:textAlignment w:val="baseline"/>
              <w:rPr>
                <w:rFonts w:ascii="inherit" w:hAnsi="inherit"/>
                <w:sz w:val="18"/>
                <w:szCs w:val="18"/>
              </w:rPr>
            </w:pPr>
            <w:r>
              <w:rPr>
                <w:rFonts w:ascii="inherit" w:hAnsi="inherit"/>
                <w:sz w:val="18"/>
                <w:szCs w:val="18"/>
              </w:rPr>
              <w:t>11</w:t>
            </w:r>
          </w:p>
        </w:tc>
        <w:tc>
          <w:tcPr>
            <w:tcW w:w="10095" w:type="dxa"/>
            <w:tcBorders>
              <w:top w:val="nil"/>
              <w:left w:val="nil"/>
              <w:bottom w:val="nil"/>
              <w:right w:val="nil"/>
            </w:tcBorders>
            <w:vAlign w:val="center"/>
            <w:hideMark/>
          </w:tcPr>
          <w:p w14:paraId="33FE2698" w14:textId="77777777" w:rsidR="00D55710" w:rsidRDefault="00D55710">
            <w:pPr>
              <w:textAlignment w:val="baseline"/>
              <w:rPr>
                <w:rFonts w:ascii="inherit" w:hAnsi="inherit"/>
                <w:sz w:val="18"/>
                <w:szCs w:val="18"/>
              </w:rPr>
            </w:pPr>
            <w:proofErr w:type="spellStart"/>
            <w:r>
              <w:rPr>
                <w:rFonts w:ascii="inherit" w:hAnsi="inherit"/>
                <w:sz w:val="18"/>
                <w:szCs w:val="18"/>
              </w:rPr>
              <w:lastRenderedPageBreak/>
              <w:t>my_bootstrap</w:t>
            </w:r>
            <w:proofErr w:type="spellEnd"/>
            <w:r>
              <w:rPr>
                <w:rFonts w:ascii="inherit" w:hAnsi="inherit"/>
                <w:sz w:val="18"/>
                <w:szCs w:val="18"/>
              </w:rPr>
              <w:t>   </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https:</w:t>
            </w:r>
            <w:r>
              <w:rPr>
                <w:rStyle w:val="crayon-o"/>
                <w:rFonts w:ascii="inherit" w:hAnsi="inherit"/>
                <w:sz w:val="18"/>
                <w:szCs w:val="18"/>
                <w:bdr w:val="none" w:sz="0" w:space="0" w:color="auto" w:frame="1"/>
              </w:rPr>
              <w:t>//</w:t>
            </w:r>
            <w:r>
              <w:rPr>
                <w:rFonts w:ascii="inherit" w:hAnsi="inherit"/>
                <w:sz w:val="18"/>
                <w:szCs w:val="18"/>
              </w:rPr>
              <w:t>github</w:t>
            </w:r>
            <w:r>
              <w:rPr>
                <w:rStyle w:val="crayon-o"/>
                <w:rFonts w:ascii="inherit" w:hAnsi="inherit"/>
                <w:sz w:val="18"/>
                <w:szCs w:val="18"/>
                <w:bdr w:val="none" w:sz="0" w:space="0" w:color="auto" w:frame="1"/>
              </w:rPr>
              <w:t>.</w:t>
            </w:r>
            <w:r>
              <w:rPr>
                <w:rFonts w:ascii="inherit" w:hAnsi="inherit"/>
                <w:sz w:val="18"/>
                <w:szCs w:val="18"/>
              </w:rPr>
              <w:t>com</w:t>
            </w:r>
            <w:r>
              <w:rPr>
                <w:rStyle w:val="crayon-o"/>
                <w:rFonts w:ascii="inherit" w:hAnsi="inherit"/>
                <w:sz w:val="18"/>
                <w:szCs w:val="18"/>
                <w:bdr w:val="none" w:sz="0" w:space="0" w:color="auto" w:frame="1"/>
              </w:rPr>
              <w:t>/</w:t>
            </w:r>
            <w:r>
              <w:rPr>
                <w:rFonts w:ascii="inherit" w:hAnsi="inherit"/>
                <w:sz w:val="18"/>
                <w:szCs w:val="18"/>
              </w:rPr>
              <w:t>git</w:t>
            </w:r>
            <w:r>
              <w:rPr>
                <w:rStyle w:val="crayon-sy"/>
                <w:rFonts w:ascii="inherit" w:hAnsi="inherit"/>
                <w:sz w:val="18"/>
                <w:szCs w:val="18"/>
                <w:bdr w:val="none" w:sz="0" w:space="0" w:color="auto" w:frame="1"/>
              </w:rPr>
              <w:t>-</w:t>
            </w:r>
            <w:r>
              <w:rPr>
                <w:rFonts w:ascii="inherit" w:hAnsi="inherit"/>
                <w:sz w:val="18"/>
                <w:szCs w:val="18"/>
              </w:rPr>
              <w:t>test</w:t>
            </w:r>
            <w:r>
              <w:rPr>
                <w:rStyle w:val="crayon-sy"/>
                <w:rFonts w:ascii="inherit" w:hAnsi="inherit"/>
                <w:sz w:val="18"/>
                <w:szCs w:val="18"/>
                <w:bdr w:val="none" w:sz="0" w:space="0" w:color="auto" w:frame="1"/>
              </w:rPr>
              <w:t>-</w:t>
            </w:r>
            <w:r>
              <w:rPr>
                <w:rFonts w:ascii="inherit" w:hAnsi="inherit"/>
                <w:sz w:val="18"/>
                <w:szCs w:val="18"/>
              </w:rPr>
              <w:t>jaz</w:t>
            </w:r>
            <w:r>
              <w:rPr>
                <w:rStyle w:val="crayon-o"/>
                <w:rFonts w:ascii="inherit" w:hAnsi="inherit"/>
                <w:sz w:val="18"/>
                <w:szCs w:val="18"/>
                <w:bdr w:val="none" w:sz="0" w:space="0" w:color="auto" w:frame="1"/>
              </w:rPr>
              <w:t>/</w:t>
            </w:r>
            <w:r>
              <w:rPr>
                <w:rFonts w:ascii="inherit" w:hAnsi="inherit"/>
                <w:sz w:val="18"/>
                <w:szCs w:val="18"/>
              </w:rPr>
              <w:t>bootstrap</w:t>
            </w:r>
            <w:r>
              <w:rPr>
                <w:rStyle w:val="crayon-o"/>
                <w:rFonts w:ascii="inherit" w:hAnsi="inherit"/>
                <w:sz w:val="18"/>
                <w:szCs w:val="18"/>
                <w:bdr w:val="none" w:sz="0" w:space="0" w:color="auto" w:frame="1"/>
              </w:rPr>
              <w:t>.</w:t>
            </w:r>
            <w:r>
              <w:rPr>
                <w:rFonts w:ascii="inherit" w:hAnsi="inherit"/>
                <w:sz w:val="18"/>
                <w:szCs w:val="18"/>
              </w:rPr>
              <w:t>git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Fonts w:ascii="inherit" w:hAnsi="inherit"/>
                <w:sz w:val="18"/>
                <w:szCs w:val="18"/>
              </w:rPr>
              <w:t>fetch</w:t>
            </w:r>
            <w:r>
              <w:rPr>
                <w:rStyle w:val="crayon-sy"/>
                <w:rFonts w:ascii="inherit" w:hAnsi="inherit"/>
                <w:sz w:val="18"/>
                <w:szCs w:val="18"/>
                <w:bdr w:val="none" w:sz="0" w:space="0" w:color="auto" w:frame="1"/>
              </w:rPr>
              <w:t>)</w:t>
            </w:r>
          </w:p>
          <w:p w14:paraId="381B5429" w14:textId="77777777" w:rsidR="00D55710" w:rsidRDefault="00D55710">
            <w:pPr>
              <w:textAlignment w:val="baseline"/>
              <w:rPr>
                <w:rFonts w:ascii="inherit" w:hAnsi="inherit"/>
                <w:sz w:val="18"/>
                <w:szCs w:val="18"/>
              </w:rPr>
            </w:pPr>
            <w:r>
              <w:rPr>
                <w:rFonts w:ascii="inherit" w:hAnsi="inherit"/>
                <w:sz w:val="18"/>
                <w:szCs w:val="18"/>
              </w:rPr>
              <w:t> </w:t>
            </w:r>
          </w:p>
          <w:p w14:paraId="0B78728D" w14:textId="77777777" w:rsidR="00D55710" w:rsidRDefault="00D55710">
            <w:pPr>
              <w:textAlignment w:val="baseline"/>
              <w:rPr>
                <w:rFonts w:ascii="inherit" w:hAnsi="inherit"/>
                <w:sz w:val="18"/>
                <w:szCs w:val="18"/>
              </w:rPr>
            </w:pPr>
            <w:proofErr w:type="spellStart"/>
            <w:r>
              <w:rPr>
                <w:rFonts w:ascii="inherit" w:hAnsi="inherit"/>
                <w:sz w:val="18"/>
                <w:szCs w:val="18"/>
              </w:rPr>
              <w:lastRenderedPageBreak/>
              <w:t>my_bootstrap</w:t>
            </w:r>
            <w:proofErr w:type="spellEnd"/>
            <w:r>
              <w:rPr>
                <w:rFonts w:ascii="inherit" w:hAnsi="inherit"/>
                <w:sz w:val="18"/>
                <w:szCs w:val="18"/>
              </w:rPr>
              <w:t>   </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https:</w:t>
            </w:r>
            <w:r>
              <w:rPr>
                <w:rStyle w:val="crayon-o"/>
                <w:rFonts w:ascii="inherit" w:hAnsi="inherit"/>
                <w:sz w:val="18"/>
                <w:szCs w:val="18"/>
                <w:bdr w:val="none" w:sz="0" w:space="0" w:color="auto" w:frame="1"/>
              </w:rPr>
              <w:t>//</w:t>
            </w:r>
            <w:r>
              <w:rPr>
                <w:rFonts w:ascii="inherit" w:hAnsi="inherit"/>
                <w:sz w:val="18"/>
                <w:szCs w:val="18"/>
              </w:rPr>
              <w:t>github</w:t>
            </w:r>
            <w:r>
              <w:rPr>
                <w:rStyle w:val="crayon-o"/>
                <w:rFonts w:ascii="inherit" w:hAnsi="inherit"/>
                <w:sz w:val="18"/>
                <w:szCs w:val="18"/>
                <w:bdr w:val="none" w:sz="0" w:space="0" w:color="auto" w:frame="1"/>
              </w:rPr>
              <w:t>.</w:t>
            </w:r>
            <w:r>
              <w:rPr>
                <w:rFonts w:ascii="inherit" w:hAnsi="inherit"/>
                <w:sz w:val="18"/>
                <w:szCs w:val="18"/>
              </w:rPr>
              <w:t>com</w:t>
            </w:r>
            <w:r>
              <w:rPr>
                <w:rStyle w:val="crayon-o"/>
                <w:rFonts w:ascii="inherit" w:hAnsi="inherit"/>
                <w:sz w:val="18"/>
                <w:szCs w:val="18"/>
                <w:bdr w:val="none" w:sz="0" w:space="0" w:color="auto" w:frame="1"/>
              </w:rPr>
              <w:t>/</w:t>
            </w:r>
            <w:r>
              <w:rPr>
                <w:rFonts w:ascii="inherit" w:hAnsi="inherit"/>
                <w:sz w:val="18"/>
                <w:szCs w:val="18"/>
              </w:rPr>
              <w:t>git</w:t>
            </w:r>
            <w:r>
              <w:rPr>
                <w:rStyle w:val="crayon-sy"/>
                <w:rFonts w:ascii="inherit" w:hAnsi="inherit"/>
                <w:sz w:val="18"/>
                <w:szCs w:val="18"/>
                <w:bdr w:val="none" w:sz="0" w:space="0" w:color="auto" w:frame="1"/>
              </w:rPr>
              <w:t>-</w:t>
            </w:r>
            <w:r>
              <w:rPr>
                <w:rFonts w:ascii="inherit" w:hAnsi="inherit"/>
                <w:sz w:val="18"/>
                <w:szCs w:val="18"/>
              </w:rPr>
              <w:t>test</w:t>
            </w:r>
            <w:r>
              <w:rPr>
                <w:rStyle w:val="crayon-sy"/>
                <w:rFonts w:ascii="inherit" w:hAnsi="inherit"/>
                <w:sz w:val="18"/>
                <w:szCs w:val="18"/>
                <w:bdr w:val="none" w:sz="0" w:space="0" w:color="auto" w:frame="1"/>
              </w:rPr>
              <w:t>-</w:t>
            </w:r>
            <w:r>
              <w:rPr>
                <w:rFonts w:ascii="inherit" w:hAnsi="inherit"/>
                <w:sz w:val="18"/>
                <w:szCs w:val="18"/>
              </w:rPr>
              <w:t>jaz</w:t>
            </w:r>
            <w:r>
              <w:rPr>
                <w:rStyle w:val="crayon-o"/>
                <w:rFonts w:ascii="inherit" w:hAnsi="inherit"/>
                <w:sz w:val="18"/>
                <w:szCs w:val="18"/>
                <w:bdr w:val="none" w:sz="0" w:space="0" w:color="auto" w:frame="1"/>
              </w:rPr>
              <w:t>/</w:t>
            </w:r>
            <w:r>
              <w:rPr>
                <w:rFonts w:ascii="inherit" w:hAnsi="inherit"/>
                <w:sz w:val="18"/>
                <w:szCs w:val="18"/>
              </w:rPr>
              <w:t>bootstrap</w:t>
            </w:r>
            <w:r>
              <w:rPr>
                <w:rStyle w:val="crayon-o"/>
                <w:rFonts w:ascii="inherit" w:hAnsi="inherit"/>
                <w:sz w:val="18"/>
                <w:szCs w:val="18"/>
                <w:bdr w:val="none" w:sz="0" w:space="0" w:color="auto" w:frame="1"/>
              </w:rPr>
              <w:t>.</w:t>
            </w:r>
            <w:r>
              <w:rPr>
                <w:rFonts w:ascii="inherit" w:hAnsi="inherit"/>
                <w:sz w:val="18"/>
                <w:szCs w:val="18"/>
              </w:rPr>
              <w:t>git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Fonts w:ascii="inherit" w:hAnsi="inherit"/>
                <w:sz w:val="18"/>
                <w:szCs w:val="18"/>
              </w:rPr>
              <w:t>push</w:t>
            </w:r>
            <w:r>
              <w:rPr>
                <w:rStyle w:val="crayon-sy"/>
                <w:rFonts w:ascii="inherit" w:hAnsi="inherit"/>
                <w:sz w:val="18"/>
                <w:szCs w:val="18"/>
                <w:bdr w:val="none" w:sz="0" w:space="0" w:color="auto" w:frame="1"/>
              </w:rPr>
              <w:t>)</w:t>
            </w:r>
          </w:p>
          <w:p w14:paraId="26CF53E8" w14:textId="77777777" w:rsidR="00D55710" w:rsidRDefault="00D55710">
            <w:pPr>
              <w:textAlignment w:val="baseline"/>
              <w:rPr>
                <w:rFonts w:ascii="inherit" w:hAnsi="inherit"/>
                <w:sz w:val="18"/>
                <w:szCs w:val="18"/>
              </w:rPr>
            </w:pPr>
            <w:r>
              <w:rPr>
                <w:rFonts w:ascii="inherit" w:hAnsi="inherit"/>
                <w:sz w:val="18"/>
                <w:szCs w:val="18"/>
              </w:rPr>
              <w:t> </w:t>
            </w:r>
          </w:p>
          <w:p w14:paraId="7AD2A619" w14:textId="77777777" w:rsidR="00D55710" w:rsidRDefault="00D55710">
            <w:pPr>
              <w:textAlignment w:val="baseline"/>
              <w:rPr>
                <w:rFonts w:ascii="inherit" w:hAnsi="inherit"/>
                <w:sz w:val="18"/>
                <w:szCs w:val="18"/>
              </w:rPr>
            </w:pPr>
            <w:proofErr w:type="spellStart"/>
            <w:r>
              <w:rPr>
                <w:rFonts w:ascii="inherit" w:hAnsi="inherit"/>
                <w:sz w:val="18"/>
                <w:szCs w:val="18"/>
              </w:rPr>
              <w:t>my_test</w:t>
            </w:r>
            <w:proofErr w:type="spellEnd"/>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https:</w:t>
            </w:r>
            <w:r>
              <w:rPr>
                <w:rStyle w:val="crayon-o"/>
                <w:rFonts w:ascii="inherit" w:hAnsi="inherit"/>
                <w:sz w:val="18"/>
                <w:szCs w:val="18"/>
                <w:bdr w:val="none" w:sz="0" w:space="0" w:color="auto" w:frame="1"/>
              </w:rPr>
              <w:t>//</w:t>
            </w:r>
            <w:r>
              <w:rPr>
                <w:rFonts w:ascii="inherit" w:hAnsi="inherit"/>
                <w:sz w:val="18"/>
                <w:szCs w:val="18"/>
              </w:rPr>
              <w:t>github</w:t>
            </w:r>
            <w:r>
              <w:rPr>
                <w:rStyle w:val="crayon-o"/>
                <w:rFonts w:ascii="inherit" w:hAnsi="inherit"/>
                <w:sz w:val="18"/>
                <w:szCs w:val="18"/>
                <w:bdr w:val="none" w:sz="0" w:space="0" w:color="auto" w:frame="1"/>
              </w:rPr>
              <w:t>.</w:t>
            </w:r>
            <w:r>
              <w:rPr>
                <w:rFonts w:ascii="inherit" w:hAnsi="inherit"/>
                <w:sz w:val="18"/>
                <w:szCs w:val="18"/>
              </w:rPr>
              <w:t>com</w:t>
            </w:r>
            <w:r>
              <w:rPr>
                <w:rStyle w:val="crayon-o"/>
                <w:rFonts w:ascii="inherit" w:hAnsi="inherit"/>
                <w:sz w:val="18"/>
                <w:szCs w:val="18"/>
                <w:bdr w:val="none" w:sz="0" w:space="0" w:color="auto" w:frame="1"/>
              </w:rPr>
              <w:t>/</w:t>
            </w:r>
            <w:r>
              <w:rPr>
                <w:rFonts w:ascii="inherit" w:hAnsi="inherit"/>
                <w:sz w:val="18"/>
                <w:szCs w:val="18"/>
              </w:rPr>
              <w:t>git</w:t>
            </w:r>
            <w:r>
              <w:rPr>
                <w:rStyle w:val="crayon-sy"/>
                <w:rFonts w:ascii="inherit" w:hAnsi="inherit"/>
                <w:sz w:val="18"/>
                <w:szCs w:val="18"/>
                <w:bdr w:val="none" w:sz="0" w:space="0" w:color="auto" w:frame="1"/>
              </w:rPr>
              <w:t>-</w:t>
            </w:r>
            <w:r>
              <w:rPr>
                <w:rFonts w:ascii="inherit" w:hAnsi="inherit"/>
                <w:sz w:val="18"/>
                <w:szCs w:val="18"/>
              </w:rPr>
              <w:t>test</w:t>
            </w:r>
            <w:r>
              <w:rPr>
                <w:rStyle w:val="crayon-sy"/>
                <w:rFonts w:ascii="inherit" w:hAnsi="inherit"/>
                <w:sz w:val="18"/>
                <w:szCs w:val="18"/>
                <w:bdr w:val="none" w:sz="0" w:space="0" w:color="auto" w:frame="1"/>
              </w:rPr>
              <w:t>-</w:t>
            </w:r>
            <w:r>
              <w:rPr>
                <w:rFonts w:ascii="inherit" w:hAnsi="inherit"/>
                <w:sz w:val="18"/>
                <w:szCs w:val="18"/>
              </w:rPr>
              <w:t>jaz</w:t>
            </w:r>
            <w:r>
              <w:rPr>
                <w:rStyle w:val="crayon-o"/>
                <w:rFonts w:ascii="inherit" w:hAnsi="inherit"/>
                <w:sz w:val="18"/>
                <w:szCs w:val="18"/>
                <w:bdr w:val="none" w:sz="0" w:space="0" w:color="auto" w:frame="1"/>
              </w:rPr>
              <w:t>/</w:t>
            </w:r>
            <w:r>
              <w:rPr>
                <w:rFonts w:ascii="inherit" w:hAnsi="inherit"/>
                <w:sz w:val="18"/>
                <w:szCs w:val="18"/>
              </w:rPr>
              <w:t>hello</w:t>
            </w:r>
            <w:r>
              <w:rPr>
                <w:rStyle w:val="crayon-sy"/>
                <w:rFonts w:ascii="inherit" w:hAnsi="inherit"/>
                <w:sz w:val="18"/>
                <w:szCs w:val="18"/>
                <w:bdr w:val="none" w:sz="0" w:space="0" w:color="auto" w:frame="1"/>
              </w:rPr>
              <w:t>-</w:t>
            </w:r>
            <w:r>
              <w:rPr>
                <w:rFonts w:ascii="inherit" w:hAnsi="inherit"/>
                <w:sz w:val="18"/>
                <w:szCs w:val="18"/>
              </w:rPr>
              <w:t>git</w:t>
            </w:r>
            <w:r>
              <w:rPr>
                <w:rStyle w:val="crayon-o"/>
                <w:rFonts w:ascii="inherit" w:hAnsi="inherit"/>
                <w:sz w:val="18"/>
                <w:szCs w:val="18"/>
                <w:bdr w:val="none" w:sz="0" w:space="0" w:color="auto" w:frame="1"/>
              </w:rPr>
              <w:t>.</w:t>
            </w:r>
            <w:r>
              <w:rPr>
                <w:rFonts w:ascii="inherit" w:hAnsi="inherit"/>
                <w:sz w:val="18"/>
                <w:szCs w:val="18"/>
              </w:rPr>
              <w:t>git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Fonts w:ascii="inherit" w:hAnsi="inherit"/>
                <w:sz w:val="18"/>
                <w:szCs w:val="18"/>
              </w:rPr>
              <w:t>fetch</w:t>
            </w:r>
            <w:r>
              <w:rPr>
                <w:rStyle w:val="crayon-sy"/>
                <w:rFonts w:ascii="inherit" w:hAnsi="inherit"/>
                <w:sz w:val="18"/>
                <w:szCs w:val="18"/>
                <w:bdr w:val="none" w:sz="0" w:space="0" w:color="auto" w:frame="1"/>
              </w:rPr>
              <w:t>)</w:t>
            </w:r>
          </w:p>
          <w:p w14:paraId="7E3AFD79" w14:textId="77777777" w:rsidR="00D55710" w:rsidRDefault="00D55710">
            <w:pPr>
              <w:textAlignment w:val="baseline"/>
              <w:rPr>
                <w:rFonts w:ascii="inherit" w:hAnsi="inherit"/>
                <w:sz w:val="18"/>
                <w:szCs w:val="18"/>
              </w:rPr>
            </w:pPr>
            <w:r>
              <w:rPr>
                <w:rFonts w:ascii="inherit" w:hAnsi="inherit"/>
                <w:sz w:val="18"/>
                <w:szCs w:val="18"/>
              </w:rPr>
              <w:t> </w:t>
            </w:r>
          </w:p>
          <w:p w14:paraId="381AF67B" w14:textId="77777777" w:rsidR="00D55710" w:rsidRDefault="00D55710">
            <w:pPr>
              <w:textAlignment w:val="baseline"/>
              <w:rPr>
                <w:rFonts w:ascii="inherit" w:hAnsi="inherit"/>
                <w:sz w:val="18"/>
                <w:szCs w:val="18"/>
              </w:rPr>
            </w:pPr>
            <w:proofErr w:type="spellStart"/>
            <w:r>
              <w:rPr>
                <w:rFonts w:ascii="inherit" w:hAnsi="inherit"/>
                <w:sz w:val="18"/>
                <w:szCs w:val="18"/>
              </w:rPr>
              <w:t>my_test</w:t>
            </w:r>
            <w:proofErr w:type="spellEnd"/>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https:</w:t>
            </w:r>
            <w:r>
              <w:rPr>
                <w:rStyle w:val="crayon-o"/>
                <w:rFonts w:ascii="inherit" w:hAnsi="inherit"/>
                <w:sz w:val="18"/>
                <w:szCs w:val="18"/>
                <w:bdr w:val="none" w:sz="0" w:space="0" w:color="auto" w:frame="1"/>
              </w:rPr>
              <w:t>//</w:t>
            </w:r>
            <w:r>
              <w:rPr>
                <w:rFonts w:ascii="inherit" w:hAnsi="inherit"/>
                <w:sz w:val="18"/>
                <w:szCs w:val="18"/>
              </w:rPr>
              <w:t>github</w:t>
            </w:r>
            <w:r>
              <w:rPr>
                <w:rStyle w:val="crayon-o"/>
                <w:rFonts w:ascii="inherit" w:hAnsi="inherit"/>
                <w:sz w:val="18"/>
                <w:szCs w:val="18"/>
                <w:bdr w:val="none" w:sz="0" w:space="0" w:color="auto" w:frame="1"/>
              </w:rPr>
              <w:t>.</w:t>
            </w:r>
            <w:r>
              <w:rPr>
                <w:rFonts w:ascii="inherit" w:hAnsi="inherit"/>
                <w:sz w:val="18"/>
                <w:szCs w:val="18"/>
              </w:rPr>
              <w:t>com</w:t>
            </w:r>
            <w:r>
              <w:rPr>
                <w:rStyle w:val="crayon-o"/>
                <w:rFonts w:ascii="inherit" w:hAnsi="inherit"/>
                <w:sz w:val="18"/>
                <w:szCs w:val="18"/>
                <w:bdr w:val="none" w:sz="0" w:space="0" w:color="auto" w:frame="1"/>
              </w:rPr>
              <w:t>/</w:t>
            </w:r>
            <w:r>
              <w:rPr>
                <w:rFonts w:ascii="inherit" w:hAnsi="inherit"/>
                <w:sz w:val="18"/>
                <w:szCs w:val="18"/>
              </w:rPr>
              <w:t>git</w:t>
            </w:r>
            <w:r>
              <w:rPr>
                <w:rStyle w:val="crayon-sy"/>
                <w:rFonts w:ascii="inherit" w:hAnsi="inherit"/>
                <w:sz w:val="18"/>
                <w:szCs w:val="18"/>
                <w:bdr w:val="none" w:sz="0" w:space="0" w:color="auto" w:frame="1"/>
              </w:rPr>
              <w:t>-</w:t>
            </w:r>
            <w:r>
              <w:rPr>
                <w:rFonts w:ascii="inherit" w:hAnsi="inherit"/>
                <w:sz w:val="18"/>
                <w:szCs w:val="18"/>
              </w:rPr>
              <w:t>test</w:t>
            </w:r>
            <w:r>
              <w:rPr>
                <w:rStyle w:val="crayon-sy"/>
                <w:rFonts w:ascii="inherit" w:hAnsi="inherit"/>
                <w:sz w:val="18"/>
                <w:szCs w:val="18"/>
                <w:bdr w:val="none" w:sz="0" w:space="0" w:color="auto" w:frame="1"/>
              </w:rPr>
              <w:t>-</w:t>
            </w:r>
            <w:r>
              <w:rPr>
                <w:rFonts w:ascii="inherit" w:hAnsi="inherit"/>
                <w:sz w:val="18"/>
                <w:szCs w:val="18"/>
              </w:rPr>
              <w:t>jaz</w:t>
            </w:r>
            <w:r>
              <w:rPr>
                <w:rStyle w:val="crayon-o"/>
                <w:rFonts w:ascii="inherit" w:hAnsi="inherit"/>
                <w:sz w:val="18"/>
                <w:szCs w:val="18"/>
                <w:bdr w:val="none" w:sz="0" w:space="0" w:color="auto" w:frame="1"/>
              </w:rPr>
              <w:t>/</w:t>
            </w:r>
            <w:r>
              <w:rPr>
                <w:rFonts w:ascii="inherit" w:hAnsi="inherit"/>
                <w:sz w:val="18"/>
                <w:szCs w:val="18"/>
              </w:rPr>
              <w:t>hello</w:t>
            </w:r>
            <w:r>
              <w:rPr>
                <w:rStyle w:val="crayon-sy"/>
                <w:rFonts w:ascii="inherit" w:hAnsi="inherit"/>
                <w:sz w:val="18"/>
                <w:szCs w:val="18"/>
                <w:bdr w:val="none" w:sz="0" w:space="0" w:color="auto" w:frame="1"/>
              </w:rPr>
              <w:t>-</w:t>
            </w:r>
            <w:r>
              <w:rPr>
                <w:rFonts w:ascii="inherit" w:hAnsi="inherit"/>
                <w:sz w:val="18"/>
                <w:szCs w:val="18"/>
              </w:rPr>
              <w:t>git</w:t>
            </w:r>
            <w:r>
              <w:rPr>
                <w:rStyle w:val="crayon-o"/>
                <w:rFonts w:ascii="inherit" w:hAnsi="inherit"/>
                <w:sz w:val="18"/>
                <w:szCs w:val="18"/>
                <w:bdr w:val="none" w:sz="0" w:space="0" w:color="auto" w:frame="1"/>
              </w:rPr>
              <w:t>.</w:t>
            </w:r>
            <w:r>
              <w:rPr>
                <w:rFonts w:ascii="inherit" w:hAnsi="inherit"/>
                <w:sz w:val="18"/>
                <w:szCs w:val="18"/>
              </w:rPr>
              <w:t>git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Fonts w:ascii="inherit" w:hAnsi="inherit"/>
                <w:sz w:val="18"/>
                <w:szCs w:val="18"/>
              </w:rPr>
              <w:t>push</w:t>
            </w:r>
            <w:r>
              <w:rPr>
                <w:rStyle w:val="crayon-sy"/>
                <w:rFonts w:ascii="inherit" w:hAnsi="inherit"/>
                <w:sz w:val="18"/>
                <w:szCs w:val="18"/>
                <w:bdr w:val="none" w:sz="0" w:space="0" w:color="auto" w:frame="1"/>
              </w:rPr>
              <w:t>)</w:t>
            </w:r>
          </w:p>
          <w:p w14:paraId="7D6E9955" w14:textId="77777777" w:rsidR="00D55710" w:rsidRDefault="00D55710">
            <w:pPr>
              <w:textAlignment w:val="baseline"/>
              <w:rPr>
                <w:rFonts w:ascii="inherit" w:hAnsi="inherit"/>
                <w:sz w:val="18"/>
                <w:szCs w:val="18"/>
              </w:rPr>
            </w:pPr>
            <w:r>
              <w:rPr>
                <w:rFonts w:ascii="inherit" w:hAnsi="inherit"/>
                <w:sz w:val="18"/>
                <w:szCs w:val="18"/>
              </w:rPr>
              <w:t> </w:t>
            </w:r>
          </w:p>
          <w:p w14:paraId="16FD4B1E" w14:textId="77777777" w:rsidR="00D55710" w:rsidRDefault="00D55710">
            <w:pPr>
              <w:textAlignment w:val="baseline"/>
              <w:rPr>
                <w:rFonts w:ascii="inherit" w:hAnsi="inherit"/>
                <w:sz w:val="18"/>
                <w:szCs w:val="18"/>
              </w:rPr>
            </w:pPr>
            <w:r>
              <w:rPr>
                <w:rFonts w:ascii="inherit" w:hAnsi="inherit"/>
                <w:sz w:val="18"/>
                <w:szCs w:val="18"/>
              </w:rPr>
              <w:t>origin </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https:</w:t>
            </w:r>
            <w:r>
              <w:rPr>
                <w:rStyle w:val="crayon-o"/>
                <w:rFonts w:ascii="inherit" w:hAnsi="inherit"/>
                <w:sz w:val="18"/>
                <w:szCs w:val="18"/>
                <w:bdr w:val="none" w:sz="0" w:space="0" w:color="auto" w:frame="1"/>
              </w:rPr>
              <w:t>//</w:t>
            </w:r>
            <w:r>
              <w:rPr>
                <w:rFonts w:ascii="inherit" w:hAnsi="inherit"/>
                <w:sz w:val="18"/>
                <w:szCs w:val="18"/>
              </w:rPr>
              <w:t>github</w:t>
            </w:r>
            <w:r>
              <w:rPr>
                <w:rStyle w:val="crayon-o"/>
                <w:rFonts w:ascii="inherit" w:hAnsi="inherit"/>
                <w:sz w:val="18"/>
                <w:szCs w:val="18"/>
                <w:bdr w:val="none" w:sz="0" w:space="0" w:color="auto" w:frame="1"/>
              </w:rPr>
              <w:t>.</w:t>
            </w:r>
            <w:r>
              <w:rPr>
                <w:rFonts w:ascii="inherit" w:hAnsi="inherit"/>
                <w:sz w:val="18"/>
                <w:szCs w:val="18"/>
              </w:rPr>
              <w:t>com</w:t>
            </w:r>
            <w:r>
              <w:rPr>
                <w:rStyle w:val="crayon-o"/>
                <w:rFonts w:ascii="inherit" w:hAnsi="inherit"/>
                <w:sz w:val="18"/>
                <w:szCs w:val="18"/>
                <w:bdr w:val="none" w:sz="0" w:space="0" w:color="auto" w:frame="1"/>
              </w:rPr>
              <w:t>/</w:t>
            </w:r>
            <w:r>
              <w:rPr>
                <w:rFonts w:ascii="inherit" w:hAnsi="inherit"/>
                <w:sz w:val="18"/>
                <w:szCs w:val="18"/>
              </w:rPr>
              <w:t>git</w:t>
            </w:r>
            <w:r>
              <w:rPr>
                <w:rStyle w:val="crayon-sy"/>
                <w:rFonts w:ascii="inherit" w:hAnsi="inherit"/>
                <w:sz w:val="18"/>
                <w:szCs w:val="18"/>
                <w:bdr w:val="none" w:sz="0" w:space="0" w:color="auto" w:frame="1"/>
              </w:rPr>
              <w:t>-</w:t>
            </w:r>
            <w:r>
              <w:rPr>
                <w:rFonts w:ascii="inherit" w:hAnsi="inherit"/>
                <w:sz w:val="18"/>
                <w:szCs w:val="18"/>
              </w:rPr>
              <w:t>test</w:t>
            </w:r>
            <w:r>
              <w:rPr>
                <w:rStyle w:val="crayon-sy"/>
                <w:rFonts w:ascii="inherit" w:hAnsi="inherit"/>
                <w:sz w:val="18"/>
                <w:szCs w:val="18"/>
                <w:bdr w:val="none" w:sz="0" w:space="0" w:color="auto" w:frame="1"/>
              </w:rPr>
              <w:t>-</w:t>
            </w:r>
            <w:r>
              <w:rPr>
                <w:rFonts w:ascii="inherit" w:hAnsi="inherit"/>
                <w:sz w:val="18"/>
                <w:szCs w:val="18"/>
              </w:rPr>
              <w:t>jaz</w:t>
            </w:r>
            <w:r>
              <w:rPr>
                <w:rStyle w:val="crayon-o"/>
                <w:rFonts w:ascii="inherit" w:hAnsi="inherit"/>
                <w:sz w:val="18"/>
                <w:szCs w:val="18"/>
                <w:bdr w:val="none" w:sz="0" w:space="0" w:color="auto" w:frame="1"/>
              </w:rPr>
              <w:t>/</w:t>
            </w:r>
            <w:r>
              <w:rPr>
                <w:rFonts w:ascii="inherit" w:hAnsi="inherit"/>
                <w:sz w:val="18"/>
                <w:szCs w:val="18"/>
              </w:rPr>
              <w:t>tst</w:t>
            </w:r>
            <w:r>
              <w:rPr>
                <w:rStyle w:val="crayon-sy"/>
                <w:rFonts w:ascii="inherit" w:hAnsi="inherit"/>
                <w:sz w:val="18"/>
                <w:szCs w:val="18"/>
                <w:bdr w:val="none" w:sz="0" w:space="0" w:color="auto" w:frame="1"/>
              </w:rPr>
              <w:t>-</w:t>
            </w:r>
            <w:r>
              <w:rPr>
                <w:rFonts w:ascii="inherit" w:hAnsi="inherit"/>
                <w:sz w:val="18"/>
                <w:szCs w:val="18"/>
              </w:rPr>
              <w:t>pull</w:t>
            </w:r>
            <w:r>
              <w:rPr>
                <w:rStyle w:val="crayon-sy"/>
                <w:rFonts w:ascii="inherit" w:hAnsi="inherit"/>
                <w:sz w:val="18"/>
                <w:szCs w:val="18"/>
                <w:bdr w:val="none" w:sz="0" w:space="0" w:color="auto" w:frame="1"/>
              </w:rPr>
              <w:t>-</w:t>
            </w:r>
            <w:r>
              <w:rPr>
                <w:rFonts w:ascii="inherit" w:hAnsi="inherit"/>
                <w:sz w:val="18"/>
                <w:szCs w:val="18"/>
              </w:rPr>
              <w:t>2</w:t>
            </w:r>
            <w:r>
              <w:rPr>
                <w:rStyle w:val="crayon-o"/>
                <w:rFonts w:ascii="inherit" w:hAnsi="inherit"/>
                <w:sz w:val="18"/>
                <w:szCs w:val="18"/>
                <w:bdr w:val="none" w:sz="0" w:space="0" w:color="auto" w:frame="1"/>
              </w:rPr>
              <w:t>.</w:t>
            </w:r>
            <w:r>
              <w:rPr>
                <w:rFonts w:ascii="inherit" w:hAnsi="inherit"/>
                <w:sz w:val="18"/>
                <w:szCs w:val="18"/>
              </w:rPr>
              <w:t>git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Fonts w:ascii="inherit" w:hAnsi="inherit"/>
                <w:sz w:val="18"/>
                <w:szCs w:val="18"/>
              </w:rPr>
              <w:t>fetch</w:t>
            </w:r>
            <w:r>
              <w:rPr>
                <w:rStyle w:val="crayon-sy"/>
                <w:rFonts w:ascii="inherit" w:hAnsi="inherit"/>
                <w:sz w:val="18"/>
                <w:szCs w:val="18"/>
                <w:bdr w:val="none" w:sz="0" w:space="0" w:color="auto" w:frame="1"/>
              </w:rPr>
              <w:t>)</w:t>
            </w:r>
          </w:p>
          <w:p w14:paraId="0E376D7B" w14:textId="77777777" w:rsidR="00D55710" w:rsidRDefault="00D55710">
            <w:pPr>
              <w:textAlignment w:val="baseline"/>
              <w:rPr>
                <w:rFonts w:ascii="inherit" w:hAnsi="inherit"/>
                <w:sz w:val="18"/>
                <w:szCs w:val="18"/>
              </w:rPr>
            </w:pPr>
            <w:r>
              <w:rPr>
                <w:rFonts w:ascii="inherit" w:hAnsi="inherit"/>
                <w:sz w:val="18"/>
                <w:szCs w:val="18"/>
              </w:rPr>
              <w:t> </w:t>
            </w:r>
          </w:p>
          <w:p w14:paraId="7F6FC845" w14:textId="77777777" w:rsidR="00D55710" w:rsidRDefault="00D55710">
            <w:pPr>
              <w:textAlignment w:val="baseline"/>
              <w:rPr>
                <w:rFonts w:ascii="inherit" w:hAnsi="inherit"/>
                <w:sz w:val="18"/>
                <w:szCs w:val="18"/>
              </w:rPr>
            </w:pPr>
            <w:r>
              <w:rPr>
                <w:rFonts w:ascii="inherit" w:hAnsi="inherit"/>
                <w:sz w:val="18"/>
                <w:szCs w:val="18"/>
              </w:rPr>
              <w:t>origin </w:t>
            </w:r>
            <w:r>
              <w:rPr>
                <w:rStyle w:val="crayon-h"/>
                <w:rFonts w:ascii="inherit" w:hAnsi="inherit"/>
                <w:sz w:val="18"/>
                <w:szCs w:val="18"/>
                <w:bdr w:val="none" w:sz="0" w:space="0" w:color="auto" w:frame="1"/>
              </w:rPr>
              <w:t xml:space="preserve"> </w:t>
            </w:r>
            <w:r>
              <w:rPr>
                <w:rStyle w:val="crayon-cn"/>
                <w:rFonts w:ascii="inherit" w:hAnsi="inherit"/>
                <w:sz w:val="18"/>
                <w:szCs w:val="18"/>
                <w:bdr w:val="none" w:sz="0" w:space="0" w:color="auto" w:frame="1"/>
              </w:rPr>
              <w:t>https:</w:t>
            </w:r>
            <w:r>
              <w:rPr>
                <w:rStyle w:val="crayon-o"/>
                <w:rFonts w:ascii="inherit" w:hAnsi="inherit"/>
                <w:sz w:val="18"/>
                <w:szCs w:val="18"/>
                <w:bdr w:val="none" w:sz="0" w:space="0" w:color="auto" w:frame="1"/>
              </w:rPr>
              <w:t>//</w:t>
            </w:r>
            <w:r>
              <w:rPr>
                <w:rFonts w:ascii="inherit" w:hAnsi="inherit"/>
                <w:sz w:val="18"/>
                <w:szCs w:val="18"/>
              </w:rPr>
              <w:t>github</w:t>
            </w:r>
            <w:r>
              <w:rPr>
                <w:rStyle w:val="crayon-o"/>
                <w:rFonts w:ascii="inherit" w:hAnsi="inherit"/>
                <w:sz w:val="18"/>
                <w:szCs w:val="18"/>
                <w:bdr w:val="none" w:sz="0" w:space="0" w:color="auto" w:frame="1"/>
              </w:rPr>
              <w:t>.</w:t>
            </w:r>
            <w:r>
              <w:rPr>
                <w:rFonts w:ascii="inherit" w:hAnsi="inherit"/>
                <w:sz w:val="18"/>
                <w:szCs w:val="18"/>
              </w:rPr>
              <w:t>com</w:t>
            </w:r>
            <w:r>
              <w:rPr>
                <w:rStyle w:val="crayon-o"/>
                <w:rFonts w:ascii="inherit" w:hAnsi="inherit"/>
                <w:sz w:val="18"/>
                <w:szCs w:val="18"/>
                <w:bdr w:val="none" w:sz="0" w:space="0" w:color="auto" w:frame="1"/>
              </w:rPr>
              <w:t>/</w:t>
            </w:r>
            <w:r>
              <w:rPr>
                <w:rFonts w:ascii="inherit" w:hAnsi="inherit"/>
                <w:sz w:val="18"/>
                <w:szCs w:val="18"/>
              </w:rPr>
              <w:t>git</w:t>
            </w:r>
            <w:r>
              <w:rPr>
                <w:rStyle w:val="crayon-sy"/>
                <w:rFonts w:ascii="inherit" w:hAnsi="inherit"/>
                <w:sz w:val="18"/>
                <w:szCs w:val="18"/>
                <w:bdr w:val="none" w:sz="0" w:space="0" w:color="auto" w:frame="1"/>
              </w:rPr>
              <w:t>-</w:t>
            </w:r>
            <w:r>
              <w:rPr>
                <w:rFonts w:ascii="inherit" w:hAnsi="inherit"/>
                <w:sz w:val="18"/>
                <w:szCs w:val="18"/>
              </w:rPr>
              <w:t>test</w:t>
            </w:r>
            <w:r>
              <w:rPr>
                <w:rStyle w:val="crayon-sy"/>
                <w:rFonts w:ascii="inherit" w:hAnsi="inherit"/>
                <w:sz w:val="18"/>
                <w:szCs w:val="18"/>
                <w:bdr w:val="none" w:sz="0" w:space="0" w:color="auto" w:frame="1"/>
              </w:rPr>
              <w:t>-</w:t>
            </w:r>
            <w:r>
              <w:rPr>
                <w:rFonts w:ascii="inherit" w:hAnsi="inherit"/>
                <w:sz w:val="18"/>
                <w:szCs w:val="18"/>
              </w:rPr>
              <w:t>jaz</w:t>
            </w:r>
            <w:r>
              <w:rPr>
                <w:rStyle w:val="crayon-o"/>
                <w:rFonts w:ascii="inherit" w:hAnsi="inherit"/>
                <w:sz w:val="18"/>
                <w:szCs w:val="18"/>
                <w:bdr w:val="none" w:sz="0" w:space="0" w:color="auto" w:frame="1"/>
              </w:rPr>
              <w:t>/</w:t>
            </w:r>
            <w:r>
              <w:rPr>
                <w:rFonts w:ascii="inherit" w:hAnsi="inherit"/>
                <w:sz w:val="18"/>
                <w:szCs w:val="18"/>
              </w:rPr>
              <w:t>tst</w:t>
            </w:r>
            <w:r>
              <w:rPr>
                <w:rStyle w:val="crayon-sy"/>
                <w:rFonts w:ascii="inherit" w:hAnsi="inherit"/>
                <w:sz w:val="18"/>
                <w:szCs w:val="18"/>
                <w:bdr w:val="none" w:sz="0" w:space="0" w:color="auto" w:frame="1"/>
              </w:rPr>
              <w:t>-</w:t>
            </w:r>
            <w:r>
              <w:rPr>
                <w:rFonts w:ascii="inherit" w:hAnsi="inherit"/>
                <w:sz w:val="18"/>
                <w:szCs w:val="18"/>
              </w:rPr>
              <w:t>pull</w:t>
            </w:r>
            <w:r>
              <w:rPr>
                <w:rStyle w:val="crayon-sy"/>
                <w:rFonts w:ascii="inherit" w:hAnsi="inherit"/>
                <w:sz w:val="18"/>
                <w:szCs w:val="18"/>
                <w:bdr w:val="none" w:sz="0" w:space="0" w:color="auto" w:frame="1"/>
              </w:rPr>
              <w:t>-</w:t>
            </w:r>
            <w:r>
              <w:rPr>
                <w:rFonts w:ascii="inherit" w:hAnsi="inherit"/>
                <w:sz w:val="18"/>
                <w:szCs w:val="18"/>
              </w:rPr>
              <w:t>2</w:t>
            </w:r>
            <w:r>
              <w:rPr>
                <w:rStyle w:val="crayon-o"/>
                <w:rFonts w:ascii="inherit" w:hAnsi="inherit"/>
                <w:sz w:val="18"/>
                <w:szCs w:val="18"/>
                <w:bdr w:val="none" w:sz="0" w:space="0" w:color="auto" w:frame="1"/>
              </w:rPr>
              <w:t>.</w:t>
            </w:r>
            <w:r>
              <w:rPr>
                <w:rFonts w:ascii="inherit" w:hAnsi="inherit"/>
                <w:sz w:val="18"/>
                <w:szCs w:val="18"/>
              </w:rPr>
              <w:t>git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r>
              <w:rPr>
                <w:rFonts w:ascii="inherit" w:hAnsi="inherit"/>
                <w:sz w:val="18"/>
                <w:szCs w:val="18"/>
              </w:rPr>
              <w:t>push</w:t>
            </w:r>
            <w:r>
              <w:rPr>
                <w:rStyle w:val="crayon-sy"/>
                <w:rFonts w:ascii="inherit" w:hAnsi="inherit"/>
                <w:sz w:val="18"/>
                <w:szCs w:val="18"/>
                <w:bdr w:val="none" w:sz="0" w:space="0" w:color="auto" w:frame="1"/>
              </w:rPr>
              <w:t>)</w:t>
            </w:r>
          </w:p>
        </w:tc>
      </w:tr>
    </w:tbl>
    <w:p w14:paraId="34752802" w14:textId="77777777" w:rsidR="00D55710" w:rsidRDefault="00D55710" w:rsidP="00D55710">
      <w:pPr>
        <w:textAlignment w:val="baseline"/>
        <w:rPr>
          <w:rFonts w:ascii="inherit" w:hAnsi="inherit" w:cs="Times New Roman"/>
          <w:sz w:val="24"/>
          <w:szCs w:val="24"/>
        </w:rPr>
      </w:pPr>
      <w:r>
        <w:rPr>
          <w:rFonts w:ascii="Noto Serif" w:hAnsi="Noto Serif"/>
          <w:color w:val="282828"/>
        </w:rPr>
        <w:lastRenderedPageBreak/>
        <w:br/>
      </w:r>
      <w:r>
        <w:rPr>
          <w:rFonts w:ascii="Noto Serif" w:hAnsi="Noto Serif"/>
          <w:color w:val="282828"/>
          <w:shd w:val="clear" w:color="auto" w:fill="FFFFFF"/>
        </w:rPr>
        <w:t>Our target is to create a new branch, adding a file in the </w:t>
      </w:r>
      <w:proofErr w:type="spellStart"/>
      <w:r>
        <w:rPr>
          <w:rStyle w:val="Emphasis"/>
          <w:rFonts w:ascii="Noto Serif" w:hAnsi="Noto Serif"/>
          <w:color w:val="282828"/>
          <w:bdr w:val="none" w:sz="0" w:space="0" w:color="auto" w:frame="1"/>
          <w:shd w:val="clear" w:color="auto" w:fill="FFFFFF"/>
        </w:rPr>
        <w:t>my_test</w:t>
      </w:r>
      <w:proofErr w:type="spellEnd"/>
      <w:r>
        <w:rPr>
          <w:rFonts w:ascii="Noto Serif" w:hAnsi="Noto Serif"/>
          <w:color w:val="282828"/>
          <w:shd w:val="clear" w:color="auto" w:fill="FFFFFF"/>
        </w:rPr>
        <w:t> repository. The branch name is “</w:t>
      </w:r>
      <w:proofErr w:type="spellStart"/>
      <w:r>
        <w:rPr>
          <w:rFonts w:ascii="Noto Serif" w:hAnsi="Noto Serif"/>
          <w:color w:val="282828"/>
          <w:shd w:val="clear" w:color="auto" w:fill="FFFFFF"/>
        </w:rPr>
        <w:t>tst_multiple_br</w:t>
      </w:r>
      <w:proofErr w:type="spellEnd"/>
      <w:r>
        <w:rPr>
          <w:rFonts w:ascii="Noto Serif" w:hAnsi="Noto Serif"/>
          <w:color w:val="282828"/>
          <w:shd w:val="clear" w:color="auto" w:fill="FFFFFF"/>
        </w:rPr>
        <w:t>” and I will add a text file (tst1.txt).</w:t>
      </w:r>
    </w:p>
    <w:p w14:paraId="0D8C9ED6"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First, creating the branch locally:</w:t>
      </w:r>
    </w:p>
    <w:p w14:paraId="66B61D81"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xml:space="preserve">$ git branch </w:t>
      </w:r>
      <w:proofErr w:type="spellStart"/>
      <w:r>
        <w:rPr>
          <w:rFonts w:ascii="inherit" w:hAnsi="inherit"/>
          <w:i/>
          <w:iCs/>
          <w:color w:val="282828"/>
        </w:rPr>
        <w:t>tst_multiple_br</w:t>
      </w:r>
      <w:proofErr w:type="spellEnd"/>
    </w:p>
    <w:p w14:paraId="7396CCAE"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This is followed by checking out this branch:</w:t>
      </w:r>
    </w:p>
    <w:p w14:paraId="7B3721D9"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xml:space="preserve">$ git checkout </w:t>
      </w:r>
      <w:proofErr w:type="spellStart"/>
      <w:r>
        <w:rPr>
          <w:rFonts w:ascii="inherit" w:hAnsi="inherit"/>
          <w:i/>
          <w:iCs/>
          <w:color w:val="282828"/>
        </w:rPr>
        <w:t>tst_multiple_br</w:t>
      </w:r>
      <w:proofErr w:type="spellEnd"/>
    </w:p>
    <w:p w14:paraId="0D1A7EBE"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Now add the text file in that branch locally:</w:t>
      </w:r>
    </w:p>
    <w:p w14:paraId="4C7CEAB5"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git add tst1.txt</w:t>
      </w:r>
    </w:p>
    <w:p w14:paraId="6F44F79F"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Committing the file added:</w:t>
      </w:r>
    </w:p>
    <w:p w14:paraId="43DC6EBF"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git commit -m “File added for multiple repo test”</w:t>
      </w:r>
    </w:p>
    <w:p w14:paraId="7A916316"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 xml:space="preserve">And finally pushing this branch and file in our target remote repository i.e. </w:t>
      </w:r>
      <w:proofErr w:type="spellStart"/>
      <w:r>
        <w:rPr>
          <w:rFonts w:ascii="Noto Serif" w:hAnsi="Noto Serif"/>
          <w:color w:val="282828"/>
        </w:rPr>
        <w:t>my_test</w:t>
      </w:r>
      <w:proofErr w:type="spellEnd"/>
    </w:p>
    <w:p w14:paraId="36932AB2" w14:textId="77777777" w:rsidR="00D55710" w:rsidRDefault="00D55710" w:rsidP="00D55710">
      <w:pPr>
        <w:pStyle w:val="NormalWeb"/>
        <w:shd w:val="clear" w:color="auto" w:fill="FFFFFF"/>
        <w:spacing w:before="0" w:beforeAutospacing="0" w:after="225" w:afterAutospacing="0"/>
        <w:textAlignment w:val="baseline"/>
        <w:rPr>
          <w:rFonts w:ascii="inherit" w:hAnsi="inherit"/>
          <w:i/>
          <w:iCs/>
          <w:color w:val="282828"/>
        </w:rPr>
      </w:pPr>
      <w:r>
        <w:rPr>
          <w:rFonts w:ascii="inherit" w:hAnsi="inherit"/>
          <w:i/>
          <w:iCs/>
          <w:color w:val="282828"/>
        </w:rPr>
        <w:t xml:space="preserve">$ git push </w:t>
      </w:r>
      <w:proofErr w:type="spellStart"/>
      <w:r>
        <w:rPr>
          <w:rFonts w:ascii="inherit" w:hAnsi="inherit"/>
          <w:i/>
          <w:iCs/>
          <w:color w:val="282828"/>
        </w:rPr>
        <w:t>my_test</w:t>
      </w:r>
      <w:proofErr w:type="spellEnd"/>
      <w:r>
        <w:rPr>
          <w:rFonts w:ascii="inherit" w:hAnsi="inherit"/>
          <w:i/>
          <w:iCs/>
          <w:color w:val="282828"/>
        </w:rPr>
        <w:t xml:space="preserve"> </w:t>
      </w:r>
      <w:proofErr w:type="spellStart"/>
      <w:r>
        <w:rPr>
          <w:rFonts w:ascii="inherit" w:hAnsi="inherit"/>
          <w:i/>
          <w:iCs/>
          <w:color w:val="282828"/>
        </w:rPr>
        <w:t>tst_multiple_br</w:t>
      </w:r>
      <w:proofErr w:type="spellEnd"/>
    </w:p>
    <w:p w14:paraId="46D9B120"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All these commands in the terminal with output:</w:t>
      </w:r>
    </w:p>
    <w:p w14:paraId="286CF6E3" w14:textId="569D0870"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noProof/>
          <w:color w:val="282828"/>
        </w:rPr>
        <w:lastRenderedPageBreak/>
        <w:drawing>
          <wp:inline distT="0" distB="0" distL="0" distR="0" wp14:anchorId="6BB281C8" wp14:editId="1AF225B3">
            <wp:extent cx="4657725" cy="3657600"/>
            <wp:effectExtent l="0" t="0" r="9525" b="0"/>
            <wp:docPr id="15" name="Picture 15" descr="Git remote add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remote add loc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3657600"/>
                    </a:xfrm>
                    <a:prstGeom prst="rect">
                      <a:avLst/>
                    </a:prstGeom>
                    <a:noFill/>
                    <a:ln>
                      <a:noFill/>
                    </a:ln>
                  </pic:spPr>
                </pic:pic>
              </a:graphicData>
            </a:graphic>
          </wp:inline>
        </w:drawing>
      </w:r>
    </w:p>
    <w:p w14:paraId="77482945" w14:textId="77777777"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color w:val="282828"/>
        </w:rPr>
        <w:t>This is the online view of the remote repository after adding the branch/file:</w:t>
      </w:r>
    </w:p>
    <w:p w14:paraId="26642EDC" w14:textId="1F89FF7C" w:rsidR="00D55710" w:rsidRDefault="00D55710" w:rsidP="00D55710">
      <w:pPr>
        <w:pStyle w:val="NormalWeb"/>
        <w:shd w:val="clear" w:color="auto" w:fill="FFFFFF"/>
        <w:spacing w:before="0" w:beforeAutospacing="0" w:after="225" w:afterAutospacing="0"/>
        <w:textAlignment w:val="baseline"/>
        <w:rPr>
          <w:rFonts w:ascii="Noto Serif" w:hAnsi="Noto Serif"/>
          <w:color w:val="282828"/>
        </w:rPr>
      </w:pPr>
      <w:r>
        <w:rPr>
          <w:rFonts w:ascii="Noto Serif" w:hAnsi="Noto Serif"/>
          <w:noProof/>
          <w:color w:val="282828"/>
        </w:rPr>
        <w:drawing>
          <wp:inline distT="0" distB="0" distL="0" distR="0" wp14:anchorId="3A29D470" wp14:editId="3D5C7890">
            <wp:extent cx="5610225" cy="2914650"/>
            <wp:effectExtent l="0" t="0" r="9525" b="0"/>
            <wp:docPr id="14" name="Picture 14" descr="Git remo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remote reposi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p w14:paraId="3FC05FF3" w14:textId="6C666BE3" w:rsidR="00D55710" w:rsidRPr="00D55710" w:rsidRDefault="00D55710" w:rsidP="00D55710"/>
    <w:p w14:paraId="574A6DBB" w14:textId="65F814BF" w:rsidR="005031F5" w:rsidRDefault="005031F5">
      <w:pPr>
        <w:pStyle w:val="Heading1"/>
      </w:pPr>
      <w:r>
        <w:t>Interview:</w:t>
      </w:r>
    </w:p>
    <w:p w14:paraId="7940D6D9" w14:textId="477F3F83" w:rsidR="005031F5" w:rsidRDefault="005031F5" w:rsidP="005031F5"/>
    <w:p w14:paraId="77B46804" w14:textId="450A2A55" w:rsidR="005031F5" w:rsidRDefault="00506E4B" w:rsidP="004054B7">
      <w:pPr>
        <w:pStyle w:val="Heading2"/>
      </w:pPr>
      <w:r>
        <w:lastRenderedPageBreak/>
        <w:t>Rest vs Soap</w:t>
      </w:r>
      <w:r w:rsidR="008B7444">
        <w:t>:</w:t>
      </w:r>
    </w:p>
    <w:p w14:paraId="3206D858" w14:textId="1DA025DB" w:rsidR="008B7444" w:rsidRDefault="008B7444" w:rsidP="005031F5">
      <w:r>
        <w:t>Choosing between these two lies on the hands of the programming language we use, the environment in which we are going to use and the requirements of the application.</w:t>
      </w:r>
    </w:p>
    <w:p w14:paraId="0B7AAF9C" w14:textId="4D58259F" w:rsidR="00A406CA" w:rsidRDefault="00AA21D4" w:rsidP="005031F5">
      <w:r>
        <w:t xml:space="preserve">As one REST API tutorial put it: SOAP is </w:t>
      </w:r>
      <w:r w:rsidR="00A406CA">
        <w:t>like an envelope while REST is just a postcard.</w:t>
      </w:r>
      <w:r>
        <w:rPr>
          <w:noProof/>
        </w:rPr>
        <w:drawing>
          <wp:inline distT="0" distB="0" distL="0" distR="0" wp14:anchorId="275E0FD3" wp14:editId="5B6B69F6">
            <wp:extent cx="49053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2476500"/>
                    </a:xfrm>
                    <a:prstGeom prst="rect">
                      <a:avLst/>
                    </a:prstGeom>
                    <a:noFill/>
                    <a:ln>
                      <a:noFill/>
                    </a:ln>
                  </pic:spPr>
                </pic:pic>
              </a:graphicData>
            </a:graphic>
          </wp:inline>
        </w:drawing>
      </w:r>
    </w:p>
    <w:p w14:paraId="7D798069" w14:textId="059ADB3B" w:rsidR="002D0213" w:rsidRPr="002D0213" w:rsidRDefault="002D0213" w:rsidP="002D0213">
      <w:pPr>
        <w:pStyle w:val="NormalWeb"/>
        <w:rPr>
          <w:rFonts w:asciiTheme="minorHAnsi" w:eastAsiaTheme="minorHAnsi" w:hAnsiTheme="minorHAnsi" w:cstheme="minorBidi"/>
          <w:sz w:val="22"/>
          <w:szCs w:val="22"/>
        </w:rPr>
      </w:pPr>
      <w:r w:rsidRPr="002D0213">
        <w:rPr>
          <w:rFonts w:asciiTheme="minorHAnsi" w:eastAsiaTheme="minorHAnsi" w:hAnsiTheme="minorHAnsi" w:cstheme="minorBidi"/>
          <w:sz w:val="22"/>
          <w:szCs w:val="22"/>
        </w:rPr>
        <w:t>Certainly, a postcard is faster and cheaper to send than an envelope, but it could still be wrapped within something else, even an envelope.</w:t>
      </w:r>
    </w:p>
    <w:p w14:paraId="3940299E" w14:textId="2C644CAF" w:rsidR="002D0213" w:rsidRPr="002D0213" w:rsidRDefault="002D0213" w:rsidP="002D0213">
      <w:pPr>
        <w:pStyle w:val="NormalWeb"/>
        <w:rPr>
          <w:rFonts w:asciiTheme="minorHAnsi" w:eastAsiaTheme="minorHAnsi" w:hAnsiTheme="minorHAnsi" w:cstheme="minorBidi"/>
          <w:sz w:val="22"/>
          <w:szCs w:val="22"/>
        </w:rPr>
      </w:pPr>
      <w:r w:rsidRPr="002D0213">
        <w:rPr>
          <w:rFonts w:asciiTheme="minorHAnsi" w:eastAsiaTheme="minorHAnsi" w:hAnsiTheme="minorHAnsi" w:cstheme="minorBidi"/>
          <w:sz w:val="22"/>
          <w:szCs w:val="22"/>
        </w:rPr>
        <w:t>You can just read a postcard too, while an envelope takes a few extra steps, like opening or unwrapping to access what is inside.   </w:t>
      </w:r>
    </w:p>
    <w:p w14:paraId="521AE693" w14:textId="1FF56A11" w:rsidR="002D0213" w:rsidRDefault="002D0213" w:rsidP="005031F5"/>
    <w:p w14:paraId="24F2BE95" w14:textId="0F861AA5" w:rsidR="00A40B50" w:rsidRDefault="00A40B50" w:rsidP="005031F5"/>
    <w:p w14:paraId="26B8EE7B" w14:textId="77777777" w:rsidR="00A40B50" w:rsidRPr="002D0213" w:rsidRDefault="00A40B50" w:rsidP="005031F5"/>
    <w:p w14:paraId="7AAB072C" w14:textId="49A82186" w:rsidR="001232F0" w:rsidRDefault="001232F0" w:rsidP="005031F5">
      <w:r w:rsidRPr="005761A9">
        <w:rPr>
          <w:b/>
          <w:bCs/>
          <w:i/>
          <w:iCs/>
          <w:u w:val="single"/>
        </w:rPr>
        <w:t>SOAP</w:t>
      </w:r>
      <w:r>
        <w:t>:</w:t>
      </w:r>
    </w:p>
    <w:p w14:paraId="4BB530C0" w14:textId="5E8B35E9" w:rsidR="001232F0" w:rsidRDefault="001232F0" w:rsidP="005031F5">
      <w:r>
        <w:t xml:space="preserve">It </w:t>
      </w:r>
      <w:r w:rsidR="00791D09">
        <w:t>is</w:t>
      </w:r>
      <w:r>
        <w:t xml:space="preserve"> the heavy weight choice for the web services access and provides the following advantage over REST</w:t>
      </w:r>
      <w:r w:rsidR="00AA21D4">
        <w:t>:</w:t>
      </w:r>
    </w:p>
    <w:p w14:paraId="3DE011F4" w14:textId="503053A7" w:rsidR="00AB0F19" w:rsidRDefault="00AB0F19" w:rsidP="00AB0F19">
      <w:pPr>
        <w:pStyle w:val="ListParagraph"/>
        <w:numPr>
          <w:ilvl w:val="0"/>
          <w:numId w:val="1"/>
        </w:numPr>
      </w:pPr>
      <w:r>
        <w:t>Language, platform &amp; transport independent</w:t>
      </w:r>
      <w:r w:rsidR="0085030A">
        <w:t xml:space="preserve"> (REST requires use of HTTP) </w:t>
      </w:r>
    </w:p>
    <w:p w14:paraId="4FC22AD2" w14:textId="298FD37A" w:rsidR="00AB0F19" w:rsidRDefault="00853FF5" w:rsidP="00AB0F19">
      <w:pPr>
        <w:pStyle w:val="ListParagraph"/>
        <w:numPr>
          <w:ilvl w:val="0"/>
          <w:numId w:val="1"/>
        </w:numPr>
      </w:pPr>
      <w:r>
        <w:t>Build</w:t>
      </w:r>
      <w:r w:rsidR="00AB0F19">
        <w:t>-in error handling</w:t>
      </w:r>
    </w:p>
    <w:p w14:paraId="6426E465" w14:textId="5E14DFB9" w:rsidR="00CB4045" w:rsidRDefault="00CB4045" w:rsidP="00AB0F19">
      <w:pPr>
        <w:pStyle w:val="ListParagraph"/>
        <w:numPr>
          <w:ilvl w:val="0"/>
          <w:numId w:val="1"/>
        </w:numPr>
      </w:pPr>
      <w:r>
        <w:t>Standardized</w:t>
      </w:r>
    </w:p>
    <w:p w14:paraId="59BCC84D" w14:textId="77777777" w:rsidR="004743DE" w:rsidRDefault="0085030A" w:rsidP="005031F5">
      <w:pPr>
        <w:pStyle w:val="ListParagraph"/>
        <w:numPr>
          <w:ilvl w:val="0"/>
          <w:numId w:val="1"/>
        </w:numPr>
      </w:pPr>
      <w:r>
        <w:t>Works well in distributed enterprise environments (REST assumes direct point-to-point communication)</w:t>
      </w:r>
    </w:p>
    <w:p w14:paraId="7B73EB25" w14:textId="44857820" w:rsidR="0085030A" w:rsidRDefault="0085030A" w:rsidP="005031F5">
      <w:pPr>
        <w:pStyle w:val="ListParagraph"/>
        <w:numPr>
          <w:ilvl w:val="0"/>
          <w:numId w:val="1"/>
        </w:numPr>
      </w:pPr>
      <w:r>
        <w:t>Provides significant pre-build extensibility in the form of the WS* standards</w:t>
      </w:r>
    </w:p>
    <w:p w14:paraId="4F5E3260" w14:textId="5DB3CFEA" w:rsidR="00EF7884" w:rsidRDefault="00EF7884" w:rsidP="005031F5">
      <w:pPr>
        <w:pStyle w:val="ListParagraph"/>
        <w:numPr>
          <w:ilvl w:val="0"/>
          <w:numId w:val="1"/>
        </w:numPr>
      </w:pPr>
      <w:r>
        <w:t>Automation when used with certain language products</w:t>
      </w:r>
    </w:p>
    <w:p w14:paraId="6F70BB31" w14:textId="52A412D9" w:rsidR="001232F0" w:rsidRDefault="00651BE4" w:rsidP="005031F5">
      <w:r w:rsidRPr="005761A9">
        <w:rPr>
          <w:b/>
          <w:bCs/>
          <w:i/>
          <w:iCs/>
          <w:u w:val="single"/>
        </w:rPr>
        <w:t>REST</w:t>
      </w:r>
      <w:r>
        <w:t>:</w:t>
      </w:r>
    </w:p>
    <w:p w14:paraId="43A517BF" w14:textId="18598F5E" w:rsidR="00651BE4" w:rsidRDefault="00651BE4" w:rsidP="005031F5">
      <w:r>
        <w:t xml:space="preserve">It is easier to use </w:t>
      </w:r>
      <w:r w:rsidR="00AA21D4">
        <w:t>for</w:t>
      </w:r>
      <w:r>
        <w:t xml:space="preserve"> most part and is highly flexible</w:t>
      </w:r>
      <w:r w:rsidR="00AA21D4">
        <w:t>. It has the following advantages when compared to SOAP:</w:t>
      </w:r>
    </w:p>
    <w:p w14:paraId="3FED1307" w14:textId="0F4B58B9" w:rsidR="00651BE4" w:rsidRDefault="00651BE4" w:rsidP="00651BE4">
      <w:pPr>
        <w:pStyle w:val="ListParagraph"/>
        <w:numPr>
          <w:ilvl w:val="0"/>
          <w:numId w:val="2"/>
        </w:numPr>
      </w:pPr>
      <w:r>
        <w:lastRenderedPageBreak/>
        <w:t>Easier to use, no expensive tools to interact with rest services</w:t>
      </w:r>
    </w:p>
    <w:p w14:paraId="10930FC6" w14:textId="7933D7EC" w:rsidR="00651BE4" w:rsidRDefault="00651BE4" w:rsidP="00651BE4">
      <w:pPr>
        <w:pStyle w:val="ListParagraph"/>
        <w:numPr>
          <w:ilvl w:val="0"/>
          <w:numId w:val="2"/>
        </w:numPr>
      </w:pPr>
      <w:r>
        <w:t>Smaller learning curve</w:t>
      </w:r>
    </w:p>
    <w:p w14:paraId="44D81006" w14:textId="69406F75" w:rsidR="00EE3C10" w:rsidRDefault="00EE3C10" w:rsidP="00651BE4">
      <w:pPr>
        <w:pStyle w:val="ListParagraph"/>
        <w:numPr>
          <w:ilvl w:val="0"/>
          <w:numId w:val="2"/>
        </w:numPr>
      </w:pPr>
      <w:r>
        <w:t>Efficient (SOAP uses structured XML messages for all but rest can use smaller message formats)</w:t>
      </w:r>
    </w:p>
    <w:p w14:paraId="6800DA95" w14:textId="291AAC56" w:rsidR="00EE3C10" w:rsidRDefault="00EE3C10" w:rsidP="00651BE4">
      <w:pPr>
        <w:pStyle w:val="ListParagraph"/>
        <w:numPr>
          <w:ilvl w:val="0"/>
          <w:numId w:val="2"/>
        </w:numPr>
      </w:pPr>
      <w:r>
        <w:t>Closer to other web technologies in design philosophy</w:t>
      </w:r>
    </w:p>
    <w:p w14:paraId="54EF7C3C" w14:textId="7FA83837" w:rsidR="00EE3C10" w:rsidRDefault="00EE3C10" w:rsidP="00651BE4">
      <w:pPr>
        <w:pStyle w:val="ListParagraph"/>
        <w:numPr>
          <w:ilvl w:val="0"/>
          <w:numId w:val="2"/>
        </w:numPr>
      </w:pPr>
      <w:r>
        <w:t>Fast (no extensive process required)</w:t>
      </w:r>
    </w:p>
    <w:p w14:paraId="4E9BE965" w14:textId="680C4658" w:rsidR="00A80337" w:rsidRDefault="00A80337" w:rsidP="00A80337"/>
    <w:p w14:paraId="02E0F614" w14:textId="02DC6CAC" w:rsidR="00C53F20" w:rsidRDefault="00C53F20" w:rsidP="00C53F20">
      <w:pPr>
        <w:pStyle w:val="Heading3"/>
      </w:pPr>
      <w:r>
        <w:t>Links:</w:t>
      </w:r>
    </w:p>
    <w:p w14:paraId="5D41B31D" w14:textId="7350F274" w:rsidR="00C53F20" w:rsidRPr="00C53F20" w:rsidRDefault="002D27AC" w:rsidP="00C53F20">
      <w:hyperlink r:id="rId13" w:history="1">
        <w:r w:rsidR="005B69B0" w:rsidRPr="000B70D8">
          <w:rPr>
            <w:rStyle w:val="Hyperlink"/>
          </w:rPr>
          <w:t>https://www.guru99.com/rest-api-interview-question-answers.html</w:t>
        </w:r>
      </w:hyperlink>
      <w:r w:rsidR="005B69B0">
        <w:br/>
      </w:r>
      <w:r w:rsidR="005B69B0" w:rsidRPr="00A80337">
        <w:t>https://www.soapui.org/learn/api/soap-vs-rest-api/</w:t>
      </w:r>
      <w:r w:rsidR="005B69B0">
        <w:br/>
      </w:r>
    </w:p>
    <w:p w14:paraId="663AA86A" w14:textId="60880C1B" w:rsidR="008B7444" w:rsidRDefault="008B7444" w:rsidP="00A80337">
      <w:pPr>
        <w:pStyle w:val="Heading2"/>
      </w:pPr>
      <w:r>
        <w:t>JMS</w:t>
      </w:r>
    </w:p>
    <w:p w14:paraId="5E4543D2" w14:textId="77777777" w:rsidR="00A80337" w:rsidRDefault="00A80337" w:rsidP="005031F5"/>
    <w:p w14:paraId="0075688C" w14:textId="5BDE2B99" w:rsidR="008B7444" w:rsidRDefault="008B7444" w:rsidP="00707E4E">
      <w:pPr>
        <w:pStyle w:val="Heading2"/>
      </w:pPr>
      <w:r>
        <w:t>WSDL</w:t>
      </w:r>
    </w:p>
    <w:p w14:paraId="753B65F8" w14:textId="01971F74" w:rsidR="00707E4E" w:rsidRDefault="00707E4E" w:rsidP="00707E4E"/>
    <w:p w14:paraId="1D9E571F" w14:textId="47D857D4" w:rsidR="009B1284" w:rsidRPr="009B1284" w:rsidRDefault="009B1284" w:rsidP="00CE228F">
      <w:pPr>
        <w:pStyle w:val="Heading3"/>
      </w:pPr>
      <w:r w:rsidRPr="009B1284">
        <w:t>WSDL is a contract between you (the provider of the service) and every single one of your customers (consumers of the service).</w:t>
      </w:r>
    </w:p>
    <w:p w14:paraId="598C2A3C" w14:textId="36AC0F0C" w:rsidR="00707E4E" w:rsidRPr="00707E4E" w:rsidRDefault="002D27AC" w:rsidP="00707E4E">
      <w:pPr>
        <w:pStyle w:val="dojo-paragraph"/>
        <w:rPr>
          <w:rFonts w:asciiTheme="minorHAnsi" w:eastAsiaTheme="minorHAnsi" w:hAnsiTheme="minorHAnsi" w:cstheme="minorBidi"/>
          <w:sz w:val="22"/>
          <w:szCs w:val="22"/>
        </w:rPr>
      </w:pPr>
      <w:hyperlink r:id="rId14" w:history="1">
        <w:r w:rsidR="00707E4E" w:rsidRPr="00707E4E">
          <w:rPr>
            <w:rFonts w:asciiTheme="minorHAnsi" w:eastAsiaTheme="minorHAnsi" w:hAnsiTheme="minorHAnsi" w:cstheme="minorBidi"/>
            <w:b/>
            <w:bCs/>
            <w:sz w:val="22"/>
            <w:szCs w:val="22"/>
            <w:u w:val="single"/>
          </w:rPr>
          <w:t>The WSDL</w:t>
        </w:r>
      </w:hyperlink>
      <w:r w:rsidR="00707E4E" w:rsidRPr="00707E4E">
        <w:rPr>
          <w:rFonts w:asciiTheme="minorHAnsi" w:eastAsiaTheme="minorHAnsi" w:hAnsiTheme="minorHAnsi" w:cstheme="minorBidi"/>
          <w:sz w:val="22"/>
          <w:szCs w:val="22"/>
        </w:rPr>
        <w:t xml:space="preserve"> defines every aspect of the SOAP message. It is even able to define whether any element or attribute can appear multiple times, if it is required or optional, and can even dictate a specific order the elements must appear in.</w:t>
      </w:r>
    </w:p>
    <w:p w14:paraId="713D15E3" w14:textId="77777777" w:rsidR="00707E4E" w:rsidRPr="00707E4E" w:rsidRDefault="00707E4E" w:rsidP="00707E4E">
      <w:pPr>
        <w:pStyle w:val="dojo-paragraph"/>
        <w:rPr>
          <w:rFonts w:asciiTheme="minorHAnsi" w:eastAsiaTheme="minorHAnsi" w:hAnsiTheme="minorHAnsi" w:cstheme="minorBidi"/>
          <w:sz w:val="22"/>
          <w:szCs w:val="22"/>
        </w:rPr>
      </w:pPr>
      <w:r w:rsidRPr="00707E4E">
        <w:rPr>
          <w:rFonts w:asciiTheme="minorHAnsi" w:eastAsiaTheme="minorHAnsi" w:hAnsiTheme="minorHAnsi" w:cstheme="minorBidi"/>
          <w:sz w:val="22"/>
          <w:szCs w:val="22"/>
        </w:rPr>
        <w:t>It is a common misconception that the WSDL is a requirement for a SOAP service.</w:t>
      </w:r>
    </w:p>
    <w:p w14:paraId="4F7D9A5A" w14:textId="77777777" w:rsidR="00707E4E" w:rsidRPr="00707E4E" w:rsidRDefault="00707E4E" w:rsidP="00707E4E">
      <w:pPr>
        <w:pStyle w:val="dojo-paragraph"/>
        <w:rPr>
          <w:rFonts w:asciiTheme="minorHAnsi" w:eastAsiaTheme="minorHAnsi" w:hAnsiTheme="minorHAnsi" w:cstheme="minorBidi"/>
          <w:sz w:val="22"/>
          <w:szCs w:val="22"/>
        </w:rPr>
      </w:pPr>
      <w:r w:rsidRPr="00707E4E">
        <w:rPr>
          <w:rFonts w:asciiTheme="minorHAnsi" w:eastAsiaTheme="minorHAnsi" w:hAnsiTheme="minorHAnsi" w:cstheme="minorBidi"/>
          <w:sz w:val="22"/>
          <w:szCs w:val="22"/>
        </w:rPr>
        <w:t>SOAP was designed before the WSDL, and therefore the WSDL is optional. Although, it is significantly harder to interface with a web service that does not have a WSDL. </w:t>
      </w:r>
    </w:p>
    <w:p w14:paraId="20975653" w14:textId="77777777" w:rsidR="00707E4E" w:rsidRPr="00707E4E" w:rsidRDefault="00707E4E" w:rsidP="00707E4E">
      <w:pPr>
        <w:pStyle w:val="dojo-paragraph"/>
        <w:rPr>
          <w:rFonts w:asciiTheme="minorHAnsi" w:eastAsiaTheme="minorHAnsi" w:hAnsiTheme="minorHAnsi" w:cstheme="minorBidi"/>
          <w:sz w:val="22"/>
          <w:szCs w:val="22"/>
        </w:rPr>
      </w:pPr>
      <w:r w:rsidRPr="00707E4E">
        <w:rPr>
          <w:rFonts w:asciiTheme="minorHAnsi" w:eastAsiaTheme="minorHAnsi" w:hAnsiTheme="minorHAnsi" w:cstheme="minorBidi"/>
          <w:sz w:val="22"/>
          <w:szCs w:val="22"/>
        </w:rPr>
        <w:t xml:space="preserve">On the other hand, if a developer is asked to interface with an existing SOAP web service, he only needs to be given the WSDL, and there are tools that do </w:t>
      </w:r>
      <w:r w:rsidRPr="004E31E6">
        <w:rPr>
          <w:rFonts w:asciiTheme="minorHAnsi" w:eastAsiaTheme="minorHAnsi" w:hAnsiTheme="minorHAnsi" w:cstheme="minorBidi"/>
          <w:b/>
          <w:bCs/>
          <w:i/>
          <w:iCs/>
          <w:sz w:val="22"/>
          <w:szCs w:val="22"/>
        </w:rPr>
        <w:t>service discovery</w:t>
      </w:r>
      <w:r w:rsidRPr="00707E4E">
        <w:rPr>
          <w:rFonts w:asciiTheme="minorHAnsi" w:eastAsiaTheme="minorHAnsi" w:hAnsiTheme="minorHAnsi" w:cstheme="minorBidi"/>
          <w:sz w:val="22"/>
          <w:szCs w:val="22"/>
        </w:rPr>
        <w:t xml:space="preserve"> - generate method stubs with appropriate parameters in almost any language from that WSDL.</w:t>
      </w:r>
    </w:p>
    <w:p w14:paraId="68D769A5" w14:textId="77777777" w:rsidR="00707E4E" w:rsidRPr="00707E4E" w:rsidRDefault="00707E4E" w:rsidP="00707E4E">
      <w:pPr>
        <w:pStyle w:val="dojo-paragraph"/>
        <w:rPr>
          <w:rFonts w:asciiTheme="minorHAnsi" w:eastAsiaTheme="minorHAnsi" w:hAnsiTheme="minorHAnsi" w:cstheme="minorBidi"/>
          <w:sz w:val="22"/>
          <w:szCs w:val="22"/>
        </w:rPr>
      </w:pPr>
      <w:r w:rsidRPr="00707E4E">
        <w:rPr>
          <w:rFonts w:asciiTheme="minorHAnsi" w:eastAsiaTheme="minorHAnsi" w:hAnsiTheme="minorHAnsi" w:cstheme="minorBidi"/>
          <w:sz w:val="22"/>
          <w:szCs w:val="22"/>
        </w:rPr>
        <w:t>Many test tools on the market work in the same way - a tester provides a URL to a WSDL, and the tools generate all the calls with sample parameters for all the available methods.</w:t>
      </w:r>
    </w:p>
    <w:p w14:paraId="2D033854" w14:textId="7B9D5B19" w:rsidR="00707E4E" w:rsidRDefault="00C84C90" w:rsidP="00C84C90">
      <w:pPr>
        <w:pStyle w:val="Heading2"/>
      </w:pPr>
      <w:r>
        <w:t>SWAGGER</w:t>
      </w:r>
    </w:p>
    <w:p w14:paraId="5EBCBC73" w14:textId="4EC0A909" w:rsidR="00C84C90" w:rsidRDefault="004870FD" w:rsidP="00C84C90">
      <w:r>
        <w:t>Swagger is an Interface Description Language for describing RESTful APIs expressed using JSON.</w:t>
      </w:r>
    </w:p>
    <w:p w14:paraId="6C61D715" w14:textId="1546E2F7" w:rsidR="00C84C90" w:rsidRDefault="00004726" w:rsidP="00C84C90">
      <w:r>
        <w:t xml:space="preserve">Swagger (okay, now the "Open API Initiative"... more on that later!) is a framework for </w:t>
      </w:r>
      <w:r w:rsidRPr="007702E5">
        <w:rPr>
          <w:i/>
          <w:iCs/>
        </w:rPr>
        <w:t>describing your API using a common language</w:t>
      </w:r>
      <w:r>
        <w:t xml:space="preserve"> that everyone can understand. Think of it as a </w:t>
      </w:r>
      <w:r w:rsidRPr="006F263B">
        <w:rPr>
          <w:b/>
          <w:bCs/>
          <w:i/>
          <w:iCs/>
          <w:u w:val="single"/>
        </w:rPr>
        <w:t>blueprint for a house</w:t>
      </w:r>
      <w:r>
        <w:t>.</w:t>
      </w:r>
    </w:p>
    <w:p w14:paraId="1F4409E2" w14:textId="77777777" w:rsidR="002F0C25" w:rsidRPr="002F0C25" w:rsidRDefault="002F0C25" w:rsidP="002F0C25">
      <w:pPr>
        <w:pStyle w:val="Heading3"/>
        <w:rPr>
          <w:rFonts w:eastAsia="Times New Roman"/>
        </w:rPr>
      </w:pPr>
      <w:r w:rsidRPr="002F0C25">
        <w:rPr>
          <w:rFonts w:eastAsia="Times New Roman"/>
        </w:rPr>
        <w:t>The Rise of Design-First APIs</w:t>
      </w:r>
    </w:p>
    <w:p w14:paraId="103BE976" w14:textId="77777777" w:rsidR="002F0C25" w:rsidRPr="002F0C25" w:rsidRDefault="002F0C25" w:rsidP="002F0C25">
      <w:pPr>
        <w:spacing w:before="100" w:beforeAutospacing="1" w:after="100" w:afterAutospacing="1" w:line="240" w:lineRule="auto"/>
      </w:pPr>
      <w:r w:rsidRPr="002F0C25">
        <w:t>With this blueprint in mind, there are two main ways to take advantage of Swagger:</w:t>
      </w:r>
    </w:p>
    <w:p w14:paraId="65781CD8" w14:textId="70495B8C" w:rsidR="002F0C25" w:rsidRPr="002F0C25" w:rsidRDefault="002F0C25" w:rsidP="002F0C25">
      <w:pPr>
        <w:numPr>
          <w:ilvl w:val="0"/>
          <w:numId w:val="4"/>
        </w:numPr>
        <w:spacing w:before="100" w:beforeAutospacing="1" w:after="100" w:afterAutospacing="1" w:line="240" w:lineRule="auto"/>
      </w:pPr>
      <w:r w:rsidRPr="002F0C25">
        <w:rPr>
          <w:i/>
          <w:iCs/>
          <w:color w:val="8496B0" w:themeColor="text2" w:themeTint="99"/>
        </w:rPr>
        <w:lastRenderedPageBreak/>
        <w:t>Top-down approach, or design-first</w:t>
      </w:r>
      <w:r w:rsidRPr="002F0C25">
        <w:t xml:space="preserve">. This means </w:t>
      </w:r>
      <w:r w:rsidR="002513A9" w:rsidRPr="002F0C25">
        <w:t>you are</w:t>
      </w:r>
      <w:r w:rsidRPr="002F0C25">
        <w:t xml:space="preserve"> using Swagger to design your API before </w:t>
      </w:r>
      <w:r w:rsidR="00A55B24" w:rsidRPr="002F0C25">
        <w:t>you have</w:t>
      </w:r>
      <w:r w:rsidRPr="002F0C25">
        <w:t xml:space="preserve"> written any actual code.</w:t>
      </w:r>
    </w:p>
    <w:p w14:paraId="4BF78786" w14:textId="664871FC" w:rsidR="002F0C25" w:rsidRPr="002F0C25" w:rsidRDefault="002F0C25" w:rsidP="002F0C25">
      <w:pPr>
        <w:numPr>
          <w:ilvl w:val="0"/>
          <w:numId w:val="4"/>
        </w:numPr>
        <w:spacing w:before="100" w:beforeAutospacing="1" w:after="100" w:afterAutospacing="1" w:line="240" w:lineRule="auto"/>
      </w:pPr>
      <w:r w:rsidRPr="002F0C25">
        <w:rPr>
          <w:i/>
          <w:iCs/>
          <w:color w:val="8496B0" w:themeColor="text2" w:themeTint="99"/>
        </w:rPr>
        <w:t>Bottom-up approach, or code-first</w:t>
      </w:r>
      <w:r w:rsidRPr="002F0C25">
        <w:t xml:space="preserve">. This means </w:t>
      </w:r>
      <w:r w:rsidR="002513A9" w:rsidRPr="002F0C25">
        <w:t>you have</w:t>
      </w:r>
      <w:r w:rsidRPr="002F0C25">
        <w:t xml:space="preserve"> already written the code for your API, and </w:t>
      </w:r>
      <w:r w:rsidR="006D686B" w:rsidRPr="002F0C25">
        <w:t>you will</w:t>
      </w:r>
      <w:r w:rsidRPr="002F0C25">
        <w:t xml:space="preserve"> be using Swagger to document your API.</w:t>
      </w:r>
    </w:p>
    <w:p w14:paraId="5B7DD819" w14:textId="77777777" w:rsidR="00004726" w:rsidRPr="00C84C90" w:rsidRDefault="00004726" w:rsidP="00C84C90"/>
    <w:p w14:paraId="5A8B7B5F" w14:textId="6359AA90" w:rsidR="007E1201" w:rsidRDefault="007E1201" w:rsidP="007E1201">
      <w:pPr>
        <w:pStyle w:val="Heading3"/>
      </w:pPr>
      <w:r>
        <w:t>Link:</w:t>
      </w:r>
    </w:p>
    <w:p w14:paraId="01F12FC8" w14:textId="1CC2BA7D" w:rsidR="007E1201" w:rsidRDefault="007E1201" w:rsidP="007E1201"/>
    <w:p w14:paraId="7579150A" w14:textId="59EAEE5A" w:rsidR="007E1201" w:rsidRDefault="007E1201" w:rsidP="007E1201">
      <w:r w:rsidRPr="007E1201">
        <w:t>https://blog.readme.com/what-is-swagger-and-why-it-matters/</w:t>
      </w:r>
      <w:r>
        <w:br/>
      </w:r>
      <w:hyperlink r:id="rId15" w:history="1">
        <w:r w:rsidR="00611D38" w:rsidRPr="00664895">
          <w:rPr>
            <w:rStyle w:val="Hyperlink"/>
          </w:rPr>
          <w:t>https://swagger.io/blog/api-strategy/difference-between-swagger-and-openapi/</w:t>
        </w:r>
      </w:hyperlink>
    </w:p>
    <w:p w14:paraId="5EECDD96" w14:textId="77777777" w:rsidR="00611D38" w:rsidRPr="007E1201" w:rsidRDefault="00611D38" w:rsidP="007E1201"/>
    <w:p w14:paraId="41A21A62" w14:textId="6D2D6E16" w:rsidR="00127ADD" w:rsidRDefault="00127ADD" w:rsidP="00127ADD">
      <w:pPr>
        <w:pStyle w:val="Heading2"/>
      </w:pPr>
      <w:r>
        <w:t>IIB</w:t>
      </w:r>
    </w:p>
    <w:p w14:paraId="02E54652" w14:textId="77777777" w:rsidR="00B64C46" w:rsidRPr="00B64C46" w:rsidRDefault="00B64C46" w:rsidP="00B64C46"/>
    <w:p w14:paraId="7B690DB3" w14:textId="1FFE6F7C" w:rsidR="008B7444" w:rsidRDefault="008B7444" w:rsidP="00127ADD">
      <w:pPr>
        <w:pStyle w:val="Heading3"/>
      </w:pPr>
      <w:r>
        <w:t>Load Balancing</w:t>
      </w:r>
      <w:r w:rsidR="00AD3DCB">
        <w:t xml:space="preserve"> IIB</w:t>
      </w:r>
      <w:r w:rsidR="008540FA">
        <w:t>:</w:t>
      </w:r>
    </w:p>
    <w:p w14:paraId="1A1F97DF" w14:textId="77777777" w:rsidR="006B0903" w:rsidRPr="006B0903" w:rsidRDefault="006B0903" w:rsidP="006B0903"/>
    <w:p w14:paraId="00203CC5" w14:textId="33D57BE2" w:rsidR="008B7444" w:rsidRDefault="008B7444" w:rsidP="00127ADD">
      <w:pPr>
        <w:pStyle w:val="Heading3"/>
      </w:pPr>
      <w:r>
        <w:t>Cluster</w:t>
      </w:r>
      <w:r w:rsidR="00AD3DCB">
        <w:t xml:space="preserve"> IIB</w:t>
      </w:r>
      <w:r w:rsidR="008540FA">
        <w:t>:</w:t>
      </w:r>
    </w:p>
    <w:p w14:paraId="5534E433" w14:textId="77777777" w:rsidR="006B0903" w:rsidRPr="006B0903" w:rsidRDefault="006B0903" w:rsidP="006B0903"/>
    <w:p w14:paraId="71DE0064" w14:textId="0D5C43DB" w:rsidR="008540FA" w:rsidRDefault="008540FA">
      <w:pPr>
        <w:pStyle w:val="Heading3"/>
      </w:pPr>
      <w:r>
        <w:t>Security in IIB:</w:t>
      </w:r>
    </w:p>
    <w:p w14:paraId="27A3D90A" w14:textId="31530848" w:rsidR="00F01475" w:rsidRDefault="00F01475" w:rsidP="00F01475"/>
    <w:p w14:paraId="5971731E" w14:textId="4FE4F00C" w:rsidR="009750C9" w:rsidRDefault="009750C9" w:rsidP="007260A2">
      <w:pPr>
        <w:pStyle w:val="Heading3"/>
      </w:pPr>
      <w:r>
        <w:t>Authentication &amp; Authorization:</w:t>
      </w:r>
    </w:p>
    <w:p w14:paraId="1CD9E4E3" w14:textId="6E2E9AD9" w:rsidR="007260A2" w:rsidRDefault="007260A2" w:rsidP="007260A2"/>
    <w:p w14:paraId="0CF7747D" w14:textId="1AFF9B2A" w:rsidR="007260A2" w:rsidRDefault="007260A2" w:rsidP="007260A2">
      <w:r>
        <w:t>Authentication is for Identity management, tells us it really someone who says it is them.</w:t>
      </w:r>
    </w:p>
    <w:p w14:paraId="5AF054A0" w14:textId="6AE5A5C8" w:rsidR="007260A2" w:rsidRPr="007260A2" w:rsidRDefault="007260A2" w:rsidP="007260A2">
      <w:r>
        <w:t>Authorization is for access management, defines who has access to what?</w:t>
      </w:r>
    </w:p>
    <w:p w14:paraId="33896146" w14:textId="1FCDDB48" w:rsidR="009750C9" w:rsidRDefault="009750C9" w:rsidP="00F01475">
      <w:r>
        <w:t>Regression Testing &amp; Black Box Testing</w:t>
      </w:r>
    </w:p>
    <w:p w14:paraId="37622ACB" w14:textId="0956AF73" w:rsidR="009750C9" w:rsidRDefault="009750C9" w:rsidP="00A7298F">
      <w:pPr>
        <w:pStyle w:val="Heading3"/>
      </w:pPr>
      <w:r>
        <w:t>What is a web service?</w:t>
      </w:r>
    </w:p>
    <w:p w14:paraId="5D9575B3" w14:textId="0EB4A505" w:rsidR="00A7298F" w:rsidRDefault="00A7298F" w:rsidP="0016198C">
      <w:pPr>
        <w:ind w:firstLine="720"/>
      </w:pPr>
      <w:r>
        <w:t xml:space="preserve">Simply put, a web service is a resource that’s made available over the internet. Therefore, web services, by definition, require a </w:t>
      </w:r>
      <w:r>
        <w:rPr>
          <w:rStyle w:val="Strong"/>
        </w:rPr>
        <w:t>network</w:t>
      </w:r>
      <w:r>
        <w:t>.</w:t>
      </w:r>
    </w:p>
    <w:p w14:paraId="432B741A" w14:textId="664B5AF1" w:rsidR="00D327F5" w:rsidRDefault="0016198C" w:rsidP="0016198C">
      <w:pPr>
        <w:pStyle w:val="Heading3"/>
      </w:pPr>
      <w:r>
        <w:t>What is an API?</w:t>
      </w:r>
    </w:p>
    <w:p w14:paraId="73ECC02A" w14:textId="4E09CD0C" w:rsidR="0016198C" w:rsidRPr="0016198C" w:rsidRDefault="0016198C" w:rsidP="0016198C">
      <w:pPr>
        <w:ind w:firstLine="720"/>
      </w:pPr>
      <w:r>
        <w:t>An API is an interface that can be used to program software that interacts with an existing application. In practice, an API is “a set of functions and procedures” that allow you to access and build upon the data and functionality of an existing application.</w:t>
      </w:r>
    </w:p>
    <w:p w14:paraId="16DC6677" w14:textId="32284B53" w:rsidR="009750C9" w:rsidRDefault="009750C9" w:rsidP="00F01475">
      <w:r>
        <w:t>What is a logical tree?</w:t>
      </w:r>
    </w:p>
    <w:p w14:paraId="4EDE7523" w14:textId="3973F5FB" w:rsidR="009750C9" w:rsidRDefault="009750C9" w:rsidP="00F01475">
      <w:r>
        <w:t>How do you connect with database from Compute node?</w:t>
      </w:r>
    </w:p>
    <w:p w14:paraId="30B081C4" w14:textId="3912FF68" w:rsidR="009750C9" w:rsidRDefault="009750C9" w:rsidP="00F01475">
      <w:r>
        <w:t>Difference between Compute Node and Mapping Node?</w:t>
      </w:r>
    </w:p>
    <w:p w14:paraId="28DD16E5" w14:textId="259B3AAF" w:rsidR="009750C9" w:rsidRDefault="0014747D" w:rsidP="00C42B09">
      <w:pPr>
        <w:pStyle w:val="Heading3"/>
      </w:pPr>
      <w:r>
        <w:lastRenderedPageBreak/>
        <w:t>Types of queues available in MQ</w:t>
      </w:r>
    </w:p>
    <w:p w14:paraId="5786A1AE" w14:textId="6D245344" w:rsidR="00B11444" w:rsidRDefault="00B11444" w:rsidP="00C42B09">
      <w:pPr>
        <w:pStyle w:val="Heading3"/>
      </w:pPr>
      <w:r>
        <w:t>Type of variables in IIB</w:t>
      </w:r>
    </w:p>
    <w:p w14:paraId="532F7730" w14:textId="1EEFB5F6" w:rsidR="00D61EC4" w:rsidRDefault="00D61EC4" w:rsidP="007260A2">
      <w:pPr>
        <w:pStyle w:val="Heading3"/>
      </w:pPr>
      <w:r>
        <w:t>Timer Nodes</w:t>
      </w:r>
    </w:p>
    <w:p w14:paraId="1E08E4E4" w14:textId="68AD6F2F" w:rsidR="00FF3CD7" w:rsidRDefault="00FF3CD7" w:rsidP="00C42B09">
      <w:pPr>
        <w:pStyle w:val="Heading3"/>
      </w:pPr>
      <w:r>
        <w:t>File Handling in IIB</w:t>
      </w:r>
    </w:p>
    <w:p w14:paraId="608F5CC7" w14:textId="76E71E0C" w:rsidR="00C34369" w:rsidRDefault="00C34369" w:rsidP="00C34369">
      <w:pPr>
        <w:pBdr>
          <w:bottom w:val="single" w:sz="6" w:space="1" w:color="auto"/>
        </w:pBdr>
      </w:pPr>
    </w:p>
    <w:p w14:paraId="4DC56D18" w14:textId="77777777" w:rsidR="00C34369" w:rsidRPr="00C34369" w:rsidRDefault="00C34369" w:rsidP="00C34369"/>
    <w:p w14:paraId="4A03FAFE" w14:textId="2B0A7938" w:rsidR="0014747D" w:rsidRPr="006C65E4" w:rsidRDefault="0014747D" w:rsidP="006C65E4">
      <w:pPr>
        <w:pStyle w:val="Heading3"/>
      </w:pPr>
      <w:r>
        <w:t xml:space="preserve">What is the branching strategy in </w:t>
      </w:r>
      <w:r w:rsidR="002F2102">
        <w:t>any version control</w:t>
      </w:r>
      <w:r w:rsidR="00E11BF8">
        <w:t>?</w:t>
      </w:r>
    </w:p>
    <w:p w14:paraId="03AAA87F" w14:textId="3A3307E5" w:rsidR="00D74259" w:rsidRDefault="00C61179" w:rsidP="00C61179">
      <w:pPr>
        <w:ind w:firstLine="720"/>
      </w:pPr>
      <w:r w:rsidRPr="00C61179">
        <w:t>A branching strategy is a convention, or a set of rules, that describes when branches are created, naming guidelines for branches, what use branches should have, and so on.</w:t>
      </w:r>
      <w:r w:rsidR="00786FCB">
        <w:t xml:space="preserve"> </w:t>
      </w:r>
    </w:p>
    <w:p w14:paraId="1909AE09" w14:textId="52C2A9E5" w:rsidR="00BC0177" w:rsidRDefault="00BC0177" w:rsidP="006C65E4">
      <w:pPr>
        <w:pStyle w:val="Heading4"/>
      </w:pPr>
      <w:r>
        <w:t>Git:</w:t>
      </w:r>
    </w:p>
    <w:p w14:paraId="10FC8E89" w14:textId="22EF4558" w:rsidR="005B2648" w:rsidRPr="005B2648" w:rsidRDefault="005B2648" w:rsidP="005B2648">
      <w:pPr>
        <w:ind w:firstLine="720"/>
      </w:pPr>
      <w:r w:rsidRPr="00786FCB">
        <w:t xml:space="preserve">There are various Git branching strategies </w:t>
      </w:r>
      <w:r>
        <w:t xml:space="preserve">(workflows) </w:t>
      </w:r>
      <w:r w:rsidRPr="00786FCB">
        <w:t>such as</w:t>
      </w:r>
    </w:p>
    <w:p w14:paraId="5ED89164" w14:textId="20F5B62E" w:rsidR="00BC0177" w:rsidRDefault="00BC0177" w:rsidP="007C3523">
      <w:r w:rsidRPr="00473296">
        <w:rPr>
          <w:b/>
          <w:bCs/>
        </w:rPr>
        <w:t xml:space="preserve">Git </w:t>
      </w:r>
      <w:r w:rsidRPr="00473296">
        <w:t>Flow</w:t>
      </w:r>
      <w:r>
        <w:t xml:space="preserve"> – (When multiple versions required in Production)</w:t>
      </w:r>
    </w:p>
    <w:p w14:paraId="0D5ABE95" w14:textId="08E59DA9" w:rsidR="00BC0177" w:rsidRDefault="00BC0177" w:rsidP="007C3523">
      <w:r w:rsidRPr="00473296">
        <w:rPr>
          <w:b/>
          <w:bCs/>
        </w:rPr>
        <w:t>GitHub</w:t>
      </w:r>
      <w:r>
        <w:t xml:space="preserve"> Flow – (When single version required in production)</w:t>
      </w:r>
    </w:p>
    <w:p w14:paraId="42148E72" w14:textId="22159E6C" w:rsidR="004261A1" w:rsidRDefault="00213DAE" w:rsidP="006C65E4">
      <w:r w:rsidRPr="00213DAE">
        <w:rPr>
          <w:b/>
          <w:bCs/>
        </w:rPr>
        <w:t>GitLab</w:t>
      </w:r>
      <w:r>
        <w:t xml:space="preserve"> Flow – (</w:t>
      </w:r>
      <w:r w:rsidRPr="00213DAE">
        <w:t>environment branches</w:t>
      </w:r>
      <w:r>
        <w:t>)</w:t>
      </w:r>
    </w:p>
    <w:p w14:paraId="326B5C31" w14:textId="1979C1DB" w:rsidR="0089656C" w:rsidRDefault="00A21304" w:rsidP="00576591">
      <w:pPr>
        <w:pStyle w:val="Heading5"/>
      </w:pPr>
      <w:r>
        <w:t>Git Flow:</w:t>
      </w:r>
    </w:p>
    <w:p w14:paraId="6F0EA960" w14:textId="77777777" w:rsidR="00B35510" w:rsidRPr="00B35510" w:rsidRDefault="00B35510" w:rsidP="00B35510"/>
    <w:p w14:paraId="641D18D1" w14:textId="41A48B8A" w:rsidR="00A21304" w:rsidRDefault="00A21304" w:rsidP="006C65E4">
      <w:pPr>
        <w:rPr>
          <w:rFonts w:ascii="Georgia" w:hAnsi="Georgia"/>
          <w:color w:val="292929"/>
          <w:spacing w:val="-1"/>
          <w:sz w:val="24"/>
          <w:szCs w:val="24"/>
          <w:shd w:val="clear" w:color="auto" w:fill="FFFFFF"/>
        </w:rPr>
      </w:pPr>
      <w:r w:rsidRPr="00A21304">
        <w:rPr>
          <w:rFonts w:ascii="Georgia" w:hAnsi="Georgia"/>
          <w:color w:val="292929"/>
          <w:spacing w:val="-1"/>
          <w:sz w:val="24"/>
          <w:szCs w:val="24"/>
          <w:shd w:val="clear" w:color="auto" w:fill="FFFFFF"/>
        </w:rPr>
        <w:t>it is based in two main branches with infinite lifetime:</w:t>
      </w:r>
    </w:p>
    <w:p w14:paraId="56AB6EC4" w14:textId="77777777" w:rsidR="00576591" w:rsidRDefault="00576591" w:rsidP="005C3588">
      <w:pPr>
        <w:pStyle w:val="im"/>
        <w:numPr>
          <w:ilvl w:val="0"/>
          <w:numId w:val="5"/>
        </w:numPr>
        <w:shd w:val="clear" w:color="auto" w:fill="FFFFFF"/>
        <w:spacing w:before="480" w:beforeAutospacing="0" w:after="0" w:afterAutospacing="0"/>
        <w:ind w:left="1170"/>
        <w:rPr>
          <w:rFonts w:ascii="Georgia" w:hAnsi="Georgia" w:cs="Segoe UI"/>
          <w:color w:val="292929"/>
          <w:spacing w:val="-1"/>
          <w:sz w:val="32"/>
          <w:szCs w:val="32"/>
        </w:rPr>
      </w:pPr>
      <w:r>
        <w:rPr>
          <w:rStyle w:val="HTMLCode"/>
          <w:color w:val="292929"/>
          <w:spacing w:val="-1"/>
          <w:shd w:val="clear" w:color="auto" w:fill="F2F2F2"/>
        </w:rPr>
        <w:t>master</w:t>
      </w:r>
      <w:r>
        <w:rPr>
          <w:rFonts w:ascii="Georgia" w:hAnsi="Georgia" w:cs="Segoe UI"/>
          <w:color w:val="292929"/>
          <w:spacing w:val="-1"/>
          <w:sz w:val="32"/>
          <w:szCs w:val="32"/>
        </w:rPr>
        <w:t> </w:t>
      </w:r>
      <w:r w:rsidRPr="00BD6BCA">
        <w:rPr>
          <w:rFonts w:ascii="Georgia" w:hAnsi="Georgia" w:cs="Segoe UI"/>
          <w:color w:val="292929"/>
          <w:spacing w:val="-1"/>
        </w:rPr>
        <w:t>— this branch contains production code. All development code is merged into </w:t>
      </w:r>
      <w:r>
        <w:rPr>
          <w:rStyle w:val="HTMLCode"/>
          <w:color w:val="292929"/>
          <w:spacing w:val="-1"/>
          <w:shd w:val="clear" w:color="auto" w:fill="F2F2F2"/>
        </w:rPr>
        <w:t>master</w:t>
      </w:r>
      <w:r>
        <w:rPr>
          <w:rFonts w:ascii="Georgia" w:hAnsi="Georgia" w:cs="Segoe UI"/>
          <w:color w:val="292929"/>
          <w:spacing w:val="-1"/>
          <w:sz w:val="32"/>
          <w:szCs w:val="32"/>
        </w:rPr>
        <w:t> </w:t>
      </w:r>
      <w:r w:rsidRPr="00BD6BCA">
        <w:rPr>
          <w:rFonts w:ascii="Georgia" w:hAnsi="Georgia" w:cs="Segoe UI"/>
          <w:color w:val="292929"/>
          <w:spacing w:val="-1"/>
        </w:rPr>
        <w:t>in sometime.</w:t>
      </w:r>
    </w:p>
    <w:p w14:paraId="09C52A2D" w14:textId="77777777" w:rsidR="00576591" w:rsidRDefault="00576591" w:rsidP="005C3588">
      <w:pPr>
        <w:pStyle w:val="im"/>
        <w:numPr>
          <w:ilvl w:val="0"/>
          <w:numId w:val="5"/>
        </w:numPr>
        <w:shd w:val="clear" w:color="auto" w:fill="FFFFFF"/>
        <w:spacing w:before="252" w:beforeAutospacing="0" w:after="0" w:afterAutospacing="0"/>
        <w:ind w:left="1170"/>
        <w:rPr>
          <w:rFonts w:ascii="Georgia" w:hAnsi="Georgia" w:cs="Segoe UI"/>
          <w:color w:val="292929"/>
          <w:spacing w:val="-1"/>
          <w:sz w:val="32"/>
          <w:szCs w:val="32"/>
        </w:rPr>
      </w:pPr>
      <w:r>
        <w:rPr>
          <w:rStyle w:val="HTMLCode"/>
          <w:color w:val="292929"/>
          <w:spacing w:val="-1"/>
          <w:shd w:val="clear" w:color="auto" w:fill="F2F2F2"/>
        </w:rPr>
        <w:t>develop</w:t>
      </w:r>
      <w:r>
        <w:rPr>
          <w:rFonts w:ascii="Georgia" w:hAnsi="Georgia" w:cs="Segoe UI"/>
          <w:color w:val="292929"/>
          <w:spacing w:val="-1"/>
          <w:sz w:val="32"/>
          <w:szCs w:val="32"/>
        </w:rPr>
        <w:t xml:space="preserve"> — </w:t>
      </w:r>
      <w:r w:rsidRPr="00BD6BCA">
        <w:rPr>
          <w:rFonts w:ascii="Georgia" w:hAnsi="Georgia" w:cs="Segoe UI"/>
          <w:color w:val="292929"/>
          <w:spacing w:val="-1"/>
        </w:rPr>
        <w:t>this branch contains pre-production code. When the features are finished then they are merged into develop.</w:t>
      </w:r>
    </w:p>
    <w:p w14:paraId="6BEFB312" w14:textId="77777777" w:rsidR="00576591" w:rsidRPr="00BD6BCA" w:rsidRDefault="00576591" w:rsidP="00576591">
      <w:pPr>
        <w:pStyle w:val="im"/>
        <w:shd w:val="clear" w:color="auto" w:fill="FFFFFF"/>
        <w:spacing w:before="480" w:beforeAutospacing="0" w:after="0" w:afterAutospacing="0" w:line="480" w:lineRule="atLeast"/>
        <w:rPr>
          <w:rFonts w:ascii="Georgia" w:hAnsi="Georgia" w:cs="Segoe UI"/>
          <w:color w:val="292929"/>
          <w:spacing w:val="-1"/>
        </w:rPr>
      </w:pPr>
      <w:r w:rsidRPr="00BD6BCA">
        <w:rPr>
          <w:rFonts w:ascii="Georgia" w:hAnsi="Georgia" w:cs="Segoe UI"/>
          <w:color w:val="292929"/>
          <w:spacing w:val="-1"/>
        </w:rPr>
        <w:t>During the development cycle, a variety of supporting branches are used:</w:t>
      </w:r>
    </w:p>
    <w:p w14:paraId="65B5B89E" w14:textId="77777777" w:rsidR="00576591" w:rsidRDefault="00576591" w:rsidP="005C3588">
      <w:pPr>
        <w:pStyle w:val="im"/>
        <w:numPr>
          <w:ilvl w:val="0"/>
          <w:numId w:val="6"/>
        </w:numPr>
        <w:shd w:val="clear" w:color="auto" w:fill="FFFFFF"/>
        <w:spacing w:before="480" w:beforeAutospacing="0" w:after="0" w:afterAutospacing="0"/>
        <w:ind w:left="1170"/>
        <w:rPr>
          <w:rFonts w:ascii="Georgia" w:hAnsi="Georgia" w:cs="Segoe UI"/>
          <w:color w:val="292929"/>
          <w:spacing w:val="-1"/>
          <w:sz w:val="32"/>
          <w:szCs w:val="32"/>
        </w:rPr>
      </w:pPr>
      <w:r>
        <w:rPr>
          <w:rStyle w:val="HTMLCode"/>
          <w:color w:val="292929"/>
          <w:spacing w:val="-1"/>
          <w:shd w:val="clear" w:color="auto" w:fill="F2F2F2"/>
        </w:rPr>
        <w:t>feature-*</w:t>
      </w:r>
      <w:r>
        <w:rPr>
          <w:rFonts w:ascii="Georgia" w:hAnsi="Georgia" w:cs="Segoe UI"/>
          <w:color w:val="292929"/>
          <w:spacing w:val="-1"/>
          <w:sz w:val="32"/>
          <w:szCs w:val="32"/>
        </w:rPr>
        <w:t> </w:t>
      </w:r>
      <w:r w:rsidRPr="00BD6BCA">
        <w:rPr>
          <w:rFonts w:ascii="Georgia" w:hAnsi="Georgia" w:cs="Segoe UI"/>
          <w:color w:val="292929"/>
          <w:spacing w:val="-1"/>
        </w:rPr>
        <w:t>— feature branches are used to develop new features for the upcoming releases. May branch off from</w:t>
      </w:r>
      <w:r>
        <w:rPr>
          <w:rFonts w:ascii="Georgia" w:hAnsi="Georgia" w:cs="Segoe UI"/>
          <w:color w:val="292929"/>
          <w:spacing w:val="-1"/>
          <w:sz w:val="32"/>
          <w:szCs w:val="32"/>
        </w:rPr>
        <w:t> </w:t>
      </w:r>
      <w:r>
        <w:rPr>
          <w:rStyle w:val="HTMLCode"/>
          <w:color w:val="292929"/>
          <w:spacing w:val="-1"/>
          <w:shd w:val="clear" w:color="auto" w:fill="F2F2F2"/>
        </w:rPr>
        <w:t>develop</w:t>
      </w:r>
      <w:r>
        <w:rPr>
          <w:rFonts w:ascii="Georgia" w:hAnsi="Georgia" w:cs="Segoe UI"/>
          <w:color w:val="292929"/>
          <w:spacing w:val="-1"/>
          <w:sz w:val="32"/>
          <w:szCs w:val="32"/>
        </w:rPr>
        <w:t> </w:t>
      </w:r>
      <w:r w:rsidRPr="00BD6BCA">
        <w:rPr>
          <w:rFonts w:ascii="Georgia" w:hAnsi="Georgia" w:cs="Segoe UI"/>
          <w:color w:val="292929"/>
          <w:spacing w:val="-1"/>
        </w:rPr>
        <w:t>and must merge into</w:t>
      </w:r>
      <w:r>
        <w:rPr>
          <w:rFonts w:ascii="Georgia" w:hAnsi="Georgia" w:cs="Segoe UI"/>
          <w:color w:val="292929"/>
          <w:spacing w:val="-1"/>
          <w:sz w:val="32"/>
          <w:szCs w:val="32"/>
        </w:rPr>
        <w:t> </w:t>
      </w:r>
      <w:r>
        <w:rPr>
          <w:rStyle w:val="HTMLCode"/>
          <w:color w:val="292929"/>
          <w:spacing w:val="-1"/>
          <w:shd w:val="clear" w:color="auto" w:fill="F2F2F2"/>
        </w:rPr>
        <w:t>develop</w:t>
      </w:r>
      <w:r>
        <w:rPr>
          <w:rFonts w:ascii="Georgia" w:hAnsi="Georgia" w:cs="Segoe UI"/>
          <w:color w:val="292929"/>
          <w:spacing w:val="-1"/>
          <w:sz w:val="32"/>
          <w:szCs w:val="32"/>
        </w:rPr>
        <w:t>.</w:t>
      </w:r>
    </w:p>
    <w:p w14:paraId="077861A4" w14:textId="7A024B1D" w:rsidR="00576591" w:rsidRDefault="00576591" w:rsidP="005C3588">
      <w:pPr>
        <w:pStyle w:val="im"/>
        <w:numPr>
          <w:ilvl w:val="0"/>
          <w:numId w:val="6"/>
        </w:numPr>
        <w:shd w:val="clear" w:color="auto" w:fill="FFFFFF"/>
        <w:spacing w:before="252" w:beforeAutospacing="0" w:after="0" w:afterAutospacing="0"/>
        <w:ind w:left="1170"/>
        <w:rPr>
          <w:rFonts w:ascii="Georgia" w:hAnsi="Georgia" w:cs="Segoe UI"/>
          <w:color w:val="292929"/>
          <w:spacing w:val="-1"/>
          <w:sz w:val="32"/>
          <w:szCs w:val="32"/>
        </w:rPr>
      </w:pPr>
      <w:r>
        <w:rPr>
          <w:rStyle w:val="HTMLCode"/>
          <w:color w:val="292929"/>
          <w:spacing w:val="-1"/>
          <w:shd w:val="clear" w:color="auto" w:fill="F2F2F2"/>
        </w:rPr>
        <w:t>hotfix-*</w:t>
      </w:r>
      <w:r>
        <w:rPr>
          <w:rFonts w:ascii="Georgia" w:hAnsi="Georgia" w:cs="Segoe UI"/>
          <w:color w:val="292929"/>
          <w:spacing w:val="-1"/>
          <w:sz w:val="32"/>
          <w:szCs w:val="32"/>
        </w:rPr>
        <w:t xml:space="preserve"> — </w:t>
      </w:r>
      <w:r w:rsidRPr="00BD6BCA">
        <w:rPr>
          <w:rFonts w:ascii="Georgia" w:hAnsi="Georgia" w:cs="Segoe UI"/>
          <w:color w:val="292929"/>
          <w:spacing w:val="-1"/>
        </w:rPr>
        <w:t>hotfix branches are necessary to act immediately upon an undesired status of</w:t>
      </w:r>
      <w:r>
        <w:rPr>
          <w:rFonts w:ascii="Georgia" w:hAnsi="Georgia" w:cs="Segoe UI"/>
          <w:color w:val="292929"/>
          <w:spacing w:val="-1"/>
          <w:sz w:val="32"/>
          <w:szCs w:val="32"/>
        </w:rPr>
        <w:t> </w:t>
      </w:r>
      <w:r>
        <w:rPr>
          <w:rStyle w:val="HTMLCode"/>
          <w:color w:val="292929"/>
          <w:spacing w:val="-1"/>
          <w:shd w:val="clear" w:color="auto" w:fill="F2F2F2"/>
        </w:rPr>
        <w:t>master</w:t>
      </w:r>
      <w:r>
        <w:rPr>
          <w:rFonts w:ascii="Georgia" w:hAnsi="Georgia" w:cs="Segoe UI"/>
          <w:color w:val="292929"/>
          <w:spacing w:val="-1"/>
          <w:sz w:val="32"/>
          <w:szCs w:val="32"/>
        </w:rPr>
        <w:t xml:space="preserve">. </w:t>
      </w:r>
      <w:r w:rsidRPr="00BD6BCA">
        <w:rPr>
          <w:rFonts w:ascii="Georgia" w:hAnsi="Georgia" w:cs="Segoe UI"/>
          <w:color w:val="292929"/>
          <w:spacing w:val="-1"/>
        </w:rPr>
        <w:t>May branch off from</w:t>
      </w:r>
      <w:r>
        <w:rPr>
          <w:rFonts w:ascii="Georgia" w:hAnsi="Georgia" w:cs="Segoe UI"/>
          <w:color w:val="292929"/>
          <w:spacing w:val="-1"/>
          <w:sz w:val="32"/>
          <w:szCs w:val="32"/>
        </w:rPr>
        <w:t> </w:t>
      </w:r>
      <w:r>
        <w:rPr>
          <w:rStyle w:val="HTMLCode"/>
          <w:color w:val="292929"/>
          <w:spacing w:val="-1"/>
          <w:shd w:val="clear" w:color="auto" w:fill="F2F2F2"/>
        </w:rPr>
        <w:t>master</w:t>
      </w:r>
      <w:r>
        <w:rPr>
          <w:rFonts w:ascii="Georgia" w:hAnsi="Georgia" w:cs="Segoe UI"/>
          <w:color w:val="292929"/>
          <w:spacing w:val="-1"/>
          <w:sz w:val="32"/>
          <w:szCs w:val="32"/>
        </w:rPr>
        <w:t> </w:t>
      </w:r>
      <w:r w:rsidRPr="00BD6BCA">
        <w:rPr>
          <w:rFonts w:ascii="Georgia" w:hAnsi="Georgia" w:cs="Segoe UI"/>
          <w:color w:val="292929"/>
          <w:spacing w:val="-1"/>
        </w:rPr>
        <w:t>and must merge into</w:t>
      </w:r>
      <w:r>
        <w:rPr>
          <w:rFonts w:ascii="Georgia" w:hAnsi="Georgia" w:cs="Segoe UI"/>
          <w:color w:val="292929"/>
          <w:spacing w:val="-1"/>
          <w:sz w:val="32"/>
          <w:szCs w:val="32"/>
        </w:rPr>
        <w:t> </w:t>
      </w:r>
      <w:r>
        <w:rPr>
          <w:rStyle w:val="HTMLCode"/>
          <w:color w:val="292929"/>
          <w:spacing w:val="-1"/>
          <w:shd w:val="clear" w:color="auto" w:fill="F2F2F2"/>
        </w:rPr>
        <w:t>master</w:t>
      </w:r>
      <w:r>
        <w:rPr>
          <w:rFonts w:ascii="Georgia" w:hAnsi="Georgia" w:cs="Segoe UI"/>
          <w:color w:val="292929"/>
          <w:spacing w:val="-1"/>
          <w:sz w:val="32"/>
          <w:szCs w:val="32"/>
        </w:rPr>
        <w:t> </w:t>
      </w:r>
      <w:r w:rsidRPr="00BD6BCA">
        <w:rPr>
          <w:rFonts w:ascii="Georgia" w:hAnsi="Georgia" w:cs="Segoe UI"/>
          <w:color w:val="292929"/>
          <w:spacing w:val="-1"/>
        </w:rPr>
        <w:t>and</w:t>
      </w:r>
      <w:r w:rsidR="00BD6BCA">
        <w:rPr>
          <w:rFonts w:ascii="Georgia" w:hAnsi="Georgia" w:cs="Segoe UI"/>
          <w:color w:val="292929"/>
          <w:spacing w:val="-1"/>
        </w:rPr>
        <w:t xml:space="preserve"> </w:t>
      </w:r>
      <w:r w:rsidRPr="00BD6BCA">
        <w:rPr>
          <w:rStyle w:val="HTMLCode"/>
          <w:color w:val="292929"/>
          <w:spacing w:val="-1"/>
          <w:shd w:val="clear" w:color="auto" w:fill="F2F2F2"/>
        </w:rPr>
        <w:t>develop</w:t>
      </w:r>
      <w:r>
        <w:rPr>
          <w:rFonts w:ascii="Georgia" w:hAnsi="Georgia" w:cs="Segoe UI"/>
          <w:color w:val="292929"/>
          <w:spacing w:val="-1"/>
          <w:sz w:val="32"/>
          <w:szCs w:val="32"/>
        </w:rPr>
        <w:t>.</w:t>
      </w:r>
    </w:p>
    <w:p w14:paraId="304674B2" w14:textId="19477248" w:rsidR="00576591" w:rsidRDefault="00576591" w:rsidP="005C3588">
      <w:pPr>
        <w:pStyle w:val="im"/>
        <w:numPr>
          <w:ilvl w:val="0"/>
          <w:numId w:val="6"/>
        </w:numPr>
        <w:shd w:val="clear" w:color="auto" w:fill="FFFFFF"/>
        <w:spacing w:before="252" w:beforeAutospacing="0" w:after="0" w:afterAutospacing="0"/>
        <w:ind w:left="1170"/>
        <w:rPr>
          <w:rFonts w:ascii="Georgia" w:hAnsi="Georgia" w:cs="Segoe UI"/>
          <w:color w:val="292929"/>
          <w:spacing w:val="-1"/>
          <w:sz w:val="32"/>
          <w:szCs w:val="32"/>
        </w:rPr>
      </w:pPr>
      <w:r>
        <w:rPr>
          <w:rStyle w:val="HTMLCode"/>
          <w:color w:val="292929"/>
          <w:spacing w:val="-1"/>
          <w:shd w:val="clear" w:color="auto" w:fill="F2F2F2"/>
        </w:rPr>
        <w:lastRenderedPageBreak/>
        <w:t>release-*</w:t>
      </w:r>
      <w:r>
        <w:rPr>
          <w:rFonts w:ascii="Georgia" w:hAnsi="Georgia" w:cs="Segoe UI"/>
          <w:color w:val="292929"/>
          <w:spacing w:val="-1"/>
          <w:sz w:val="32"/>
          <w:szCs w:val="32"/>
        </w:rPr>
        <w:t xml:space="preserve"> — </w:t>
      </w:r>
      <w:r w:rsidRPr="00F766E7">
        <w:rPr>
          <w:rFonts w:ascii="Georgia" w:hAnsi="Georgia" w:cs="Segoe UI"/>
          <w:color w:val="292929"/>
          <w:spacing w:val="-1"/>
        </w:rPr>
        <w:t>release branches support preparation of a new production release. They allow many minor bug</w:t>
      </w:r>
      <w:r w:rsidR="00053215">
        <w:rPr>
          <w:rFonts w:ascii="Georgia" w:hAnsi="Georgia" w:cs="Segoe UI"/>
          <w:color w:val="292929"/>
          <w:spacing w:val="-1"/>
        </w:rPr>
        <w:t>s</w:t>
      </w:r>
      <w:r w:rsidRPr="00F766E7">
        <w:rPr>
          <w:rFonts w:ascii="Georgia" w:hAnsi="Georgia" w:cs="Segoe UI"/>
          <w:color w:val="292929"/>
          <w:spacing w:val="-1"/>
        </w:rPr>
        <w:t xml:space="preserve"> to be fixed and preparation of meta-data for a release. May branch off from</w:t>
      </w:r>
      <w:r>
        <w:rPr>
          <w:rFonts w:ascii="Georgia" w:hAnsi="Georgia" w:cs="Segoe UI"/>
          <w:color w:val="292929"/>
          <w:spacing w:val="-1"/>
          <w:sz w:val="32"/>
          <w:szCs w:val="32"/>
        </w:rPr>
        <w:t> </w:t>
      </w:r>
      <w:r>
        <w:rPr>
          <w:rStyle w:val="HTMLCode"/>
          <w:color w:val="292929"/>
          <w:spacing w:val="-1"/>
          <w:shd w:val="clear" w:color="auto" w:fill="F2F2F2"/>
        </w:rPr>
        <w:t>develop</w:t>
      </w:r>
      <w:r>
        <w:rPr>
          <w:rFonts w:ascii="Georgia" w:hAnsi="Georgia" w:cs="Segoe UI"/>
          <w:color w:val="292929"/>
          <w:spacing w:val="-1"/>
          <w:sz w:val="32"/>
          <w:szCs w:val="32"/>
        </w:rPr>
        <w:t> </w:t>
      </w:r>
      <w:r w:rsidRPr="00F766E7">
        <w:rPr>
          <w:rFonts w:ascii="Georgia" w:hAnsi="Georgia" w:cs="Segoe UI"/>
          <w:color w:val="292929"/>
          <w:spacing w:val="-1"/>
        </w:rPr>
        <w:t>and must merge into</w:t>
      </w:r>
      <w:r>
        <w:rPr>
          <w:rFonts w:ascii="Georgia" w:hAnsi="Georgia" w:cs="Segoe UI"/>
          <w:color w:val="292929"/>
          <w:spacing w:val="-1"/>
          <w:sz w:val="32"/>
          <w:szCs w:val="32"/>
        </w:rPr>
        <w:t> </w:t>
      </w:r>
      <w:r>
        <w:rPr>
          <w:rStyle w:val="HTMLCode"/>
          <w:color w:val="292929"/>
          <w:spacing w:val="-1"/>
          <w:shd w:val="clear" w:color="auto" w:fill="F2F2F2"/>
        </w:rPr>
        <w:t>master</w:t>
      </w:r>
      <w:r>
        <w:rPr>
          <w:rFonts w:ascii="Georgia" w:hAnsi="Georgia" w:cs="Segoe UI"/>
          <w:color w:val="292929"/>
          <w:spacing w:val="-1"/>
          <w:sz w:val="32"/>
          <w:szCs w:val="32"/>
        </w:rPr>
        <w:t> </w:t>
      </w:r>
      <w:r w:rsidRPr="00F766E7">
        <w:rPr>
          <w:rFonts w:ascii="Georgia" w:hAnsi="Georgia" w:cs="Segoe UI"/>
          <w:color w:val="292929"/>
          <w:spacing w:val="-1"/>
        </w:rPr>
        <w:t>and</w:t>
      </w:r>
      <w:r w:rsidR="00F766E7" w:rsidRPr="00F766E7">
        <w:rPr>
          <w:rFonts w:ascii="Georgia" w:hAnsi="Georgia" w:cs="Segoe UI"/>
          <w:color w:val="292929"/>
          <w:spacing w:val="-1"/>
        </w:rPr>
        <w:t xml:space="preserve"> </w:t>
      </w:r>
      <w:r>
        <w:rPr>
          <w:rStyle w:val="HTMLCode"/>
          <w:color w:val="292929"/>
          <w:spacing w:val="-1"/>
          <w:shd w:val="clear" w:color="auto" w:fill="F2F2F2"/>
        </w:rPr>
        <w:t>develop</w:t>
      </w:r>
      <w:r>
        <w:rPr>
          <w:rFonts w:ascii="Georgia" w:hAnsi="Georgia" w:cs="Segoe UI"/>
          <w:color w:val="292929"/>
          <w:spacing w:val="-1"/>
          <w:sz w:val="32"/>
          <w:szCs w:val="32"/>
        </w:rPr>
        <w:t>.</w:t>
      </w:r>
    </w:p>
    <w:p w14:paraId="19F79946" w14:textId="77777777" w:rsidR="00576591" w:rsidRDefault="00576591" w:rsidP="00CE38D9">
      <w:pPr>
        <w:pStyle w:val="Heading6"/>
      </w:pPr>
      <w:r w:rsidRPr="00CE38D9">
        <w:t>Advantages</w:t>
      </w:r>
    </w:p>
    <w:p w14:paraId="4ABFC648" w14:textId="77777777" w:rsidR="00576591" w:rsidRPr="007B3BBF" w:rsidRDefault="00576591" w:rsidP="00713679">
      <w:pPr>
        <w:pStyle w:val="im"/>
        <w:numPr>
          <w:ilvl w:val="0"/>
          <w:numId w:val="7"/>
        </w:numPr>
        <w:shd w:val="clear" w:color="auto" w:fill="FFFFFF"/>
        <w:spacing w:before="206" w:beforeAutospacing="0" w:after="0" w:afterAutospacing="0"/>
        <w:ind w:left="1170"/>
        <w:rPr>
          <w:rFonts w:ascii="Georgia" w:hAnsi="Georgia" w:cs="Segoe UI"/>
          <w:color w:val="292929"/>
          <w:spacing w:val="-1"/>
        </w:rPr>
      </w:pPr>
      <w:r w:rsidRPr="007B3BBF">
        <w:rPr>
          <w:rFonts w:ascii="Georgia" w:hAnsi="Georgia" w:cs="Segoe UI"/>
          <w:color w:val="292929"/>
          <w:spacing w:val="-1"/>
        </w:rPr>
        <w:t>Ensures a clean state of branches at any given moment in the life cycle of project</w:t>
      </w:r>
    </w:p>
    <w:p w14:paraId="3A26864F" w14:textId="77777777" w:rsidR="00576591" w:rsidRPr="007B3BBF" w:rsidRDefault="00576591" w:rsidP="00713679">
      <w:pPr>
        <w:pStyle w:val="im"/>
        <w:numPr>
          <w:ilvl w:val="0"/>
          <w:numId w:val="7"/>
        </w:numPr>
        <w:shd w:val="clear" w:color="auto" w:fill="FFFFFF"/>
        <w:spacing w:before="252" w:beforeAutospacing="0" w:after="0" w:afterAutospacing="0"/>
        <w:ind w:left="1170"/>
        <w:rPr>
          <w:rFonts w:ascii="Georgia" w:hAnsi="Georgia" w:cs="Segoe UI"/>
          <w:color w:val="292929"/>
          <w:spacing w:val="-1"/>
        </w:rPr>
      </w:pPr>
      <w:r w:rsidRPr="007B3BBF">
        <w:rPr>
          <w:rFonts w:ascii="Georgia" w:hAnsi="Georgia" w:cs="Segoe UI"/>
          <w:color w:val="292929"/>
          <w:spacing w:val="-1"/>
        </w:rPr>
        <w:t>The branches naming follows a systematic pattern making it easier to comprehend</w:t>
      </w:r>
    </w:p>
    <w:p w14:paraId="72FB497B" w14:textId="77777777" w:rsidR="00576591" w:rsidRPr="007B3BBF" w:rsidRDefault="002D27AC" w:rsidP="00713679">
      <w:pPr>
        <w:pStyle w:val="im"/>
        <w:numPr>
          <w:ilvl w:val="0"/>
          <w:numId w:val="7"/>
        </w:numPr>
        <w:shd w:val="clear" w:color="auto" w:fill="FFFFFF"/>
        <w:spacing w:before="252" w:beforeAutospacing="0" w:after="0" w:afterAutospacing="0"/>
        <w:ind w:left="1170"/>
        <w:rPr>
          <w:rFonts w:ascii="Georgia" w:hAnsi="Georgia" w:cs="Segoe UI"/>
          <w:color w:val="292929"/>
          <w:spacing w:val="-1"/>
        </w:rPr>
      </w:pPr>
      <w:hyperlink r:id="rId16" w:history="1">
        <w:r w:rsidR="00576591" w:rsidRPr="007B3BBF">
          <w:rPr>
            <w:rStyle w:val="Hyperlink"/>
            <w:rFonts w:ascii="Georgia" w:hAnsi="Georgia" w:cs="Segoe UI"/>
            <w:spacing w:val="-1"/>
          </w:rPr>
          <w:t>It has extensions</w:t>
        </w:r>
      </w:hyperlink>
      <w:r w:rsidR="00576591" w:rsidRPr="007B3BBF">
        <w:rPr>
          <w:rFonts w:ascii="Georgia" w:hAnsi="Georgia" w:cs="Segoe UI"/>
          <w:color w:val="292929"/>
          <w:spacing w:val="-1"/>
        </w:rPr>
        <w:t> and support on most used git tools</w:t>
      </w:r>
    </w:p>
    <w:p w14:paraId="2D3EEA26" w14:textId="2C5B7728" w:rsidR="00576591" w:rsidRPr="007B3BBF" w:rsidRDefault="00576591" w:rsidP="00713679">
      <w:pPr>
        <w:pStyle w:val="im"/>
        <w:numPr>
          <w:ilvl w:val="0"/>
          <w:numId w:val="7"/>
        </w:numPr>
        <w:shd w:val="clear" w:color="auto" w:fill="FFFFFF"/>
        <w:spacing w:before="252" w:beforeAutospacing="0" w:after="0" w:afterAutospacing="0"/>
        <w:ind w:left="1170"/>
        <w:rPr>
          <w:rFonts w:ascii="Georgia" w:hAnsi="Georgia" w:cs="Segoe UI"/>
          <w:color w:val="292929"/>
          <w:spacing w:val="-1"/>
        </w:rPr>
      </w:pPr>
      <w:r w:rsidRPr="007B3BBF">
        <w:rPr>
          <w:rFonts w:ascii="Georgia" w:hAnsi="Georgia" w:cs="Segoe UI"/>
          <w:color w:val="292929"/>
          <w:spacing w:val="-1"/>
        </w:rPr>
        <w:t>It is ideal when there it needs to be multiple version</w:t>
      </w:r>
      <w:r w:rsidR="00713679">
        <w:rPr>
          <w:rFonts w:ascii="Georgia" w:hAnsi="Georgia" w:cs="Segoe UI"/>
          <w:color w:val="292929"/>
          <w:spacing w:val="-1"/>
        </w:rPr>
        <w:t>s</w:t>
      </w:r>
      <w:r w:rsidRPr="007B3BBF">
        <w:rPr>
          <w:rFonts w:ascii="Georgia" w:hAnsi="Georgia" w:cs="Segoe UI"/>
          <w:color w:val="292929"/>
          <w:spacing w:val="-1"/>
        </w:rPr>
        <w:t xml:space="preserve"> in production</w:t>
      </w:r>
    </w:p>
    <w:p w14:paraId="61A96E06" w14:textId="77777777" w:rsidR="00576591" w:rsidRDefault="00576591" w:rsidP="008A121F">
      <w:pPr>
        <w:pStyle w:val="Heading6"/>
      </w:pPr>
      <w:r w:rsidRPr="008A121F">
        <w:t>Disadvantages</w:t>
      </w:r>
    </w:p>
    <w:p w14:paraId="3BEEBB30" w14:textId="77777777" w:rsidR="00576591" w:rsidRPr="007B3BBF" w:rsidRDefault="00576591" w:rsidP="00713679">
      <w:pPr>
        <w:pStyle w:val="im"/>
        <w:numPr>
          <w:ilvl w:val="0"/>
          <w:numId w:val="8"/>
        </w:numPr>
        <w:shd w:val="clear" w:color="auto" w:fill="FFFFFF"/>
        <w:spacing w:before="206" w:beforeAutospacing="0" w:after="0" w:afterAutospacing="0"/>
        <w:ind w:left="1170"/>
        <w:rPr>
          <w:rFonts w:ascii="Georgia" w:hAnsi="Georgia" w:cs="Segoe UI"/>
          <w:color w:val="292929"/>
          <w:spacing w:val="-1"/>
        </w:rPr>
      </w:pPr>
      <w:r w:rsidRPr="007B3BBF">
        <w:rPr>
          <w:rFonts w:ascii="Georgia" w:hAnsi="Georgia" w:cs="Segoe UI"/>
          <w:color w:val="292929"/>
          <w:spacing w:val="-1"/>
        </w:rPr>
        <w:t>The Git history becomes unreadable</w:t>
      </w:r>
    </w:p>
    <w:p w14:paraId="50900690" w14:textId="297C9B38" w:rsidR="00576591" w:rsidRPr="007B3BBF" w:rsidRDefault="00576591" w:rsidP="00713679">
      <w:pPr>
        <w:pStyle w:val="im"/>
        <w:numPr>
          <w:ilvl w:val="0"/>
          <w:numId w:val="8"/>
        </w:numPr>
        <w:shd w:val="clear" w:color="auto" w:fill="FFFFFF"/>
        <w:spacing w:before="252" w:beforeAutospacing="0" w:after="0" w:afterAutospacing="0"/>
        <w:ind w:left="1170"/>
        <w:rPr>
          <w:rFonts w:ascii="Georgia" w:hAnsi="Georgia" w:cs="Segoe UI"/>
          <w:color w:val="292929"/>
          <w:spacing w:val="-1"/>
        </w:rPr>
      </w:pPr>
      <w:r w:rsidRPr="007B3BBF">
        <w:rPr>
          <w:rFonts w:ascii="Georgia" w:hAnsi="Georgia" w:cs="Segoe UI"/>
          <w:color w:val="292929"/>
          <w:spacing w:val="-1"/>
        </w:rPr>
        <w:t xml:space="preserve">The master/develop split is considered redundant and makes the Continuous Delivery and the </w:t>
      </w:r>
      <w:r w:rsidR="00713679" w:rsidRPr="007B3BBF">
        <w:rPr>
          <w:rFonts w:ascii="Georgia" w:hAnsi="Georgia" w:cs="Segoe UI"/>
          <w:color w:val="292929"/>
          <w:spacing w:val="-1"/>
        </w:rPr>
        <w:t>Continuous</w:t>
      </w:r>
      <w:r w:rsidRPr="007B3BBF">
        <w:rPr>
          <w:rFonts w:ascii="Georgia" w:hAnsi="Georgia" w:cs="Segoe UI"/>
          <w:color w:val="292929"/>
          <w:spacing w:val="-1"/>
        </w:rPr>
        <w:t xml:space="preserve"> Integration harder</w:t>
      </w:r>
    </w:p>
    <w:p w14:paraId="4058B241" w14:textId="77777777" w:rsidR="00576591" w:rsidRPr="007B3BBF" w:rsidRDefault="00576591" w:rsidP="00576591">
      <w:pPr>
        <w:pStyle w:val="im"/>
        <w:numPr>
          <w:ilvl w:val="0"/>
          <w:numId w:val="8"/>
        </w:numPr>
        <w:shd w:val="clear" w:color="auto" w:fill="FFFFFF"/>
        <w:spacing w:before="252" w:beforeAutospacing="0" w:after="0" w:afterAutospacing="0" w:line="480" w:lineRule="atLeast"/>
        <w:ind w:left="1170"/>
        <w:rPr>
          <w:rFonts w:ascii="Georgia" w:hAnsi="Georgia" w:cs="Segoe UI"/>
          <w:color w:val="292929"/>
          <w:spacing w:val="-1"/>
        </w:rPr>
      </w:pPr>
      <w:r w:rsidRPr="007B3BBF">
        <w:rPr>
          <w:rFonts w:ascii="Georgia" w:hAnsi="Georgia" w:cs="Segoe UI"/>
          <w:color w:val="292929"/>
          <w:spacing w:val="-1"/>
        </w:rPr>
        <w:t>It isn’t recommended when it need to maintain single version in production</w:t>
      </w:r>
    </w:p>
    <w:p w14:paraId="25BB4FB1" w14:textId="77777777" w:rsidR="00576591" w:rsidRDefault="00576591" w:rsidP="007B3BBF">
      <w:pPr>
        <w:pStyle w:val="Heading5"/>
      </w:pPr>
      <w:r>
        <w:t>GitHub Flow</w:t>
      </w:r>
    </w:p>
    <w:p w14:paraId="1DECF83E" w14:textId="77777777" w:rsidR="00576591" w:rsidRPr="007B3BBF" w:rsidRDefault="00576591" w:rsidP="005C3588">
      <w:pPr>
        <w:pStyle w:val="im"/>
        <w:shd w:val="clear" w:color="auto" w:fill="FFFFFF"/>
        <w:spacing w:before="206" w:beforeAutospacing="0" w:after="0" w:afterAutospacing="0"/>
        <w:rPr>
          <w:rFonts w:ascii="Georgia" w:hAnsi="Georgia"/>
          <w:color w:val="292929"/>
          <w:spacing w:val="-1"/>
        </w:rPr>
      </w:pPr>
      <w:r w:rsidRPr="007B3BBF">
        <w:rPr>
          <w:rFonts w:ascii="Georgia" w:hAnsi="Georgia"/>
          <w:color w:val="292929"/>
          <w:spacing w:val="-1"/>
        </w:rPr>
        <w:t>The GitHub Flow is a lightweight workflow. It was created by </w:t>
      </w:r>
      <w:hyperlink r:id="rId17" w:history="1">
        <w:r w:rsidRPr="007B3BBF">
          <w:rPr>
            <w:rStyle w:val="Hyperlink"/>
            <w:rFonts w:ascii="Georgia" w:hAnsi="Georgia"/>
            <w:spacing w:val="-1"/>
          </w:rPr>
          <w:t>GitHub in 2011</w:t>
        </w:r>
      </w:hyperlink>
      <w:r w:rsidRPr="007B3BBF">
        <w:rPr>
          <w:rFonts w:ascii="Georgia" w:hAnsi="Georgia"/>
          <w:color w:val="292929"/>
          <w:spacing w:val="-1"/>
        </w:rPr>
        <w:t> and respects the following 6 principles:</w:t>
      </w:r>
    </w:p>
    <w:p w14:paraId="26FC2C2E" w14:textId="77777777" w:rsidR="00576591" w:rsidRDefault="00576591" w:rsidP="005C3588">
      <w:pPr>
        <w:pStyle w:val="im"/>
        <w:numPr>
          <w:ilvl w:val="0"/>
          <w:numId w:val="9"/>
        </w:numPr>
        <w:shd w:val="clear" w:color="auto" w:fill="FFFFFF"/>
        <w:spacing w:before="480" w:beforeAutospacing="0" w:after="0" w:afterAutospacing="0"/>
        <w:ind w:left="1170"/>
        <w:rPr>
          <w:rFonts w:ascii="Georgia" w:hAnsi="Georgia" w:cs="Segoe UI"/>
          <w:color w:val="292929"/>
          <w:spacing w:val="-1"/>
          <w:sz w:val="32"/>
          <w:szCs w:val="32"/>
        </w:rPr>
      </w:pPr>
      <w:r w:rsidRPr="00AE55A9">
        <w:rPr>
          <w:rFonts w:ascii="Georgia" w:hAnsi="Georgia" w:cs="Segoe UI"/>
          <w:color w:val="292929"/>
          <w:spacing w:val="-1"/>
        </w:rPr>
        <w:t>Anything in the </w:t>
      </w:r>
      <w:r>
        <w:rPr>
          <w:rStyle w:val="HTMLCode"/>
          <w:color w:val="292929"/>
          <w:spacing w:val="-1"/>
          <w:shd w:val="clear" w:color="auto" w:fill="F2F2F2"/>
        </w:rPr>
        <w:t>master</w:t>
      </w:r>
      <w:r>
        <w:rPr>
          <w:rFonts w:ascii="Georgia" w:hAnsi="Georgia" w:cs="Segoe UI"/>
          <w:color w:val="292929"/>
          <w:spacing w:val="-1"/>
          <w:sz w:val="32"/>
          <w:szCs w:val="32"/>
        </w:rPr>
        <w:t> </w:t>
      </w:r>
      <w:r w:rsidRPr="00AE55A9">
        <w:rPr>
          <w:rFonts w:ascii="Georgia" w:hAnsi="Georgia" w:cs="Segoe UI"/>
          <w:color w:val="292929"/>
          <w:spacing w:val="-1"/>
        </w:rPr>
        <w:t>branch is deployable</w:t>
      </w:r>
    </w:p>
    <w:p w14:paraId="3337A964" w14:textId="5D2415A1" w:rsidR="00576591" w:rsidRDefault="00576591" w:rsidP="005C3588">
      <w:pPr>
        <w:pStyle w:val="im"/>
        <w:numPr>
          <w:ilvl w:val="0"/>
          <w:numId w:val="9"/>
        </w:numPr>
        <w:shd w:val="clear" w:color="auto" w:fill="FFFFFF"/>
        <w:spacing w:before="252" w:beforeAutospacing="0" w:after="0" w:afterAutospacing="0"/>
        <w:ind w:left="1170"/>
        <w:rPr>
          <w:rFonts w:ascii="Georgia" w:hAnsi="Georgia" w:cs="Segoe UI"/>
          <w:color w:val="292929"/>
          <w:spacing w:val="-1"/>
          <w:sz w:val="32"/>
          <w:szCs w:val="32"/>
        </w:rPr>
      </w:pPr>
      <w:r w:rsidRPr="00AE55A9">
        <w:rPr>
          <w:rFonts w:ascii="Georgia" w:hAnsi="Georgia" w:cs="Segoe UI"/>
          <w:color w:val="292929"/>
          <w:spacing w:val="-1"/>
        </w:rPr>
        <w:t>To work on something new, create a branch off from</w:t>
      </w:r>
      <w:r w:rsidR="00AE55A9" w:rsidRPr="00AE55A9">
        <w:rPr>
          <w:rFonts w:ascii="Georgia" w:hAnsi="Georgia" w:cs="Segoe UI"/>
          <w:color w:val="292929"/>
          <w:spacing w:val="-1"/>
        </w:rPr>
        <w:t xml:space="preserve"> </w:t>
      </w:r>
      <w:r>
        <w:rPr>
          <w:rStyle w:val="HTMLCode"/>
          <w:color w:val="292929"/>
          <w:spacing w:val="-1"/>
          <w:shd w:val="clear" w:color="auto" w:fill="F2F2F2"/>
        </w:rPr>
        <w:t>master</w:t>
      </w:r>
      <w:r>
        <w:rPr>
          <w:rFonts w:ascii="Georgia" w:hAnsi="Georgia" w:cs="Segoe UI"/>
          <w:color w:val="292929"/>
          <w:spacing w:val="-1"/>
          <w:sz w:val="32"/>
          <w:szCs w:val="32"/>
        </w:rPr>
        <w:t> </w:t>
      </w:r>
      <w:r w:rsidRPr="00AE55A9">
        <w:rPr>
          <w:rFonts w:ascii="Georgia" w:hAnsi="Georgia" w:cs="Segoe UI"/>
          <w:color w:val="292929"/>
          <w:spacing w:val="-1"/>
        </w:rPr>
        <w:t>and given a descriptively name(</w:t>
      </w:r>
      <w:proofErr w:type="spellStart"/>
      <w:r w:rsidRPr="00AE55A9">
        <w:rPr>
          <w:rFonts w:ascii="Georgia" w:hAnsi="Georgia" w:cs="Segoe UI"/>
          <w:color w:val="292929"/>
          <w:spacing w:val="-1"/>
        </w:rPr>
        <w:t>ie</w:t>
      </w:r>
      <w:proofErr w:type="spellEnd"/>
      <w:r w:rsidRPr="00AE55A9">
        <w:rPr>
          <w:rFonts w:ascii="Georgia" w:hAnsi="Georgia" w:cs="Segoe UI"/>
          <w:color w:val="292929"/>
          <w:spacing w:val="-1"/>
        </w:rPr>
        <w:t>:</w:t>
      </w:r>
      <w:r>
        <w:rPr>
          <w:rFonts w:ascii="Georgia" w:hAnsi="Georgia" w:cs="Segoe UI"/>
          <w:color w:val="292929"/>
          <w:spacing w:val="-1"/>
          <w:sz w:val="32"/>
          <w:szCs w:val="32"/>
        </w:rPr>
        <w:t> </w:t>
      </w:r>
      <w:r>
        <w:rPr>
          <w:rStyle w:val="HTMLCode"/>
          <w:color w:val="292929"/>
          <w:spacing w:val="-1"/>
          <w:shd w:val="clear" w:color="auto" w:fill="F2F2F2"/>
        </w:rPr>
        <w:t>new-oauth2-scopes</w:t>
      </w:r>
      <w:r w:rsidRPr="00AE55A9">
        <w:rPr>
          <w:rFonts w:ascii="Georgia" w:hAnsi="Georgia" w:cs="Segoe UI"/>
          <w:color w:val="292929"/>
          <w:spacing w:val="-1"/>
        </w:rPr>
        <w:t>)</w:t>
      </w:r>
    </w:p>
    <w:p w14:paraId="796A4282" w14:textId="77777777" w:rsidR="00576591" w:rsidRPr="00AE55A9" w:rsidRDefault="00576591" w:rsidP="005C3588">
      <w:pPr>
        <w:pStyle w:val="im"/>
        <w:numPr>
          <w:ilvl w:val="0"/>
          <w:numId w:val="9"/>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Commit to that branch locally and regularly push your work to the same named branch on the server</w:t>
      </w:r>
    </w:p>
    <w:p w14:paraId="7C86659E" w14:textId="77777777" w:rsidR="00576591" w:rsidRPr="00AE55A9" w:rsidRDefault="00576591" w:rsidP="005C3588">
      <w:pPr>
        <w:pStyle w:val="im"/>
        <w:numPr>
          <w:ilvl w:val="0"/>
          <w:numId w:val="9"/>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When you need feedback or help, or you think the branch is ready for merging, open a </w:t>
      </w:r>
      <w:hyperlink r:id="rId18" w:history="1">
        <w:r w:rsidRPr="00AE55A9">
          <w:rPr>
            <w:rStyle w:val="Hyperlink"/>
            <w:rFonts w:ascii="Georgia" w:hAnsi="Georgia" w:cs="Segoe UI"/>
            <w:spacing w:val="-1"/>
          </w:rPr>
          <w:t>pull request</w:t>
        </w:r>
      </w:hyperlink>
    </w:p>
    <w:p w14:paraId="4AF549EC" w14:textId="77777777" w:rsidR="00576591" w:rsidRDefault="00576591" w:rsidP="00713679">
      <w:pPr>
        <w:pStyle w:val="im"/>
        <w:numPr>
          <w:ilvl w:val="0"/>
          <w:numId w:val="9"/>
        </w:numPr>
        <w:shd w:val="clear" w:color="auto" w:fill="FFFFFF"/>
        <w:spacing w:before="252" w:beforeAutospacing="0" w:after="0" w:afterAutospacing="0"/>
        <w:ind w:left="1170"/>
        <w:rPr>
          <w:rFonts w:ascii="Georgia" w:hAnsi="Georgia" w:cs="Segoe UI"/>
          <w:color w:val="292929"/>
          <w:spacing w:val="-1"/>
          <w:sz w:val="32"/>
          <w:szCs w:val="32"/>
        </w:rPr>
      </w:pPr>
      <w:r w:rsidRPr="00AE55A9">
        <w:rPr>
          <w:rFonts w:ascii="Georgia" w:hAnsi="Georgia" w:cs="Segoe UI"/>
          <w:color w:val="292929"/>
          <w:spacing w:val="-1"/>
        </w:rPr>
        <w:t>After someone else has reviewed and signed off on the feature, you can merge it into </w:t>
      </w:r>
      <w:r>
        <w:rPr>
          <w:rStyle w:val="HTMLCode"/>
          <w:color w:val="292929"/>
          <w:spacing w:val="-1"/>
          <w:shd w:val="clear" w:color="auto" w:fill="F2F2F2"/>
        </w:rPr>
        <w:t>master</w:t>
      </w:r>
    </w:p>
    <w:p w14:paraId="3F21AF63" w14:textId="77777777" w:rsidR="00576591" w:rsidRPr="00AE55A9" w:rsidRDefault="00576591" w:rsidP="00713679">
      <w:pPr>
        <w:pStyle w:val="im"/>
        <w:numPr>
          <w:ilvl w:val="0"/>
          <w:numId w:val="9"/>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Once it is merged and pushed to </w:t>
      </w:r>
      <w:r>
        <w:rPr>
          <w:rStyle w:val="HTMLCode"/>
          <w:color w:val="292929"/>
          <w:spacing w:val="-1"/>
          <w:shd w:val="clear" w:color="auto" w:fill="F2F2F2"/>
        </w:rPr>
        <w:t>master</w:t>
      </w:r>
      <w:r w:rsidRPr="00AE55A9">
        <w:rPr>
          <w:rFonts w:ascii="Georgia" w:hAnsi="Georgia" w:cs="Segoe UI"/>
          <w:color w:val="292929"/>
          <w:spacing w:val="-1"/>
        </w:rPr>
        <w:t>, you can and </w:t>
      </w:r>
      <w:r w:rsidRPr="00AE55A9">
        <w:rPr>
          <w:rStyle w:val="Emphasis"/>
          <w:rFonts w:ascii="Georgia" w:hAnsi="Georgia" w:cs="Segoe UI"/>
          <w:color w:val="292929"/>
          <w:spacing w:val="-1"/>
        </w:rPr>
        <w:t>should</w:t>
      </w:r>
      <w:r w:rsidRPr="00AE55A9">
        <w:rPr>
          <w:rFonts w:ascii="Georgia" w:hAnsi="Georgia" w:cs="Segoe UI"/>
          <w:color w:val="292929"/>
          <w:spacing w:val="-1"/>
        </w:rPr>
        <w:t> deploy immediately</w:t>
      </w:r>
    </w:p>
    <w:p w14:paraId="0A523BD7" w14:textId="77777777" w:rsidR="00576591" w:rsidRDefault="00576591" w:rsidP="00296FF5">
      <w:pPr>
        <w:pStyle w:val="Heading6"/>
        <w:rPr>
          <w:b w:val="0"/>
        </w:rPr>
      </w:pPr>
      <w:r w:rsidRPr="00296FF5">
        <w:lastRenderedPageBreak/>
        <w:t>Advantages</w:t>
      </w:r>
    </w:p>
    <w:p w14:paraId="0FCE568A" w14:textId="77777777" w:rsidR="00576591" w:rsidRPr="00AE55A9" w:rsidRDefault="00576591" w:rsidP="009D77BE">
      <w:pPr>
        <w:pStyle w:val="im"/>
        <w:numPr>
          <w:ilvl w:val="0"/>
          <w:numId w:val="10"/>
        </w:numPr>
        <w:shd w:val="clear" w:color="auto" w:fill="FFFFFF"/>
        <w:spacing w:before="206" w:beforeAutospacing="0" w:after="0" w:afterAutospacing="0"/>
        <w:ind w:left="1170"/>
        <w:rPr>
          <w:rFonts w:ascii="Georgia" w:hAnsi="Georgia" w:cs="Segoe UI"/>
          <w:color w:val="292929"/>
          <w:spacing w:val="-1"/>
        </w:rPr>
      </w:pPr>
      <w:r w:rsidRPr="00AE55A9">
        <w:rPr>
          <w:rFonts w:ascii="Georgia" w:hAnsi="Georgia" w:cs="Segoe UI"/>
          <w:color w:val="292929"/>
          <w:spacing w:val="-1"/>
        </w:rPr>
        <w:t>it is friendly for the Continuous Delivery and Continuous Integration</w:t>
      </w:r>
    </w:p>
    <w:p w14:paraId="79DA9EC8" w14:textId="77777777" w:rsidR="00576591" w:rsidRPr="00AE55A9" w:rsidRDefault="00576591" w:rsidP="009D77BE">
      <w:pPr>
        <w:pStyle w:val="im"/>
        <w:numPr>
          <w:ilvl w:val="0"/>
          <w:numId w:val="10"/>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A simpler alternative to Git Flow</w:t>
      </w:r>
    </w:p>
    <w:p w14:paraId="530A56C4" w14:textId="77777777" w:rsidR="00576591" w:rsidRPr="00AE55A9" w:rsidRDefault="00576591" w:rsidP="009D77BE">
      <w:pPr>
        <w:pStyle w:val="im"/>
        <w:numPr>
          <w:ilvl w:val="0"/>
          <w:numId w:val="10"/>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It is ideal when it needs to maintain single version in production</w:t>
      </w:r>
    </w:p>
    <w:p w14:paraId="4EAF7DA3" w14:textId="77777777" w:rsidR="00576591" w:rsidRDefault="00576591" w:rsidP="00296FF5">
      <w:pPr>
        <w:pStyle w:val="Heading6"/>
        <w:rPr>
          <w:b w:val="0"/>
        </w:rPr>
      </w:pPr>
      <w:r w:rsidRPr="00296FF5">
        <w:t>Disadvantages</w:t>
      </w:r>
    </w:p>
    <w:p w14:paraId="3D73A74A" w14:textId="77777777" w:rsidR="00576591" w:rsidRPr="00AE55A9" w:rsidRDefault="00576591" w:rsidP="009D77BE">
      <w:pPr>
        <w:pStyle w:val="im"/>
        <w:numPr>
          <w:ilvl w:val="0"/>
          <w:numId w:val="11"/>
        </w:numPr>
        <w:shd w:val="clear" w:color="auto" w:fill="FFFFFF"/>
        <w:spacing w:before="206" w:beforeAutospacing="0" w:after="0" w:afterAutospacing="0"/>
        <w:ind w:left="1170"/>
        <w:rPr>
          <w:rFonts w:ascii="Georgia" w:hAnsi="Georgia" w:cs="Segoe UI"/>
          <w:color w:val="292929"/>
          <w:spacing w:val="-1"/>
        </w:rPr>
      </w:pPr>
      <w:r w:rsidRPr="00AE55A9">
        <w:rPr>
          <w:rFonts w:ascii="Georgia" w:hAnsi="Georgia" w:cs="Segoe UI"/>
          <w:color w:val="292929"/>
          <w:spacing w:val="-1"/>
        </w:rPr>
        <w:t>The production code can become unstable most easily</w:t>
      </w:r>
    </w:p>
    <w:p w14:paraId="18E589E4" w14:textId="77777777" w:rsidR="00576591" w:rsidRPr="00AE55A9" w:rsidRDefault="00576591" w:rsidP="009D77BE">
      <w:pPr>
        <w:pStyle w:val="im"/>
        <w:numPr>
          <w:ilvl w:val="0"/>
          <w:numId w:val="11"/>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Are not adequate when it needs the release plans</w:t>
      </w:r>
    </w:p>
    <w:p w14:paraId="38E7B8A9" w14:textId="77777777" w:rsidR="00576591" w:rsidRPr="00AE55A9" w:rsidRDefault="00576591" w:rsidP="009D77BE">
      <w:pPr>
        <w:pStyle w:val="im"/>
        <w:numPr>
          <w:ilvl w:val="0"/>
          <w:numId w:val="11"/>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It doesn’t resolve anything about deploy, environments, releases, and issues</w:t>
      </w:r>
    </w:p>
    <w:p w14:paraId="2CA3F427" w14:textId="77777777" w:rsidR="00576591" w:rsidRPr="00AE55A9" w:rsidRDefault="00576591" w:rsidP="009D77BE">
      <w:pPr>
        <w:pStyle w:val="im"/>
        <w:numPr>
          <w:ilvl w:val="0"/>
          <w:numId w:val="11"/>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It isn’t recommended when multiple versions in production are needed</w:t>
      </w:r>
    </w:p>
    <w:p w14:paraId="28DA3DF5" w14:textId="77777777" w:rsidR="00576591" w:rsidRDefault="00576591" w:rsidP="00576591">
      <w:pPr>
        <w:pStyle w:val="Heading5"/>
      </w:pPr>
      <w:r>
        <w:t>GitLab Flow</w:t>
      </w:r>
    </w:p>
    <w:p w14:paraId="5787A5E9" w14:textId="77777777" w:rsidR="00576591" w:rsidRPr="00AE55A9" w:rsidRDefault="00576591" w:rsidP="00576591">
      <w:pPr>
        <w:pStyle w:val="im"/>
        <w:shd w:val="clear" w:color="auto" w:fill="FFFFFF"/>
        <w:spacing w:before="206" w:beforeAutospacing="0" w:after="0" w:afterAutospacing="0" w:line="480" w:lineRule="atLeast"/>
        <w:rPr>
          <w:rFonts w:ascii="Georgia" w:hAnsi="Georgia"/>
          <w:color w:val="292929"/>
          <w:spacing w:val="-1"/>
        </w:rPr>
      </w:pPr>
      <w:r w:rsidRPr="00AE55A9">
        <w:rPr>
          <w:rFonts w:ascii="Georgia" w:hAnsi="Georgia"/>
          <w:color w:val="292929"/>
          <w:spacing w:val="-1"/>
        </w:rPr>
        <w:t>The GitLab Flow is a workflow created by </w:t>
      </w:r>
      <w:hyperlink r:id="rId19" w:history="1">
        <w:r w:rsidRPr="00AE55A9">
          <w:rPr>
            <w:rStyle w:val="Hyperlink"/>
            <w:rFonts w:ascii="Georgia" w:hAnsi="Georgia"/>
            <w:spacing w:val="-1"/>
          </w:rPr>
          <w:t>GitLab in 2014</w:t>
        </w:r>
      </w:hyperlink>
      <w:r w:rsidRPr="00AE55A9">
        <w:rPr>
          <w:rFonts w:ascii="Georgia" w:hAnsi="Georgia"/>
          <w:color w:val="292929"/>
          <w:spacing w:val="-1"/>
        </w:rPr>
        <w:t>. It combine </w:t>
      </w:r>
      <w:hyperlink r:id="rId20" w:history="1">
        <w:r w:rsidRPr="00AE55A9">
          <w:rPr>
            <w:rStyle w:val="Hyperlink"/>
            <w:rFonts w:ascii="Georgia" w:hAnsi="Georgia"/>
            <w:spacing w:val="-1"/>
          </w:rPr>
          <w:t>feature-driven development</w:t>
        </w:r>
      </w:hyperlink>
      <w:r w:rsidRPr="00AE55A9">
        <w:rPr>
          <w:rFonts w:ascii="Georgia" w:hAnsi="Georgia"/>
          <w:color w:val="292929"/>
          <w:spacing w:val="-1"/>
        </w:rPr>
        <w:t> and feature branches with issue tracking. The most difference between GitLab Flow and GitHub Flow are the environment branches having in GitLab Flow (e.g. </w:t>
      </w:r>
      <w:r w:rsidRPr="00AE55A9">
        <w:rPr>
          <w:rStyle w:val="HTMLCode"/>
          <w:color w:val="292929"/>
          <w:spacing w:val="-1"/>
          <w:sz w:val="16"/>
          <w:szCs w:val="16"/>
          <w:shd w:val="clear" w:color="auto" w:fill="F2F2F2"/>
        </w:rPr>
        <w:t>staging</w:t>
      </w:r>
      <w:r w:rsidRPr="00AE55A9">
        <w:rPr>
          <w:rFonts w:ascii="Georgia" w:hAnsi="Georgia"/>
          <w:color w:val="292929"/>
          <w:spacing w:val="-1"/>
        </w:rPr>
        <w:t> and </w:t>
      </w:r>
      <w:r w:rsidRPr="00AE55A9">
        <w:rPr>
          <w:rStyle w:val="HTMLCode"/>
          <w:color w:val="292929"/>
          <w:spacing w:val="-1"/>
          <w:sz w:val="16"/>
          <w:szCs w:val="16"/>
          <w:shd w:val="clear" w:color="auto" w:fill="F2F2F2"/>
        </w:rPr>
        <w:t>production</w:t>
      </w:r>
      <w:r w:rsidRPr="00AE55A9">
        <w:rPr>
          <w:rFonts w:ascii="Georgia" w:hAnsi="Georgia"/>
          <w:color w:val="292929"/>
          <w:spacing w:val="-1"/>
        </w:rPr>
        <w:t>) because there will be a project that isn’t able to deploy to production every time you merge a feature branch (e.g. SaaS applications and Mobile Apps)</w:t>
      </w:r>
    </w:p>
    <w:p w14:paraId="09F4C78B" w14:textId="77777777" w:rsidR="00576591" w:rsidRPr="00AE55A9" w:rsidRDefault="00576591" w:rsidP="00576591">
      <w:pPr>
        <w:pStyle w:val="im"/>
        <w:shd w:val="clear" w:color="auto" w:fill="FFFFFF"/>
        <w:spacing w:before="480" w:beforeAutospacing="0" w:after="0" w:afterAutospacing="0" w:line="480" w:lineRule="atLeast"/>
        <w:rPr>
          <w:rFonts w:ascii="Georgia" w:hAnsi="Georgia"/>
          <w:color w:val="292929"/>
          <w:spacing w:val="-1"/>
        </w:rPr>
      </w:pPr>
      <w:r w:rsidRPr="00AE55A9">
        <w:rPr>
          <w:rFonts w:ascii="Georgia" w:hAnsi="Georgia"/>
          <w:color w:val="292929"/>
          <w:spacing w:val="-1"/>
        </w:rPr>
        <w:t>The GitLab Flow is based on 11 rules:</w:t>
      </w:r>
    </w:p>
    <w:p w14:paraId="0E97E88E" w14:textId="77777777" w:rsidR="00576591" w:rsidRDefault="00576591" w:rsidP="00713679">
      <w:pPr>
        <w:pStyle w:val="im"/>
        <w:numPr>
          <w:ilvl w:val="0"/>
          <w:numId w:val="12"/>
        </w:numPr>
        <w:shd w:val="clear" w:color="auto" w:fill="FFFFFF"/>
        <w:spacing w:before="480" w:beforeAutospacing="0" w:after="0" w:afterAutospacing="0"/>
        <w:ind w:left="1170"/>
        <w:rPr>
          <w:rFonts w:ascii="Georgia" w:hAnsi="Georgia" w:cs="Segoe UI"/>
          <w:color w:val="292929"/>
          <w:spacing w:val="-1"/>
          <w:sz w:val="32"/>
          <w:szCs w:val="32"/>
        </w:rPr>
      </w:pPr>
      <w:r w:rsidRPr="00AE55A9">
        <w:rPr>
          <w:rFonts w:ascii="Georgia" w:hAnsi="Georgia" w:cs="Segoe UI"/>
          <w:color w:val="292929"/>
          <w:spacing w:val="-1"/>
        </w:rPr>
        <w:t>Use feature branches, no direct commits on </w:t>
      </w:r>
      <w:r>
        <w:rPr>
          <w:rStyle w:val="HTMLCode"/>
          <w:color w:val="292929"/>
          <w:spacing w:val="-1"/>
          <w:shd w:val="clear" w:color="auto" w:fill="F2F2F2"/>
        </w:rPr>
        <w:t>master</w:t>
      </w:r>
    </w:p>
    <w:p w14:paraId="74C146E1" w14:textId="77777777" w:rsidR="00576591"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sz w:val="32"/>
          <w:szCs w:val="32"/>
        </w:rPr>
      </w:pPr>
      <w:r w:rsidRPr="00AE55A9">
        <w:rPr>
          <w:rFonts w:ascii="Georgia" w:hAnsi="Georgia" w:cs="Segoe UI"/>
          <w:color w:val="292929"/>
          <w:spacing w:val="-1"/>
        </w:rPr>
        <w:t>Test all commits, not only ones on </w:t>
      </w:r>
      <w:r>
        <w:rPr>
          <w:rStyle w:val="HTMLCode"/>
          <w:color w:val="292929"/>
          <w:spacing w:val="-1"/>
          <w:shd w:val="clear" w:color="auto" w:fill="F2F2F2"/>
        </w:rPr>
        <w:t>master</w:t>
      </w:r>
    </w:p>
    <w:p w14:paraId="35C927E4" w14:textId="77777777" w:rsidR="00576591" w:rsidRPr="00AE55A9"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Run all the tests on all commits (if your tests run longer than 5 minutes have them run in parallel).</w:t>
      </w:r>
    </w:p>
    <w:p w14:paraId="010C1CF0" w14:textId="77777777" w:rsidR="00576591"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sz w:val="32"/>
          <w:szCs w:val="32"/>
        </w:rPr>
      </w:pPr>
      <w:r w:rsidRPr="00AE55A9">
        <w:rPr>
          <w:rFonts w:ascii="Georgia" w:hAnsi="Georgia" w:cs="Segoe UI"/>
          <w:color w:val="292929"/>
          <w:spacing w:val="-1"/>
        </w:rPr>
        <w:t>Perform code reviews before merges into </w:t>
      </w:r>
      <w:r>
        <w:rPr>
          <w:rStyle w:val="HTMLCode"/>
          <w:color w:val="292929"/>
          <w:spacing w:val="-1"/>
          <w:shd w:val="clear" w:color="auto" w:fill="F2F2F2"/>
        </w:rPr>
        <w:t>master</w:t>
      </w:r>
      <w:r w:rsidRPr="00AE55A9">
        <w:rPr>
          <w:rFonts w:ascii="Georgia" w:hAnsi="Georgia" w:cs="Segoe UI"/>
          <w:color w:val="292929"/>
          <w:spacing w:val="-1"/>
        </w:rPr>
        <w:t>, not afterwards</w:t>
      </w:r>
      <w:r>
        <w:rPr>
          <w:rFonts w:ascii="Georgia" w:hAnsi="Georgia" w:cs="Segoe UI"/>
          <w:color w:val="292929"/>
          <w:spacing w:val="-1"/>
          <w:sz w:val="32"/>
          <w:szCs w:val="32"/>
        </w:rPr>
        <w:t>.</w:t>
      </w:r>
    </w:p>
    <w:p w14:paraId="48BEE520" w14:textId="77777777" w:rsidR="00576591" w:rsidRPr="00AE55A9"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Deployments are automatic, based on branches or tags.</w:t>
      </w:r>
    </w:p>
    <w:p w14:paraId="5E68D078" w14:textId="77777777" w:rsidR="00576591" w:rsidRPr="00AE55A9"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Tags are set by the user, not by CI.</w:t>
      </w:r>
    </w:p>
    <w:p w14:paraId="76127AB6" w14:textId="77777777" w:rsidR="00576591" w:rsidRPr="00AE55A9"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Releases are based on tags.</w:t>
      </w:r>
    </w:p>
    <w:p w14:paraId="3DFA8045" w14:textId="77777777" w:rsidR="00576591" w:rsidRPr="00AE55A9"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lastRenderedPageBreak/>
        <w:t>Pushed commits are never rebased.</w:t>
      </w:r>
    </w:p>
    <w:p w14:paraId="4E179D20" w14:textId="77777777" w:rsidR="00576591"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sz w:val="32"/>
          <w:szCs w:val="32"/>
        </w:rPr>
      </w:pPr>
      <w:r w:rsidRPr="00AE55A9">
        <w:rPr>
          <w:rFonts w:ascii="Georgia" w:hAnsi="Georgia" w:cs="Segoe UI"/>
          <w:color w:val="292929"/>
          <w:spacing w:val="-1"/>
        </w:rPr>
        <w:t>Everyone starts from </w:t>
      </w:r>
      <w:r>
        <w:rPr>
          <w:rStyle w:val="HTMLCode"/>
          <w:color w:val="292929"/>
          <w:spacing w:val="-1"/>
          <w:shd w:val="clear" w:color="auto" w:fill="F2F2F2"/>
        </w:rPr>
        <w:t>master</w:t>
      </w:r>
      <w:r w:rsidRPr="00AE55A9">
        <w:rPr>
          <w:rFonts w:ascii="Georgia" w:hAnsi="Georgia" w:cs="Segoe UI"/>
          <w:color w:val="292929"/>
          <w:spacing w:val="-1"/>
        </w:rPr>
        <w:t>, and targets master</w:t>
      </w:r>
      <w:r>
        <w:rPr>
          <w:rFonts w:ascii="Georgia" w:hAnsi="Georgia" w:cs="Segoe UI"/>
          <w:color w:val="292929"/>
          <w:spacing w:val="-1"/>
          <w:sz w:val="32"/>
          <w:szCs w:val="32"/>
        </w:rPr>
        <w:t>.</w:t>
      </w:r>
    </w:p>
    <w:p w14:paraId="7AF3A818" w14:textId="77777777" w:rsidR="00576591"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sz w:val="32"/>
          <w:szCs w:val="32"/>
        </w:rPr>
      </w:pPr>
      <w:r w:rsidRPr="00AE55A9">
        <w:rPr>
          <w:rFonts w:ascii="Georgia" w:hAnsi="Georgia" w:cs="Segoe UI"/>
          <w:color w:val="292929"/>
          <w:spacing w:val="-1"/>
        </w:rPr>
        <w:t>Fix bugs in </w:t>
      </w:r>
      <w:r>
        <w:rPr>
          <w:rStyle w:val="HTMLCode"/>
          <w:color w:val="292929"/>
          <w:spacing w:val="-1"/>
          <w:shd w:val="clear" w:color="auto" w:fill="F2F2F2"/>
        </w:rPr>
        <w:t>master</w:t>
      </w:r>
      <w:r>
        <w:rPr>
          <w:rFonts w:ascii="Georgia" w:hAnsi="Georgia" w:cs="Segoe UI"/>
          <w:color w:val="292929"/>
          <w:spacing w:val="-1"/>
          <w:sz w:val="32"/>
          <w:szCs w:val="32"/>
        </w:rPr>
        <w:t> </w:t>
      </w:r>
      <w:r w:rsidRPr="00AE55A9">
        <w:rPr>
          <w:rFonts w:ascii="Georgia" w:hAnsi="Georgia" w:cs="Segoe UI"/>
          <w:color w:val="292929"/>
          <w:spacing w:val="-1"/>
        </w:rPr>
        <w:t>first and release branches second.</w:t>
      </w:r>
    </w:p>
    <w:p w14:paraId="708487E4" w14:textId="77777777" w:rsidR="00576591" w:rsidRDefault="00576591" w:rsidP="00713679">
      <w:pPr>
        <w:pStyle w:val="im"/>
        <w:numPr>
          <w:ilvl w:val="0"/>
          <w:numId w:val="12"/>
        </w:numPr>
        <w:shd w:val="clear" w:color="auto" w:fill="FFFFFF"/>
        <w:spacing w:before="252" w:beforeAutospacing="0" w:after="0" w:afterAutospacing="0"/>
        <w:ind w:left="1170"/>
        <w:rPr>
          <w:rFonts w:ascii="Georgia" w:hAnsi="Georgia" w:cs="Segoe UI"/>
          <w:color w:val="292929"/>
          <w:spacing w:val="-1"/>
          <w:sz w:val="32"/>
          <w:szCs w:val="32"/>
        </w:rPr>
      </w:pPr>
      <w:r w:rsidRPr="00AE55A9">
        <w:rPr>
          <w:rFonts w:ascii="Georgia" w:hAnsi="Georgia" w:cs="Segoe UI"/>
          <w:color w:val="292929"/>
          <w:spacing w:val="-1"/>
        </w:rPr>
        <w:t>Commit messages reflect intent</w:t>
      </w:r>
      <w:r>
        <w:rPr>
          <w:rFonts w:ascii="Georgia" w:hAnsi="Georgia" w:cs="Segoe UI"/>
          <w:color w:val="292929"/>
          <w:spacing w:val="-1"/>
          <w:sz w:val="32"/>
          <w:szCs w:val="32"/>
        </w:rPr>
        <w:t>.</w:t>
      </w:r>
    </w:p>
    <w:p w14:paraId="275E3AAE" w14:textId="77777777" w:rsidR="00576591" w:rsidRDefault="00576591" w:rsidP="008A121F">
      <w:pPr>
        <w:pStyle w:val="Heading6"/>
      </w:pPr>
      <w:r>
        <w:t>Advantages</w:t>
      </w:r>
    </w:p>
    <w:p w14:paraId="64FDDAA2" w14:textId="77777777" w:rsidR="00576591" w:rsidRPr="00AE55A9" w:rsidRDefault="00576591" w:rsidP="009D77BE">
      <w:pPr>
        <w:pStyle w:val="im"/>
        <w:numPr>
          <w:ilvl w:val="0"/>
          <w:numId w:val="13"/>
        </w:numPr>
        <w:shd w:val="clear" w:color="auto" w:fill="FFFFFF"/>
        <w:spacing w:before="206" w:beforeAutospacing="0" w:after="0" w:afterAutospacing="0"/>
        <w:ind w:left="1170"/>
        <w:rPr>
          <w:rFonts w:ascii="Georgia" w:hAnsi="Georgia" w:cs="Segoe UI"/>
          <w:color w:val="292929"/>
          <w:spacing w:val="-1"/>
        </w:rPr>
      </w:pPr>
      <w:r w:rsidRPr="00AE55A9">
        <w:rPr>
          <w:rFonts w:ascii="Georgia" w:hAnsi="Georgia" w:cs="Segoe UI"/>
          <w:color w:val="292929"/>
          <w:spacing w:val="-1"/>
        </w:rPr>
        <w:t>It defines how to make the Continuous Integration and Continuous Delivery</w:t>
      </w:r>
    </w:p>
    <w:p w14:paraId="79B9663E" w14:textId="77777777" w:rsidR="00576591" w:rsidRPr="00AE55A9" w:rsidRDefault="00576591" w:rsidP="009D77BE">
      <w:pPr>
        <w:pStyle w:val="im"/>
        <w:numPr>
          <w:ilvl w:val="0"/>
          <w:numId w:val="13"/>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The git history will be cleaner, less messy and more readable (see </w:t>
      </w:r>
      <w:hyperlink r:id="rId21" w:history="1">
        <w:r w:rsidRPr="00AE55A9">
          <w:rPr>
            <w:rStyle w:val="Hyperlink"/>
            <w:rFonts w:ascii="Georgia" w:hAnsi="Georgia" w:cs="Segoe UI"/>
            <w:spacing w:val="-1"/>
          </w:rPr>
          <w:t xml:space="preserve">why </w:t>
        </w:r>
        <w:proofErr w:type="spellStart"/>
        <w:r w:rsidRPr="00AE55A9">
          <w:rPr>
            <w:rStyle w:val="Hyperlink"/>
            <w:rFonts w:ascii="Georgia" w:hAnsi="Georgia" w:cs="Segoe UI"/>
            <w:spacing w:val="-1"/>
          </w:rPr>
          <w:t>devs</w:t>
        </w:r>
        <w:proofErr w:type="spellEnd"/>
        <w:r w:rsidRPr="00AE55A9">
          <w:rPr>
            <w:rStyle w:val="Hyperlink"/>
            <w:rFonts w:ascii="Georgia" w:hAnsi="Georgia" w:cs="Segoe UI"/>
            <w:spacing w:val="-1"/>
          </w:rPr>
          <w:t xml:space="preserve"> prefers squash and merge, instead of only merging, on this article</w:t>
        </w:r>
      </w:hyperlink>
      <w:r w:rsidRPr="00AE55A9">
        <w:rPr>
          <w:rFonts w:ascii="Georgia" w:hAnsi="Georgia" w:cs="Segoe UI"/>
          <w:color w:val="292929"/>
          <w:spacing w:val="-1"/>
        </w:rPr>
        <w:t>)</w:t>
      </w:r>
    </w:p>
    <w:p w14:paraId="58946038" w14:textId="77777777" w:rsidR="00576591" w:rsidRPr="00AE55A9" w:rsidRDefault="00576591" w:rsidP="009D77BE">
      <w:pPr>
        <w:pStyle w:val="im"/>
        <w:numPr>
          <w:ilvl w:val="0"/>
          <w:numId w:val="13"/>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It is ideal when it needs to single version in production</w:t>
      </w:r>
    </w:p>
    <w:p w14:paraId="4F3C1C62" w14:textId="77777777" w:rsidR="00576591" w:rsidRDefault="00576591" w:rsidP="008A121F">
      <w:pPr>
        <w:pStyle w:val="Heading6"/>
      </w:pPr>
      <w:r w:rsidRPr="008A121F">
        <w:t>Disadvantages</w:t>
      </w:r>
    </w:p>
    <w:p w14:paraId="5019C5D9" w14:textId="77777777" w:rsidR="00576591" w:rsidRPr="00AE55A9" w:rsidRDefault="00576591" w:rsidP="009D77BE">
      <w:pPr>
        <w:pStyle w:val="im"/>
        <w:numPr>
          <w:ilvl w:val="0"/>
          <w:numId w:val="14"/>
        </w:numPr>
        <w:shd w:val="clear" w:color="auto" w:fill="FFFFFF"/>
        <w:spacing w:before="206" w:beforeAutospacing="0" w:after="0" w:afterAutospacing="0"/>
        <w:ind w:left="1170"/>
        <w:rPr>
          <w:rFonts w:ascii="Georgia" w:hAnsi="Georgia" w:cs="Segoe UI"/>
          <w:color w:val="292929"/>
          <w:spacing w:val="-1"/>
        </w:rPr>
      </w:pPr>
      <w:r w:rsidRPr="00AE55A9">
        <w:rPr>
          <w:rFonts w:ascii="Georgia" w:hAnsi="Georgia" w:cs="Segoe UI"/>
          <w:color w:val="292929"/>
          <w:spacing w:val="-1"/>
        </w:rPr>
        <w:t>It is more complex that the GitHub Flow</w:t>
      </w:r>
    </w:p>
    <w:p w14:paraId="07C80567" w14:textId="2F4E0110" w:rsidR="00576591" w:rsidRPr="00AE55A9" w:rsidRDefault="00576591" w:rsidP="009D77BE">
      <w:pPr>
        <w:pStyle w:val="im"/>
        <w:numPr>
          <w:ilvl w:val="0"/>
          <w:numId w:val="14"/>
        </w:numPr>
        <w:shd w:val="clear" w:color="auto" w:fill="FFFFFF"/>
        <w:spacing w:before="252" w:beforeAutospacing="0" w:after="0" w:afterAutospacing="0"/>
        <w:ind w:left="1170"/>
        <w:rPr>
          <w:rFonts w:ascii="Georgia" w:hAnsi="Georgia" w:cs="Segoe UI"/>
          <w:color w:val="292929"/>
          <w:spacing w:val="-1"/>
        </w:rPr>
      </w:pPr>
      <w:r w:rsidRPr="00AE55A9">
        <w:rPr>
          <w:rFonts w:ascii="Georgia" w:hAnsi="Georgia" w:cs="Segoe UI"/>
          <w:color w:val="292929"/>
          <w:spacing w:val="-1"/>
        </w:rPr>
        <w:t xml:space="preserve">It can become complex as Git Flow when it needs to maintain multiple </w:t>
      </w:r>
      <w:r w:rsidR="00681BF6" w:rsidRPr="00AE55A9">
        <w:rPr>
          <w:rFonts w:ascii="Georgia" w:hAnsi="Georgia" w:cs="Segoe UI"/>
          <w:color w:val="292929"/>
          <w:spacing w:val="-1"/>
        </w:rPr>
        <w:t>versions</w:t>
      </w:r>
      <w:r w:rsidRPr="00AE55A9">
        <w:rPr>
          <w:rFonts w:ascii="Georgia" w:hAnsi="Georgia" w:cs="Segoe UI"/>
          <w:color w:val="292929"/>
          <w:spacing w:val="-1"/>
        </w:rPr>
        <w:t xml:space="preserve"> in production</w:t>
      </w:r>
    </w:p>
    <w:p w14:paraId="6089F5F6" w14:textId="77777777" w:rsidR="00576591" w:rsidRPr="00A21304" w:rsidRDefault="00576591" w:rsidP="006C65E4">
      <w:pPr>
        <w:rPr>
          <w:sz w:val="18"/>
          <w:szCs w:val="18"/>
        </w:rPr>
      </w:pPr>
    </w:p>
    <w:p w14:paraId="4B79791F" w14:textId="29A97093" w:rsidR="004261A1" w:rsidRPr="00D74259" w:rsidRDefault="004261A1" w:rsidP="006C65E4">
      <w:pPr>
        <w:pStyle w:val="Heading4"/>
      </w:pPr>
      <w:r>
        <w:t>Reference Links:</w:t>
      </w:r>
    </w:p>
    <w:p w14:paraId="2A827A0B" w14:textId="7AA648CB" w:rsidR="00DB6D7D" w:rsidRDefault="00D74259" w:rsidP="00DB6D7D">
      <w:r w:rsidRPr="00D74259">
        <w:t>https://pradeeploganathan.com/git/git-branching-strategies/</w:t>
      </w:r>
    </w:p>
    <w:p w14:paraId="4E9E49A2" w14:textId="54D90C1B" w:rsidR="00DB6D7D" w:rsidRPr="00DB6D7D" w:rsidRDefault="002D27AC" w:rsidP="00DB6D7D">
      <w:hyperlink r:id="rId22" w:history="1">
        <w:r w:rsidR="00DB6D7D" w:rsidRPr="00D27F3D">
          <w:rPr>
            <w:rStyle w:val="Hyperlink"/>
          </w:rPr>
          <w:t>https://medium.com/@patrickporto/4-branching-workflows-for-git-30d0aaee7bf</w:t>
        </w:r>
      </w:hyperlink>
      <w:r w:rsidR="00DB6D7D">
        <w:br/>
      </w:r>
    </w:p>
    <w:p w14:paraId="08D4C08C" w14:textId="521FEE4B" w:rsidR="0014747D" w:rsidRDefault="00B15701" w:rsidP="001F6FC8">
      <w:pPr>
        <w:pStyle w:val="Heading3"/>
      </w:pPr>
      <w:r>
        <w:t>How do you handle errors in IIB?</w:t>
      </w:r>
    </w:p>
    <w:p w14:paraId="2E05A24B" w14:textId="64BA316F" w:rsidR="00B15701" w:rsidRDefault="00B15701" w:rsidP="007F604E">
      <w:pPr>
        <w:pStyle w:val="Heading3"/>
      </w:pPr>
      <w:r>
        <w:t>What is scalability and why we need that?</w:t>
      </w:r>
    </w:p>
    <w:p w14:paraId="56074F4E" w14:textId="0C0FAF1F" w:rsidR="007F604E" w:rsidRDefault="007F604E" w:rsidP="00F01475">
      <w:r>
        <w:rPr>
          <w:rStyle w:val="hgkelc"/>
          <w:b/>
          <w:bCs/>
        </w:rPr>
        <w:t>Cloud scalability in cloud computing</w:t>
      </w:r>
      <w:r>
        <w:rPr>
          <w:rStyle w:val="hgkelc"/>
        </w:rPr>
        <w:t xml:space="preserve"> refers to the ability to increase or decrease IT resources as needed to meet changing demand.</w:t>
      </w:r>
    </w:p>
    <w:p w14:paraId="79D06047" w14:textId="521B5F17" w:rsidR="00B15701" w:rsidRDefault="00B15701" w:rsidP="006F326E">
      <w:pPr>
        <w:pStyle w:val="Heading3"/>
      </w:pPr>
      <w:r>
        <w:t>What is caching?</w:t>
      </w:r>
    </w:p>
    <w:p w14:paraId="7F1BC7FF" w14:textId="49E63529" w:rsidR="007F604E" w:rsidRDefault="007F604E" w:rsidP="00F01475"/>
    <w:p w14:paraId="4DC947A3" w14:textId="61B92C0C" w:rsidR="009E6E2B" w:rsidRDefault="009E6E2B">
      <w:pPr>
        <w:pStyle w:val="Heading3"/>
      </w:pPr>
      <w:r>
        <w:t>Pub/Sub:</w:t>
      </w:r>
    </w:p>
    <w:p w14:paraId="17DBC472" w14:textId="77777777" w:rsidR="009E6E2B" w:rsidRPr="009E6E2B" w:rsidRDefault="009E6E2B" w:rsidP="009E6E2B"/>
    <w:p w14:paraId="1F92479A" w14:textId="39CE9C71" w:rsidR="004E6482" w:rsidRDefault="004E6482" w:rsidP="009E6E2B">
      <w:pPr>
        <w:pStyle w:val="Heading4"/>
      </w:pPr>
      <w:r>
        <w:t>Difference Between Messages and Topics</w:t>
      </w:r>
    </w:p>
    <w:p w14:paraId="46547A0F" w14:textId="2DFD2F46" w:rsidR="005F1EF1" w:rsidRDefault="005F1EF1" w:rsidP="009E6E2B"/>
    <w:p w14:paraId="2B86B27E" w14:textId="77777777" w:rsidR="00226625" w:rsidRDefault="00E37F1F" w:rsidP="009E6E2B">
      <w:pPr>
        <w:ind w:firstLine="720"/>
        <w:rPr>
          <w:rStyle w:val="hgkelc"/>
        </w:rPr>
      </w:pPr>
      <w:r w:rsidRPr="00BB051B">
        <w:rPr>
          <w:rStyle w:val="hgkelc"/>
        </w:rPr>
        <w:t xml:space="preserve">A queue means a message goes to one and only one possible subscriber. </w:t>
      </w:r>
    </w:p>
    <w:p w14:paraId="650B5117" w14:textId="658146D1" w:rsidR="00E37F1F" w:rsidRPr="00BB051B" w:rsidRDefault="00E37F1F" w:rsidP="009E6E2B">
      <w:pPr>
        <w:ind w:firstLine="720"/>
        <w:rPr>
          <w:rStyle w:val="hgkelc"/>
        </w:rPr>
      </w:pPr>
      <w:r w:rsidRPr="00BB051B">
        <w:rPr>
          <w:rStyle w:val="hgkelc"/>
        </w:rPr>
        <w:t xml:space="preserve">A topic goes to </w:t>
      </w:r>
      <w:r w:rsidR="005C1F7B" w:rsidRPr="00BB051B">
        <w:rPr>
          <w:rStyle w:val="hgkelc"/>
        </w:rPr>
        <w:t>each</w:t>
      </w:r>
      <w:r w:rsidRPr="00BB051B">
        <w:rPr>
          <w:rStyle w:val="hgkelc"/>
        </w:rPr>
        <w:t xml:space="preserve"> subscriber.</w:t>
      </w:r>
    </w:p>
    <w:p w14:paraId="5DF8EA60" w14:textId="6079B2E8" w:rsidR="00C45BC5" w:rsidRPr="00C45BC5" w:rsidRDefault="00C45BC5" w:rsidP="009E6E2B">
      <w:pPr>
        <w:rPr>
          <w:b/>
          <w:bCs/>
        </w:rPr>
      </w:pPr>
      <w:r w:rsidRPr="00C45BC5">
        <w:rPr>
          <w:b/>
          <w:bCs/>
        </w:rPr>
        <w:t>Topics</w:t>
      </w:r>
      <w:r w:rsidR="00DA56EA">
        <w:rPr>
          <w:b/>
          <w:bCs/>
        </w:rPr>
        <w:t xml:space="preserve"> (</w:t>
      </w:r>
      <w:r w:rsidR="00DA56EA">
        <w:rPr>
          <w:rFonts w:ascii="Arial" w:hAnsi="Arial" w:cs="Arial"/>
          <w:color w:val="242729"/>
          <w:sz w:val="23"/>
          <w:szCs w:val="23"/>
          <w:shd w:val="clear" w:color="auto" w:fill="FFFFFF"/>
        </w:rPr>
        <w:t>1-to-many</w:t>
      </w:r>
      <w:r w:rsidR="00DA56EA">
        <w:rPr>
          <w:b/>
          <w:bCs/>
        </w:rPr>
        <w:t>)</w:t>
      </w:r>
    </w:p>
    <w:p w14:paraId="31443F51" w14:textId="122CA402" w:rsidR="00C45BC5" w:rsidRDefault="00C45BC5" w:rsidP="009E6E2B">
      <w:pPr>
        <w:pStyle w:val="NormalWeb"/>
        <w:shd w:val="clear" w:color="auto" w:fill="FFFFFF"/>
        <w:spacing w:before="0" w:beforeAutospacing="0" w:after="0"/>
        <w:ind w:firstLine="720"/>
        <w:jc w:val="both"/>
        <w:textAlignment w:val="baseline"/>
        <w:rPr>
          <w:rStyle w:val="hgkelc"/>
          <w:rFonts w:asciiTheme="minorHAnsi" w:eastAsiaTheme="minorHAnsi" w:hAnsiTheme="minorHAnsi" w:cstheme="minorBidi"/>
          <w:sz w:val="22"/>
          <w:szCs w:val="22"/>
        </w:rPr>
      </w:pPr>
      <w:r w:rsidRPr="00C45BC5">
        <w:rPr>
          <w:rStyle w:val="hgkelc"/>
          <w:rFonts w:asciiTheme="minorHAnsi" w:eastAsiaTheme="minorHAnsi" w:hAnsiTheme="minorHAnsi" w:cstheme="minorBidi"/>
          <w:sz w:val="22"/>
          <w:szCs w:val="22"/>
        </w:rPr>
        <w:lastRenderedPageBreak/>
        <w:t xml:space="preserve">In </w:t>
      </w:r>
      <w:r w:rsidR="00C61451" w:rsidRPr="00C45BC5">
        <w:rPr>
          <w:rStyle w:val="hgkelc"/>
          <w:rFonts w:asciiTheme="minorHAnsi" w:eastAsiaTheme="minorHAnsi" w:hAnsiTheme="minorHAnsi" w:cstheme="minorBidi"/>
          <w:sz w:val="22"/>
          <w:szCs w:val="22"/>
        </w:rPr>
        <w:t>JMS,</w:t>
      </w:r>
      <w:r w:rsidRPr="00C45BC5">
        <w:rPr>
          <w:rStyle w:val="hgkelc"/>
          <w:rFonts w:asciiTheme="minorHAnsi" w:eastAsiaTheme="minorHAnsi" w:hAnsiTheme="minorHAnsi" w:cstheme="minorBidi"/>
          <w:sz w:val="22"/>
          <w:szCs w:val="22"/>
        </w:rPr>
        <w:t xml:space="preserve"> a Topic implements </w:t>
      </w:r>
      <w:r w:rsidRPr="00C45BC5">
        <w:rPr>
          <w:rStyle w:val="hgkelc"/>
          <w:rFonts w:asciiTheme="minorHAnsi" w:eastAsiaTheme="minorHAnsi" w:hAnsiTheme="minorHAnsi" w:cstheme="minorBidi"/>
          <w:i/>
          <w:iCs/>
          <w:sz w:val="22"/>
          <w:szCs w:val="22"/>
        </w:rPr>
        <w:t>publish and subscribe</w:t>
      </w:r>
      <w:r w:rsidRPr="00C45BC5">
        <w:rPr>
          <w:rStyle w:val="hgkelc"/>
          <w:rFonts w:asciiTheme="minorHAnsi" w:eastAsiaTheme="minorHAnsi" w:hAnsiTheme="minorHAnsi" w:cstheme="minorBidi"/>
          <w:sz w:val="22"/>
          <w:szCs w:val="22"/>
        </w:rPr>
        <w:t xml:space="preserve"> semantics. When you publish a </w:t>
      </w:r>
      <w:r w:rsidR="002424ED" w:rsidRPr="00C45BC5">
        <w:rPr>
          <w:rStyle w:val="hgkelc"/>
          <w:rFonts w:asciiTheme="minorHAnsi" w:eastAsiaTheme="minorHAnsi" w:hAnsiTheme="minorHAnsi" w:cstheme="minorBidi"/>
          <w:sz w:val="22"/>
          <w:szCs w:val="22"/>
        </w:rPr>
        <w:t>message,</w:t>
      </w:r>
      <w:r w:rsidRPr="00C45BC5">
        <w:rPr>
          <w:rStyle w:val="hgkelc"/>
          <w:rFonts w:asciiTheme="minorHAnsi" w:eastAsiaTheme="minorHAnsi" w:hAnsiTheme="minorHAnsi" w:cstheme="minorBidi"/>
          <w:sz w:val="22"/>
          <w:szCs w:val="22"/>
        </w:rPr>
        <w:t xml:space="preserve"> it goes to all the subscribers who are interested - so </w:t>
      </w:r>
      <w:r w:rsidRPr="004C04E5">
        <w:rPr>
          <w:rStyle w:val="hgkelc"/>
          <w:rFonts w:asciiTheme="minorHAnsi" w:eastAsiaTheme="minorHAnsi" w:hAnsiTheme="minorHAnsi" w:cstheme="minorBidi"/>
          <w:color w:val="C45911" w:themeColor="accent2" w:themeShade="BF"/>
          <w:sz w:val="22"/>
          <w:szCs w:val="22"/>
        </w:rPr>
        <w:t xml:space="preserve">zero to many subscribers </w:t>
      </w:r>
      <w:r w:rsidRPr="00C45BC5">
        <w:rPr>
          <w:rStyle w:val="hgkelc"/>
          <w:rFonts w:asciiTheme="minorHAnsi" w:eastAsiaTheme="minorHAnsi" w:hAnsiTheme="minorHAnsi" w:cstheme="minorBidi"/>
          <w:sz w:val="22"/>
          <w:szCs w:val="22"/>
        </w:rPr>
        <w:t>will receive a copy of the message. Only subscribers who had an active subscription at the time the broker receives the message will get a copy of the message.</w:t>
      </w:r>
    </w:p>
    <w:p w14:paraId="559C9C25" w14:textId="3AA2D2E4" w:rsidR="00CE4815" w:rsidRPr="00C45BC5" w:rsidRDefault="00CE4815" w:rsidP="009E6E2B">
      <w:pPr>
        <w:pStyle w:val="NormalWeb"/>
        <w:shd w:val="clear" w:color="auto" w:fill="FFFFFF"/>
        <w:spacing w:before="0" w:beforeAutospacing="0" w:after="0"/>
        <w:ind w:firstLine="720"/>
        <w:jc w:val="both"/>
        <w:textAlignment w:val="baseline"/>
        <w:rPr>
          <w:rStyle w:val="hgkelc"/>
          <w:rFonts w:asciiTheme="minorHAnsi" w:eastAsiaTheme="minorHAnsi" w:hAnsiTheme="minorHAnsi" w:cstheme="minorBidi"/>
          <w:sz w:val="22"/>
          <w:szCs w:val="22"/>
        </w:rPr>
      </w:pPr>
      <w:r w:rsidRPr="00BB051B">
        <w:rPr>
          <w:rStyle w:val="hgkelc"/>
          <w:rFonts w:asciiTheme="minorHAnsi" w:eastAsiaTheme="minorHAnsi" w:hAnsiTheme="minorHAnsi" w:cstheme="minorBidi"/>
          <w:sz w:val="22"/>
          <w:szCs w:val="22"/>
        </w:rPr>
        <w:t>You can also call this the 'broadcast' model.</w:t>
      </w:r>
    </w:p>
    <w:p w14:paraId="223DC31F" w14:textId="1C9EFEF1" w:rsidR="00C45BC5" w:rsidRPr="00C45BC5" w:rsidRDefault="00C45BC5" w:rsidP="009E6E2B">
      <w:pPr>
        <w:jc w:val="both"/>
        <w:rPr>
          <w:b/>
          <w:bCs/>
          <w:sz w:val="36"/>
          <w:szCs w:val="36"/>
        </w:rPr>
      </w:pPr>
      <w:r w:rsidRPr="00C45BC5">
        <w:rPr>
          <w:b/>
          <w:bCs/>
        </w:rPr>
        <w:t>Queues</w:t>
      </w:r>
      <w:r w:rsidR="00DA56EA">
        <w:rPr>
          <w:b/>
          <w:bCs/>
        </w:rPr>
        <w:t xml:space="preserve"> (</w:t>
      </w:r>
      <w:r w:rsidR="00DA56EA">
        <w:rPr>
          <w:rFonts w:ascii="Arial" w:hAnsi="Arial" w:cs="Arial"/>
          <w:color w:val="242729"/>
          <w:sz w:val="23"/>
          <w:szCs w:val="23"/>
          <w:shd w:val="clear" w:color="auto" w:fill="FFFFFF"/>
        </w:rPr>
        <w:t>1-to-1</w:t>
      </w:r>
      <w:r w:rsidR="00DA56EA">
        <w:rPr>
          <w:b/>
          <w:bCs/>
        </w:rPr>
        <w:t>)</w:t>
      </w:r>
    </w:p>
    <w:p w14:paraId="367334AF" w14:textId="2890A273" w:rsidR="00C45BC5" w:rsidRPr="00C45BC5" w:rsidRDefault="00C45BC5" w:rsidP="009E6E2B">
      <w:pPr>
        <w:pStyle w:val="NormalWeb"/>
        <w:shd w:val="clear" w:color="auto" w:fill="FFFFFF"/>
        <w:spacing w:before="0" w:beforeAutospacing="0" w:after="0" w:afterAutospacing="0"/>
        <w:ind w:firstLine="720"/>
        <w:jc w:val="both"/>
        <w:textAlignment w:val="baseline"/>
        <w:rPr>
          <w:rStyle w:val="hgkelc"/>
          <w:rFonts w:asciiTheme="minorHAnsi" w:eastAsiaTheme="minorHAnsi" w:hAnsiTheme="minorHAnsi" w:cstheme="minorBidi"/>
          <w:sz w:val="22"/>
          <w:szCs w:val="22"/>
        </w:rPr>
      </w:pPr>
      <w:r w:rsidRPr="00C45BC5">
        <w:rPr>
          <w:rStyle w:val="hgkelc"/>
          <w:rFonts w:asciiTheme="minorHAnsi" w:eastAsiaTheme="minorHAnsi" w:hAnsiTheme="minorHAnsi" w:cstheme="minorBidi"/>
          <w:sz w:val="22"/>
          <w:szCs w:val="22"/>
        </w:rPr>
        <w:t>A JMS Queue implements </w:t>
      </w:r>
      <w:r w:rsidRPr="00C45BC5">
        <w:rPr>
          <w:rStyle w:val="hgkelc"/>
          <w:rFonts w:asciiTheme="minorHAnsi" w:eastAsiaTheme="minorHAnsi" w:hAnsiTheme="minorHAnsi" w:cstheme="minorBidi"/>
          <w:i/>
          <w:iCs/>
          <w:sz w:val="22"/>
          <w:szCs w:val="22"/>
        </w:rPr>
        <w:t>load balancer</w:t>
      </w:r>
      <w:r w:rsidRPr="00C45BC5">
        <w:rPr>
          <w:rStyle w:val="hgkelc"/>
          <w:rFonts w:asciiTheme="minorHAnsi" w:eastAsiaTheme="minorHAnsi" w:hAnsiTheme="minorHAnsi" w:cstheme="minorBidi"/>
          <w:sz w:val="22"/>
          <w:szCs w:val="22"/>
        </w:rPr>
        <w:t xml:space="preserve"> semantics. A single message will be received by exactly one consumer. If there are no consumers available at the time the message is sent it will be kept until a consumer is available that can process the message. If a consumer receives a message and does not acknowledge it before </w:t>
      </w:r>
      <w:r w:rsidR="00A4469A" w:rsidRPr="00C45BC5">
        <w:rPr>
          <w:rStyle w:val="hgkelc"/>
          <w:rFonts w:asciiTheme="minorHAnsi" w:eastAsiaTheme="minorHAnsi" w:hAnsiTheme="minorHAnsi" w:cstheme="minorBidi"/>
          <w:sz w:val="22"/>
          <w:szCs w:val="22"/>
        </w:rPr>
        <w:t>closing,</w:t>
      </w:r>
      <w:r w:rsidRPr="00C45BC5">
        <w:rPr>
          <w:rStyle w:val="hgkelc"/>
          <w:rFonts w:asciiTheme="minorHAnsi" w:eastAsiaTheme="minorHAnsi" w:hAnsiTheme="minorHAnsi" w:cstheme="minorBidi"/>
          <w:sz w:val="22"/>
          <w:szCs w:val="22"/>
        </w:rPr>
        <w:t xml:space="preserve"> then the message will be redelivered to another consumer. A queue can have many consumers with messages </w:t>
      </w:r>
      <w:r w:rsidRPr="00C45BC5">
        <w:rPr>
          <w:rStyle w:val="hgkelc"/>
          <w:rFonts w:asciiTheme="minorHAnsi" w:eastAsiaTheme="minorHAnsi" w:hAnsiTheme="minorHAnsi" w:cstheme="minorBidi"/>
          <w:i/>
          <w:iCs/>
          <w:sz w:val="22"/>
          <w:szCs w:val="22"/>
        </w:rPr>
        <w:t>load balanced</w:t>
      </w:r>
      <w:r w:rsidRPr="00C45BC5">
        <w:rPr>
          <w:rStyle w:val="hgkelc"/>
          <w:rFonts w:asciiTheme="minorHAnsi" w:eastAsiaTheme="minorHAnsi" w:hAnsiTheme="minorHAnsi" w:cstheme="minorBidi"/>
          <w:sz w:val="22"/>
          <w:szCs w:val="22"/>
        </w:rPr>
        <w:t> across the available consumers.</w:t>
      </w:r>
    </w:p>
    <w:p w14:paraId="3E29854D" w14:textId="77777777" w:rsidR="005F1EF1" w:rsidRDefault="005F1EF1" w:rsidP="009E6E2B"/>
    <w:p w14:paraId="4B873258" w14:textId="77777777" w:rsidR="005F1EF1" w:rsidRPr="005F1EF1" w:rsidRDefault="005F1EF1" w:rsidP="009E6E2B"/>
    <w:p w14:paraId="284A1D21" w14:textId="62BA2AF6" w:rsidR="008A162E" w:rsidRDefault="008A162E" w:rsidP="009E6E2B">
      <w:pPr>
        <w:pStyle w:val="Heading5"/>
      </w:pPr>
      <w:r>
        <w:t>Reference Link:</w:t>
      </w:r>
    </w:p>
    <w:p w14:paraId="1B0F044C" w14:textId="5AF6DFA5" w:rsidR="008A162E" w:rsidRPr="008A162E" w:rsidRDefault="008A162E" w:rsidP="008A162E">
      <w:r w:rsidRPr="008A162E">
        <w:t>https://tomd.xyz/jms/</w:t>
      </w:r>
    </w:p>
    <w:p w14:paraId="3CC8250B" w14:textId="37595241" w:rsidR="00803CDD" w:rsidRDefault="00803CDD">
      <w:pPr>
        <w:pStyle w:val="Heading4"/>
      </w:pPr>
      <w:r>
        <w:t>Reference Link:</w:t>
      </w:r>
    </w:p>
    <w:p w14:paraId="78B5499F" w14:textId="150320EF" w:rsidR="00803CDD" w:rsidRDefault="00A905A7" w:rsidP="00803CDD">
      <w:r w:rsidRPr="00A905A7">
        <w:t>https://www.mqtechconference.com/sessions_v2013/MQTC-PubSub_Part_I.pdf</w:t>
      </w:r>
    </w:p>
    <w:p w14:paraId="03452BBA" w14:textId="77777777" w:rsidR="00803CDD" w:rsidRPr="00803CDD" w:rsidRDefault="00803CDD" w:rsidP="00803CDD"/>
    <w:p w14:paraId="247C985E" w14:textId="783CE093" w:rsidR="00BA703E" w:rsidRDefault="00BA703E">
      <w:pPr>
        <w:pStyle w:val="Heading3"/>
      </w:pPr>
      <w:r>
        <w:t>Transactions in IIB</w:t>
      </w:r>
    </w:p>
    <w:p w14:paraId="52806488" w14:textId="0AE353CC" w:rsidR="00BA703E" w:rsidRDefault="00BA703E" w:rsidP="00BA703E"/>
    <w:p w14:paraId="76407F78" w14:textId="77777777" w:rsidR="00A36809" w:rsidRDefault="00E4251D" w:rsidP="008D5918">
      <w:pPr>
        <w:spacing w:before="100" w:beforeAutospacing="1" w:after="100" w:afterAutospacing="1" w:line="240" w:lineRule="auto"/>
        <w:ind w:firstLine="720"/>
      </w:pPr>
      <w:r w:rsidRPr="00E4251D">
        <w:t xml:space="preserve">When you design a message flow for transaction, you need to consider the transaction property at two places – first the transaction property at message flow level and secondly the transaction mode property at individual node level. </w:t>
      </w:r>
    </w:p>
    <w:p w14:paraId="611E5892" w14:textId="752DB9DE" w:rsidR="00E4251D" w:rsidRPr="00E4251D" w:rsidRDefault="00E4251D" w:rsidP="008D5918">
      <w:pPr>
        <w:spacing w:before="100" w:beforeAutospacing="1" w:after="100" w:afterAutospacing="1" w:line="240" w:lineRule="auto"/>
        <w:ind w:firstLine="720"/>
      </w:pPr>
      <w:r w:rsidRPr="00E4251D">
        <w:t>Let’s look into each of these property in detail:</w:t>
      </w:r>
    </w:p>
    <w:p w14:paraId="6438B7F9" w14:textId="77777777" w:rsidR="00E4251D" w:rsidRPr="00E4251D" w:rsidRDefault="00E4251D" w:rsidP="00E4251D">
      <w:pPr>
        <w:spacing w:before="100" w:beforeAutospacing="1" w:after="100" w:afterAutospacing="1" w:line="240" w:lineRule="auto"/>
        <w:rPr>
          <w:rFonts w:ascii="Times New Roman" w:eastAsia="Times New Roman" w:hAnsi="Times New Roman" w:cs="Times New Roman"/>
          <w:color w:val="000000"/>
          <w:sz w:val="27"/>
          <w:szCs w:val="27"/>
        </w:rPr>
      </w:pPr>
      <w:r w:rsidRPr="00E4251D">
        <w:rPr>
          <w:rFonts w:ascii="Times New Roman" w:eastAsia="Times New Roman" w:hAnsi="Times New Roman" w:cs="Times New Roman"/>
          <w:b/>
          <w:bCs/>
          <w:color w:val="000000"/>
          <w:sz w:val="27"/>
          <w:szCs w:val="27"/>
        </w:rPr>
        <w:t>Message flow transaction at flow level</w:t>
      </w:r>
    </w:p>
    <w:p w14:paraId="3CF7249B" w14:textId="77777777" w:rsidR="001273EE" w:rsidRDefault="00E4251D" w:rsidP="001273EE">
      <w:pPr>
        <w:spacing w:before="100" w:beforeAutospacing="1" w:after="100" w:afterAutospacing="1" w:line="240" w:lineRule="auto"/>
        <w:ind w:firstLine="720"/>
        <w:jc w:val="both"/>
      </w:pPr>
      <w:r w:rsidRPr="00E4251D">
        <w:t xml:space="preserve">A message flow transaction starts at the input node of the flow and ends at the last downstream node in the flow – when it finishes the processing of the message. The message flow may be accessing zero or more external resources such as DB, MQ </w:t>
      </w:r>
      <w:proofErr w:type="spellStart"/>
      <w:r w:rsidRPr="00E4251D">
        <w:t>etc</w:t>
      </w:r>
      <w:proofErr w:type="spellEnd"/>
      <w:r w:rsidRPr="00E4251D">
        <w:t xml:space="preserve"> when involving in a transaction.</w:t>
      </w:r>
    </w:p>
    <w:p w14:paraId="6EF6AA9D" w14:textId="1358490D" w:rsidR="00E4251D" w:rsidRPr="00E4251D" w:rsidRDefault="00E4251D" w:rsidP="001273EE">
      <w:pPr>
        <w:spacing w:before="100" w:beforeAutospacing="1" w:after="100" w:afterAutospacing="1" w:line="240" w:lineRule="auto"/>
        <w:ind w:firstLine="720"/>
        <w:jc w:val="both"/>
      </w:pPr>
      <w:r w:rsidRPr="00E4251D">
        <w:t>The message flow transaction setting is configured by the input node’s transaction property. If the transaction mode of the input node is set to ‘Yes’ or ‘Automatic’, then the flow level transaction mode is set to ‘YES’ – Means the flow can participate in broker coordinated transaction. The setting done at input node will determine the rest of the message flow’s transactional behavior.</w:t>
      </w:r>
    </w:p>
    <w:p w14:paraId="07FC3D1A" w14:textId="77777777" w:rsidR="00E4251D" w:rsidRPr="00E4251D" w:rsidRDefault="00E4251D" w:rsidP="00E4251D">
      <w:pPr>
        <w:spacing w:before="100" w:beforeAutospacing="1" w:after="100" w:afterAutospacing="1" w:line="240" w:lineRule="auto"/>
        <w:rPr>
          <w:rFonts w:ascii="Times New Roman" w:eastAsia="Times New Roman" w:hAnsi="Times New Roman" w:cs="Times New Roman"/>
          <w:color w:val="000000"/>
          <w:sz w:val="27"/>
          <w:szCs w:val="27"/>
        </w:rPr>
      </w:pPr>
      <w:r w:rsidRPr="00E4251D">
        <w:rPr>
          <w:rFonts w:ascii="Times New Roman" w:eastAsia="Times New Roman" w:hAnsi="Times New Roman" w:cs="Times New Roman"/>
          <w:b/>
          <w:bCs/>
          <w:color w:val="000000"/>
          <w:sz w:val="27"/>
          <w:szCs w:val="27"/>
        </w:rPr>
        <w:t>Message flow transaction setup at node level</w:t>
      </w:r>
    </w:p>
    <w:p w14:paraId="528820B8" w14:textId="77777777" w:rsidR="002F3C8F" w:rsidRDefault="00E4251D" w:rsidP="002F3C8F">
      <w:pPr>
        <w:spacing w:before="100" w:beforeAutospacing="1" w:after="100" w:afterAutospacing="1" w:line="240" w:lineRule="auto"/>
        <w:ind w:firstLine="720"/>
        <w:jc w:val="both"/>
      </w:pPr>
      <w:r w:rsidRPr="00E4251D">
        <w:lastRenderedPageBreak/>
        <w:t>You can configure each individual nodes to be configured to participate in a broker coordinated transaction or not. Not all nodes support transactions. But those nodes which does not support transactions (File nodes), still contains a transaction property to configure. If it is an input node which does not support transaction then the transaction property is to configure the remaining nodes behavior in the flow.</w:t>
      </w:r>
      <w:r w:rsidR="002F3C8F">
        <w:t xml:space="preserve"> </w:t>
      </w:r>
    </w:p>
    <w:p w14:paraId="277BCEEF" w14:textId="77777777" w:rsidR="002F3C8F" w:rsidRDefault="00E4251D" w:rsidP="002F3C8F">
      <w:pPr>
        <w:spacing w:before="100" w:beforeAutospacing="1" w:after="100" w:afterAutospacing="1" w:line="240" w:lineRule="auto"/>
        <w:ind w:firstLine="720"/>
        <w:jc w:val="both"/>
      </w:pPr>
      <w:r w:rsidRPr="00E4251D">
        <w:t>If the input node is one among which supports transactions, then the default property set by the node for the Transaction mode property is ‘Yes’.</w:t>
      </w:r>
      <w:r w:rsidR="002F3C8F">
        <w:t xml:space="preserve"> </w:t>
      </w:r>
      <w:r w:rsidRPr="00E4251D">
        <w:t>If the node is not an input node and supports transactions, then the Transaction mode property set by default is ‘Automatic’ – Means this node will follow the message flow transaction property which again determined by the input nodes transaction mode.</w:t>
      </w:r>
    </w:p>
    <w:p w14:paraId="72C0CFDB" w14:textId="4B5C1AC5" w:rsidR="00E4251D" w:rsidRPr="00E4251D" w:rsidRDefault="00E4251D" w:rsidP="002F3C8F">
      <w:pPr>
        <w:spacing w:before="100" w:beforeAutospacing="1" w:after="100" w:afterAutospacing="1" w:line="240" w:lineRule="auto"/>
        <w:ind w:firstLine="720"/>
        <w:jc w:val="both"/>
      </w:pPr>
      <w:r w:rsidRPr="00E4251D">
        <w:t>If the node is not an input node and does not support transactions, then the transaction mode property will not be available to configure.</w:t>
      </w:r>
    </w:p>
    <w:p w14:paraId="69F2F459" w14:textId="77777777" w:rsidR="00E4251D" w:rsidRPr="00E4251D" w:rsidRDefault="00E4251D" w:rsidP="00E4251D">
      <w:pPr>
        <w:spacing w:before="100" w:beforeAutospacing="1" w:after="100" w:afterAutospacing="1" w:line="240" w:lineRule="auto"/>
      </w:pPr>
      <w:r w:rsidRPr="00E4251D">
        <w:rPr>
          <w:b/>
          <w:bCs/>
        </w:rPr>
        <w:t>Note</w:t>
      </w:r>
      <w:r w:rsidRPr="00E4251D">
        <w:t xml:space="preserve">: HTTP by default will not support transaction. Hence SOAP over HTTP also </w:t>
      </w:r>
      <w:proofErr w:type="spellStart"/>
      <w:r w:rsidRPr="00E4251D">
        <w:t>wont</w:t>
      </w:r>
      <w:proofErr w:type="spellEnd"/>
      <w:r w:rsidRPr="00E4251D">
        <w:t xml:space="preserve"> support for coordinated transactions. But SOAP over JMS will do support coordinated transaction in broker.</w:t>
      </w:r>
    </w:p>
    <w:p w14:paraId="4E1280F7" w14:textId="77777777" w:rsidR="00E4251D" w:rsidRDefault="00E4251D" w:rsidP="00BA703E"/>
    <w:p w14:paraId="648E6384" w14:textId="13472833" w:rsidR="00BA703E" w:rsidRPr="007B0DCA" w:rsidRDefault="00972157" w:rsidP="00BA703E">
      <w:pPr>
        <w:rPr>
          <w:color w:val="000000"/>
          <w:sz w:val="27"/>
          <w:szCs w:val="27"/>
        </w:rPr>
      </w:pPr>
      <w:r w:rsidRPr="007B0DCA">
        <w:rPr>
          <w:color w:val="000000"/>
          <w:sz w:val="27"/>
          <w:szCs w:val="27"/>
        </w:rPr>
        <w:t>Why doesn’t file node support transactions?</w:t>
      </w:r>
    </w:p>
    <w:p w14:paraId="2BDDDD75" w14:textId="3C0F5DFA" w:rsidR="00596E8B" w:rsidRPr="007B0DCA" w:rsidRDefault="00596E8B" w:rsidP="00BA703E">
      <w:pPr>
        <w:rPr>
          <w:color w:val="000000"/>
          <w:sz w:val="27"/>
          <w:szCs w:val="27"/>
        </w:rPr>
      </w:pPr>
      <w:r w:rsidRPr="007B0DCA">
        <w:rPr>
          <w:color w:val="000000"/>
          <w:sz w:val="27"/>
          <w:szCs w:val="27"/>
        </w:rPr>
        <w:t>Operation Mode in SOAP Request Node?</w:t>
      </w:r>
    </w:p>
    <w:p w14:paraId="349521C1" w14:textId="583CAC19" w:rsidR="007B0DCA" w:rsidRDefault="007B0DCA" w:rsidP="00BA703E"/>
    <w:p w14:paraId="2AA323C2" w14:textId="39F3895B" w:rsidR="007B0DCA" w:rsidRDefault="007B0DCA" w:rsidP="00BA703E">
      <w:r>
        <w:rPr>
          <w:color w:val="000000"/>
          <w:sz w:val="27"/>
          <w:szCs w:val="27"/>
        </w:rPr>
        <w:t>ESQL COMMIT inside the compute node?</w:t>
      </w:r>
    </w:p>
    <w:p w14:paraId="00439861" w14:textId="77777777" w:rsidR="00DA2C24" w:rsidRPr="00DA2C24" w:rsidRDefault="00DA2C24" w:rsidP="00DA2C24">
      <w:pPr>
        <w:spacing w:before="100" w:beforeAutospacing="1" w:after="100" w:afterAutospacing="1" w:line="240" w:lineRule="auto"/>
        <w:rPr>
          <w:rFonts w:ascii="Times New Roman" w:eastAsia="Times New Roman" w:hAnsi="Times New Roman" w:cs="Times New Roman"/>
          <w:color w:val="000000"/>
          <w:sz w:val="27"/>
          <w:szCs w:val="27"/>
        </w:rPr>
      </w:pPr>
      <w:r w:rsidRPr="00DA2C24">
        <w:rPr>
          <w:rFonts w:ascii="Times New Roman" w:eastAsia="Times New Roman" w:hAnsi="Times New Roman" w:cs="Times New Roman"/>
          <w:b/>
          <w:bCs/>
          <w:color w:val="000000"/>
          <w:sz w:val="27"/>
          <w:szCs w:val="27"/>
        </w:rPr>
        <w:t>Database transactions</w:t>
      </w:r>
    </w:p>
    <w:p w14:paraId="3C39691A" w14:textId="77777777" w:rsidR="00DA2C24" w:rsidRPr="00DA2C24" w:rsidRDefault="00DA2C24" w:rsidP="00DA2C24">
      <w:pPr>
        <w:spacing w:before="100" w:beforeAutospacing="1" w:after="100" w:afterAutospacing="1" w:line="240" w:lineRule="auto"/>
      </w:pPr>
      <w:r w:rsidRPr="00DA2C24">
        <w:t>Database transactions by default support broker coordinated transactions. For Globally coordinated transactions, only DB2, Oracle and Sybase database will support this function.</w:t>
      </w:r>
    </w:p>
    <w:p w14:paraId="0181D634" w14:textId="7FEEAB7D" w:rsidR="00DA2C24" w:rsidRPr="00DA2C24" w:rsidRDefault="00DA2C24" w:rsidP="00DA2C24">
      <w:pPr>
        <w:spacing w:before="100" w:beforeAutospacing="1" w:after="100" w:afterAutospacing="1" w:line="240" w:lineRule="auto"/>
      </w:pPr>
      <w:r w:rsidRPr="00DA2C24">
        <w:t xml:space="preserve">By default, when accessing the database via compute node, all the database operations performing will be under sync point and will commit when the flow thread finishes the successfully. If any exceptions happened after the compute node and are not handled in downstream </w:t>
      </w:r>
      <w:r w:rsidR="00DA4348" w:rsidRPr="00DA2C24">
        <w:t>nodes and</w:t>
      </w:r>
      <w:r w:rsidRPr="00DA2C24">
        <w:t xml:space="preserve"> is handled only in Input node or not handled at all, the DB operations performed in the compute node will be rolled back. There are certain points to be noted when need to commit the DB operations individually:</w:t>
      </w:r>
    </w:p>
    <w:p w14:paraId="6D033CE3" w14:textId="77777777" w:rsidR="00DA2C24" w:rsidRPr="00DA2C24" w:rsidRDefault="00DA2C24" w:rsidP="00DA2C24">
      <w:pPr>
        <w:spacing w:before="100" w:beforeAutospacing="1" w:after="100" w:afterAutospacing="1" w:line="240" w:lineRule="auto"/>
      </w:pPr>
      <w:r w:rsidRPr="00DA2C24">
        <w:t>Using the transaction mode of compute node as ‘Commit’ in one node and ‘Automatic in previous or other nodes will make the message flow transaction in an inconsistent state and will cause exception if the DSN used in both compute nodes are same.</w:t>
      </w:r>
    </w:p>
    <w:p w14:paraId="3043D2EB" w14:textId="1EC63FD1" w:rsidR="00DA2C24" w:rsidRPr="00DA2C24" w:rsidRDefault="00DA2C24" w:rsidP="00DA2C24">
      <w:pPr>
        <w:spacing w:before="100" w:beforeAutospacing="1" w:after="100" w:afterAutospacing="1" w:line="240" w:lineRule="auto"/>
      </w:pPr>
      <w:r w:rsidRPr="00DA2C24">
        <w:t>If need to commit or handle database operations in one of the compute node</w:t>
      </w:r>
      <w:r w:rsidR="001F2D75">
        <w:t>s</w:t>
      </w:r>
      <w:r w:rsidRPr="00DA2C24">
        <w:t xml:space="preserve"> out of broker transactions, recommended to use a different DSN name for those compute nodes even though all nodes may be referring to the same database.</w:t>
      </w:r>
    </w:p>
    <w:p w14:paraId="34FF4987" w14:textId="3AC67860" w:rsidR="00DA2C24" w:rsidRPr="00DA2C24" w:rsidRDefault="00DA2C24" w:rsidP="00DA2C24">
      <w:pPr>
        <w:spacing w:before="100" w:beforeAutospacing="1" w:after="100" w:afterAutospacing="1" w:line="240" w:lineRule="auto"/>
      </w:pPr>
      <w:r w:rsidRPr="00DA2C24">
        <w:lastRenderedPageBreak/>
        <w:t xml:space="preserve">Else, use ESQL COMMIT inside the compute node to commit the Database transactions of </w:t>
      </w:r>
      <w:r w:rsidR="00EA7F8E">
        <w:t xml:space="preserve">a </w:t>
      </w:r>
      <w:r w:rsidRPr="00DA2C24">
        <w:t>particular node separately/ immediately.</w:t>
      </w:r>
    </w:p>
    <w:p w14:paraId="40B496CF" w14:textId="77777777" w:rsidR="00DA2C24" w:rsidRPr="00DA2C24" w:rsidRDefault="00DA2C24" w:rsidP="00DA2C24">
      <w:pPr>
        <w:spacing w:before="100" w:beforeAutospacing="1" w:after="100" w:afterAutospacing="1" w:line="240" w:lineRule="auto"/>
      </w:pPr>
      <w:r w:rsidRPr="00DA2C24">
        <w:t>The problem with setting transaction property as ‘Commit’ will commit all transactions which are performed till that compute node (MQ PUT, Previous DB Operations with transaction as ‘Automatic’) resulting the message flow transaction in an inconstant state. Design the flow and nodes properly when dealing with transaction to</w:t>
      </w:r>
      <w:r w:rsidRPr="00DA2C24">
        <w:br/>
        <w:t>make sure your message processed as expected and avoid unexpected behaviors.</w:t>
      </w:r>
    </w:p>
    <w:p w14:paraId="13871ECD" w14:textId="77777777" w:rsidR="00BA703E" w:rsidRPr="00BA703E" w:rsidRDefault="00BA703E" w:rsidP="00BA703E"/>
    <w:p w14:paraId="1EFA38BE" w14:textId="10CF01D8" w:rsidR="00BD666D" w:rsidRDefault="00BD666D" w:rsidP="00BD666D">
      <w:pPr>
        <w:pStyle w:val="Heading4"/>
        <w:rPr>
          <w:color w:val="000000"/>
          <w:sz w:val="27"/>
          <w:szCs w:val="27"/>
        </w:rPr>
      </w:pPr>
      <w:r>
        <w:rPr>
          <w:color w:val="000000"/>
          <w:sz w:val="27"/>
          <w:szCs w:val="27"/>
        </w:rPr>
        <w:t>globally coordinated transactions</w:t>
      </w:r>
      <w:r w:rsidR="00E95812">
        <w:rPr>
          <w:color w:val="000000"/>
          <w:sz w:val="27"/>
          <w:szCs w:val="27"/>
        </w:rPr>
        <w:t xml:space="preserve"> </w:t>
      </w:r>
    </w:p>
    <w:p w14:paraId="70866773" w14:textId="6F3B9884" w:rsidR="00AD33D1" w:rsidRDefault="00AD33D1" w:rsidP="00AD33D1"/>
    <w:p w14:paraId="4A458AAC" w14:textId="77777777" w:rsidR="00AD33D1" w:rsidRDefault="00AD33D1" w:rsidP="00AD33D1">
      <w:pPr>
        <w:ind w:firstLine="720"/>
      </w:pPr>
      <w:r w:rsidRPr="00AD33D1">
        <w:t>Whether to perform a globally coordinated transaction is a business decision and should be configured separately. Additional configuration at BAR file and transaction manager (ex: MQ) should be done to enable this. Should consider the performance trade off when setting up the globally coordinated transactions.</w:t>
      </w:r>
    </w:p>
    <w:p w14:paraId="5C56F5F7" w14:textId="0AB322B0" w:rsidR="00AD33D1" w:rsidRPr="00AD33D1" w:rsidRDefault="00AD33D1" w:rsidP="00AD33D1">
      <w:pPr>
        <w:ind w:firstLine="720"/>
      </w:pPr>
      <w:r w:rsidRPr="00AD33D1">
        <w:t>When need to setup nodes to perform out of the broker coordinated transactions (commit/rollback independently), special care need</w:t>
      </w:r>
      <w:r w:rsidR="005C6EC6">
        <w:t>s</w:t>
      </w:r>
      <w:r w:rsidRPr="00AD33D1">
        <w:t xml:space="preserve"> to take, else the message flow transaction become inconsistent state.</w:t>
      </w:r>
    </w:p>
    <w:p w14:paraId="7720428D" w14:textId="3A06A2F4" w:rsidR="009B4399" w:rsidRDefault="009B4399">
      <w:pPr>
        <w:pStyle w:val="Heading4"/>
      </w:pPr>
      <w:r>
        <w:t>Reference Link:</w:t>
      </w:r>
    </w:p>
    <w:p w14:paraId="2BA63100" w14:textId="21B295FB" w:rsidR="009B4399" w:rsidRDefault="009B4399" w:rsidP="009B4399"/>
    <w:p w14:paraId="5B3094E0" w14:textId="1D8A5FF9" w:rsidR="009B4399" w:rsidRPr="009B4399" w:rsidRDefault="009B4399" w:rsidP="009B4399">
      <w:r w:rsidRPr="009B4399">
        <w:t>https://eaideveloper.wordpress.com/2015/06/03/message-flow-transactions-in-iib/</w:t>
      </w:r>
      <w:r>
        <w:br/>
      </w:r>
    </w:p>
    <w:p w14:paraId="2C3E31DB" w14:textId="7D687E35" w:rsidR="003C0BC5" w:rsidRDefault="003C0BC5">
      <w:pPr>
        <w:pStyle w:val="Heading2"/>
      </w:pPr>
      <w:r>
        <w:t>DDL &amp; DML difference:</w:t>
      </w:r>
    </w:p>
    <w:p w14:paraId="2CBEA89F" w14:textId="77777777" w:rsidR="003C0BC5" w:rsidRPr="003C0BC5" w:rsidRDefault="003C0BC5" w:rsidP="003C0BC5"/>
    <w:p w14:paraId="794E9984" w14:textId="46DAD170" w:rsidR="0002298B" w:rsidRDefault="009D4708" w:rsidP="009D4708">
      <w:pPr>
        <w:pStyle w:val="Heading2"/>
      </w:pPr>
      <w:r>
        <w:t>DB Joins:</w:t>
      </w:r>
    </w:p>
    <w:p w14:paraId="00B0F5AF" w14:textId="46B4D037" w:rsidR="009750C9" w:rsidRDefault="009750C9" w:rsidP="00F01475"/>
    <w:p w14:paraId="21A4A6FF" w14:textId="3F33281B" w:rsidR="00E967DD" w:rsidRPr="0045164D" w:rsidRDefault="00E967DD" w:rsidP="00F01475">
      <w:pPr>
        <w:rPr>
          <w:b/>
          <w:bCs/>
        </w:rPr>
      </w:pPr>
      <w:r w:rsidRPr="0045164D">
        <w:rPr>
          <w:b/>
          <w:bCs/>
        </w:rPr>
        <w:t>Natural Joins:</w:t>
      </w:r>
    </w:p>
    <w:p w14:paraId="7B879D52" w14:textId="0B3ECDC7" w:rsidR="00E967DD" w:rsidRDefault="00E967DD" w:rsidP="00F01475">
      <w:r>
        <w:t>To avoid the redundancy of columns that will be produced by Inner Joins.</w:t>
      </w:r>
    </w:p>
    <w:p w14:paraId="0368F781" w14:textId="198F4439" w:rsidR="00E967DD" w:rsidRDefault="000B2BA9" w:rsidP="00F01475">
      <w:r>
        <w:rPr>
          <w:noProof/>
        </w:rPr>
        <w:lastRenderedPageBreak/>
        <w:drawing>
          <wp:inline distT="0" distB="0" distL="0" distR="0" wp14:anchorId="2F9A1904" wp14:editId="3EFD82B9">
            <wp:extent cx="5943600" cy="278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83840"/>
                    </a:xfrm>
                    <a:prstGeom prst="rect">
                      <a:avLst/>
                    </a:prstGeom>
                  </pic:spPr>
                </pic:pic>
              </a:graphicData>
            </a:graphic>
          </wp:inline>
        </w:drawing>
      </w:r>
    </w:p>
    <w:p w14:paraId="2838F88E" w14:textId="2CA41BC1" w:rsidR="008A40AE" w:rsidRDefault="008A40AE" w:rsidP="00F01475"/>
    <w:p w14:paraId="2EC98F7C" w14:textId="7DFB03EA" w:rsidR="008A40AE" w:rsidRDefault="008A40AE" w:rsidP="00F01475">
      <w:r>
        <w:t>Cross Join &amp; Self Join:</w:t>
      </w:r>
    </w:p>
    <w:p w14:paraId="21D2249E" w14:textId="0C5A89B5" w:rsidR="008A40AE" w:rsidRDefault="008A40AE" w:rsidP="00F01475">
      <w:r>
        <w:rPr>
          <w:noProof/>
        </w:rPr>
        <w:drawing>
          <wp:inline distT="0" distB="0" distL="0" distR="0" wp14:anchorId="5F763097" wp14:editId="53A08CE0">
            <wp:extent cx="5943600" cy="30448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44825"/>
                    </a:xfrm>
                    <a:prstGeom prst="rect">
                      <a:avLst/>
                    </a:prstGeom>
                  </pic:spPr>
                </pic:pic>
              </a:graphicData>
            </a:graphic>
          </wp:inline>
        </w:drawing>
      </w:r>
    </w:p>
    <w:p w14:paraId="08619C94" w14:textId="23C0999B" w:rsidR="007728C3" w:rsidRDefault="007728C3" w:rsidP="00F01475"/>
    <w:p w14:paraId="2ED19FDC" w14:textId="61D4E664" w:rsidR="007728C3" w:rsidRDefault="007728C3" w:rsidP="00F01475">
      <w:r>
        <w:rPr>
          <w:noProof/>
        </w:rPr>
        <w:lastRenderedPageBreak/>
        <w:drawing>
          <wp:inline distT="0" distB="0" distL="0" distR="0" wp14:anchorId="3F977148" wp14:editId="1F0D9C74">
            <wp:extent cx="5943600" cy="297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74975"/>
                    </a:xfrm>
                    <a:prstGeom prst="rect">
                      <a:avLst/>
                    </a:prstGeom>
                  </pic:spPr>
                </pic:pic>
              </a:graphicData>
            </a:graphic>
          </wp:inline>
        </w:drawing>
      </w:r>
    </w:p>
    <w:p w14:paraId="590A726F" w14:textId="77777777" w:rsidR="008A40AE" w:rsidRPr="00F01475" w:rsidRDefault="008A40AE" w:rsidP="00F01475"/>
    <w:p w14:paraId="4DE96DD5" w14:textId="16689802" w:rsidR="00681FDB" w:rsidRDefault="00681FDB">
      <w:pPr>
        <w:pStyle w:val="Heading2"/>
      </w:pPr>
      <w:r>
        <w:t>Micro</w:t>
      </w:r>
      <w:r w:rsidR="0086530E">
        <w:t xml:space="preserve"> </w:t>
      </w:r>
      <w:r>
        <w:t>Services:</w:t>
      </w:r>
    </w:p>
    <w:p w14:paraId="02DD5FF9" w14:textId="24187358" w:rsidR="00681FDB" w:rsidRDefault="00681FDB" w:rsidP="00681FDB"/>
    <w:p w14:paraId="2F2DE0F6" w14:textId="77777777" w:rsidR="002F7CB3" w:rsidRPr="002F7CB3" w:rsidRDefault="002F7CB3" w:rsidP="002F7CB3">
      <w:pPr>
        <w:numPr>
          <w:ilvl w:val="0"/>
          <w:numId w:val="3"/>
        </w:numPr>
        <w:spacing w:before="100" w:beforeAutospacing="1" w:after="100" w:afterAutospacing="1" w:line="240" w:lineRule="auto"/>
      </w:pPr>
      <w:r w:rsidRPr="002F7CB3">
        <w:t>Technology diversity, e., Microservices can mix easily with other frameworks, libraries,  and databases</w:t>
      </w:r>
    </w:p>
    <w:p w14:paraId="0E1C023B" w14:textId="77777777" w:rsidR="002F7CB3" w:rsidRPr="002F7CB3" w:rsidRDefault="002F7CB3" w:rsidP="002F7CB3">
      <w:pPr>
        <w:numPr>
          <w:ilvl w:val="0"/>
          <w:numId w:val="3"/>
        </w:numPr>
        <w:spacing w:before="100" w:beforeAutospacing="1" w:after="100" w:afterAutospacing="1" w:line="240" w:lineRule="auto"/>
      </w:pPr>
      <w:r w:rsidRPr="002F7CB3">
        <w:t>Fault isolation, e., a process failure should not bring the whole system down.</w:t>
      </w:r>
    </w:p>
    <w:p w14:paraId="638E4223" w14:textId="77777777" w:rsidR="002F7CB3" w:rsidRPr="002F7CB3" w:rsidRDefault="002F7CB3" w:rsidP="002F7CB3">
      <w:pPr>
        <w:numPr>
          <w:ilvl w:val="0"/>
          <w:numId w:val="3"/>
        </w:numPr>
        <w:spacing w:before="100" w:beforeAutospacing="1" w:after="100" w:afterAutospacing="1" w:line="240" w:lineRule="auto"/>
      </w:pPr>
      <w:r w:rsidRPr="002F7CB3">
        <w:t>Greater support for smaller and parallel team</w:t>
      </w:r>
    </w:p>
    <w:p w14:paraId="638C1519" w14:textId="77777777" w:rsidR="002F7CB3" w:rsidRPr="002F7CB3" w:rsidRDefault="002F7CB3" w:rsidP="002F7CB3">
      <w:pPr>
        <w:numPr>
          <w:ilvl w:val="0"/>
          <w:numId w:val="3"/>
        </w:numPr>
        <w:spacing w:before="100" w:beforeAutospacing="1" w:after="100" w:afterAutospacing="1" w:line="240" w:lineRule="auto"/>
      </w:pPr>
      <w:r w:rsidRPr="002F7CB3">
        <w:t>Independent deployment</w:t>
      </w:r>
    </w:p>
    <w:p w14:paraId="10125EDD" w14:textId="364A7175" w:rsidR="002F7CB3" w:rsidRDefault="002F7CB3" w:rsidP="002F7CB3">
      <w:pPr>
        <w:numPr>
          <w:ilvl w:val="0"/>
          <w:numId w:val="3"/>
        </w:numPr>
        <w:spacing w:before="100" w:beforeAutospacing="1" w:after="100" w:afterAutospacing="1" w:line="240" w:lineRule="auto"/>
      </w:pPr>
      <w:r w:rsidRPr="002F7CB3">
        <w:t>Deployment time reduce</w:t>
      </w:r>
    </w:p>
    <w:p w14:paraId="60EF7290" w14:textId="5D0AEF14" w:rsidR="00931A9A" w:rsidRDefault="00931A9A" w:rsidP="00931A9A">
      <w:pPr>
        <w:spacing w:before="100" w:beforeAutospacing="1" w:after="100" w:afterAutospacing="1" w:line="240" w:lineRule="auto"/>
      </w:pPr>
    </w:p>
    <w:p w14:paraId="22E289BC" w14:textId="77777777" w:rsidR="00931A9A" w:rsidRPr="00931A9A" w:rsidRDefault="00931A9A" w:rsidP="00931A9A">
      <w:pPr>
        <w:spacing w:before="100" w:beforeAutospacing="1" w:after="100" w:afterAutospacing="1" w:line="240" w:lineRule="auto"/>
        <w:rPr>
          <w:rFonts w:ascii="Times New Roman" w:eastAsia="Times New Roman" w:hAnsi="Times New Roman" w:cs="Times New Roman"/>
          <w:sz w:val="24"/>
          <w:szCs w:val="24"/>
        </w:rPr>
      </w:pPr>
      <w:r w:rsidRPr="00931A9A">
        <w:rPr>
          <w:rFonts w:ascii="Times New Roman" w:eastAsia="Times New Roman" w:hAnsi="Times New Roman" w:cs="Times New Roman"/>
          <w:b/>
          <w:bCs/>
          <w:sz w:val="24"/>
          <w:szCs w:val="24"/>
        </w:rPr>
        <w:t>What are main differences between Microservices and Monolithic Architecture?</w:t>
      </w:r>
      <w:r w:rsidRPr="00931A9A">
        <w:rPr>
          <w:rFonts w:ascii="Times New Roman" w:eastAsia="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26"/>
        <w:gridCol w:w="4024"/>
      </w:tblGrid>
      <w:tr w:rsidR="00931A9A" w:rsidRPr="00931A9A" w14:paraId="6FFA6710" w14:textId="77777777" w:rsidTr="00931A9A">
        <w:trPr>
          <w:tblCellSpacing w:w="15" w:type="dxa"/>
        </w:trPr>
        <w:tc>
          <w:tcPr>
            <w:tcW w:w="0" w:type="auto"/>
            <w:vAlign w:val="center"/>
            <w:hideMark/>
          </w:tcPr>
          <w:p w14:paraId="67CABA33" w14:textId="77777777" w:rsidR="00931A9A" w:rsidRPr="00931A9A" w:rsidRDefault="00931A9A" w:rsidP="00931A9A">
            <w:pPr>
              <w:spacing w:after="0" w:line="240" w:lineRule="auto"/>
              <w:rPr>
                <w:rFonts w:ascii="Times New Roman" w:eastAsia="Times New Roman" w:hAnsi="Times New Roman" w:cs="Times New Roman"/>
                <w:sz w:val="24"/>
                <w:szCs w:val="24"/>
              </w:rPr>
            </w:pPr>
            <w:r w:rsidRPr="00931A9A">
              <w:rPr>
                <w:rFonts w:ascii="Times New Roman" w:eastAsia="Times New Roman" w:hAnsi="Times New Roman" w:cs="Times New Roman"/>
                <w:b/>
                <w:bCs/>
                <w:sz w:val="24"/>
                <w:szCs w:val="24"/>
              </w:rPr>
              <w:t>Microservices</w:t>
            </w:r>
          </w:p>
        </w:tc>
        <w:tc>
          <w:tcPr>
            <w:tcW w:w="0" w:type="auto"/>
            <w:vAlign w:val="center"/>
            <w:hideMark/>
          </w:tcPr>
          <w:p w14:paraId="67562C9D" w14:textId="77777777" w:rsidR="00931A9A" w:rsidRPr="00931A9A" w:rsidRDefault="00931A9A" w:rsidP="00931A9A">
            <w:pPr>
              <w:spacing w:after="0" w:line="240" w:lineRule="auto"/>
              <w:rPr>
                <w:rFonts w:ascii="Times New Roman" w:eastAsia="Times New Roman" w:hAnsi="Times New Roman" w:cs="Times New Roman"/>
                <w:sz w:val="24"/>
                <w:szCs w:val="24"/>
              </w:rPr>
            </w:pPr>
            <w:r w:rsidRPr="00931A9A">
              <w:rPr>
                <w:rFonts w:ascii="Times New Roman" w:eastAsia="Times New Roman" w:hAnsi="Times New Roman" w:cs="Times New Roman"/>
                <w:b/>
                <w:bCs/>
                <w:sz w:val="24"/>
                <w:szCs w:val="24"/>
              </w:rPr>
              <w:t>Monolithic Architecture</w:t>
            </w:r>
          </w:p>
        </w:tc>
      </w:tr>
      <w:tr w:rsidR="00931A9A" w:rsidRPr="00931A9A" w14:paraId="6BD0675E" w14:textId="77777777" w:rsidTr="00931A9A">
        <w:trPr>
          <w:tblCellSpacing w:w="15" w:type="dxa"/>
        </w:trPr>
        <w:tc>
          <w:tcPr>
            <w:tcW w:w="0" w:type="auto"/>
            <w:vAlign w:val="center"/>
            <w:hideMark/>
          </w:tcPr>
          <w:p w14:paraId="7450BD75" w14:textId="77777777" w:rsidR="00931A9A" w:rsidRPr="00931A9A" w:rsidRDefault="00931A9A" w:rsidP="00931A9A">
            <w:pPr>
              <w:spacing w:after="0" w:line="240" w:lineRule="auto"/>
            </w:pPr>
            <w:r w:rsidRPr="00931A9A">
              <w:t>Service Startup is fast</w:t>
            </w:r>
          </w:p>
        </w:tc>
        <w:tc>
          <w:tcPr>
            <w:tcW w:w="0" w:type="auto"/>
            <w:vAlign w:val="center"/>
            <w:hideMark/>
          </w:tcPr>
          <w:p w14:paraId="58811A07" w14:textId="77777777" w:rsidR="00931A9A" w:rsidRPr="00931A9A" w:rsidRDefault="00931A9A" w:rsidP="00931A9A">
            <w:pPr>
              <w:spacing w:after="0" w:line="240" w:lineRule="auto"/>
            </w:pPr>
            <w:r w:rsidRPr="00931A9A">
              <w:t>Service startup takes time</w:t>
            </w:r>
          </w:p>
        </w:tc>
      </w:tr>
      <w:tr w:rsidR="00931A9A" w:rsidRPr="00931A9A" w14:paraId="3AB5EDCF" w14:textId="77777777" w:rsidTr="00931A9A">
        <w:trPr>
          <w:tblCellSpacing w:w="15" w:type="dxa"/>
        </w:trPr>
        <w:tc>
          <w:tcPr>
            <w:tcW w:w="0" w:type="auto"/>
            <w:vAlign w:val="center"/>
            <w:hideMark/>
          </w:tcPr>
          <w:p w14:paraId="351A5F69" w14:textId="77777777" w:rsidR="00931A9A" w:rsidRPr="00931A9A" w:rsidRDefault="00931A9A" w:rsidP="00931A9A">
            <w:pPr>
              <w:spacing w:after="0" w:line="240" w:lineRule="auto"/>
            </w:pPr>
            <w:r w:rsidRPr="00931A9A">
              <w:t>Microservices are loosely coupled architecture.</w:t>
            </w:r>
          </w:p>
        </w:tc>
        <w:tc>
          <w:tcPr>
            <w:tcW w:w="0" w:type="auto"/>
            <w:vAlign w:val="center"/>
            <w:hideMark/>
          </w:tcPr>
          <w:p w14:paraId="4FCB061A" w14:textId="77777777" w:rsidR="00931A9A" w:rsidRPr="00931A9A" w:rsidRDefault="00931A9A" w:rsidP="00931A9A">
            <w:pPr>
              <w:spacing w:after="0" w:line="240" w:lineRule="auto"/>
            </w:pPr>
            <w:r w:rsidRPr="00931A9A">
              <w:t>Monolithic architecture is mostly tightly coupled.</w:t>
            </w:r>
          </w:p>
        </w:tc>
      </w:tr>
      <w:tr w:rsidR="00931A9A" w:rsidRPr="00931A9A" w14:paraId="335D1772" w14:textId="77777777" w:rsidTr="00931A9A">
        <w:trPr>
          <w:tblCellSpacing w:w="15" w:type="dxa"/>
        </w:trPr>
        <w:tc>
          <w:tcPr>
            <w:tcW w:w="0" w:type="auto"/>
            <w:vAlign w:val="center"/>
            <w:hideMark/>
          </w:tcPr>
          <w:p w14:paraId="7070FA49" w14:textId="77777777" w:rsidR="00931A9A" w:rsidRPr="00931A9A" w:rsidRDefault="00931A9A" w:rsidP="00931A9A">
            <w:pPr>
              <w:spacing w:after="0" w:line="240" w:lineRule="auto"/>
            </w:pPr>
            <w:r w:rsidRPr="00931A9A">
              <w:t>Changes done in a single data model does not affect other Microservices.</w:t>
            </w:r>
          </w:p>
        </w:tc>
        <w:tc>
          <w:tcPr>
            <w:tcW w:w="0" w:type="auto"/>
            <w:vAlign w:val="center"/>
            <w:hideMark/>
          </w:tcPr>
          <w:p w14:paraId="393EA56D" w14:textId="77777777" w:rsidR="00931A9A" w:rsidRPr="00931A9A" w:rsidRDefault="00931A9A" w:rsidP="00931A9A">
            <w:pPr>
              <w:spacing w:after="0" w:line="240" w:lineRule="auto"/>
            </w:pPr>
            <w:r w:rsidRPr="00931A9A">
              <w:t>Any changes in the data model affect the entire database</w:t>
            </w:r>
          </w:p>
        </w:tc>
      </w:tr>
      <w:tr w:rsidR="00931A9A" w:rsidRPr="00931A9A" w14:paraId="08E0C576" w14:textId="77777777" w:rsidTr="00931A9A">
        <w:trPr>
          <w:tblCellSpacing w:w="15" w:type="dxa"/>
        </w:trPr>
        <w:tc>
          <w:tcPr>
            <w:tcW w:w="0" w:type="auto"/>
            <w:vAlign w:val="center"/>
            <w:hideMark/>
          </w:tcPr>
          <w:p w14:paraId="155949E2" w14:textId="77777777" w:rsidR="00931A9A" w:rsidRPr="00931A9A" w:rsidRDefault="00931A9A" w:rsidP="00931A9A">
            <w:pPr>
              <w:spacing w:after="0" w:line="240" w:lineRule="auto"/>
            </w:pPr>
            <w:r w:rsidRPr="00931A9A">
              <w:t>Microservices  focuses  on products, not projects</w:t>
            </w:r>
          </w:p>
        </w:tc>
        <w:tc>
          <w:tcPr>
            <w:tcW w:w="0" w:type="auto"/>
            <w:vAlign w:val="center"/>
            <w:hideMark/>
          </w:tcPr>
          <w:p w14:paraId="1D7411EF" w14:textId="77777777" w:rsidR="00931A9A" w:rsidRPr="00931A9A" w:rsidRDefault="00931A9A" w:rsidP="00931A9A">
            <w:pPr>
              <w:spacing w:after="0" w:line="240" w:lineRule="auto"/>
            </w:pPr>
            <w:r w:rsidRPr="00931A9A">
              <w:t>Monolithic put emphasize over the whole project</w:t>
            </w:r>
          </w:p>
        </w:tc>
      </w:tr>
    </w:tbl>
    <w:p w14:paraId="0782BA45" w14:textId="77777777" w:rsidR="00931A9A" w:rsidRPr="002F7CB3" w:rsidRDefault="00931A9A" w:rsidP="00931A9A">
      <w:pPr>
        <w:spacing w:before="100" w:beforeAutospacing="1" w:after="100" w:afterAutospacing="1" w:line="240" w:lineRule="auto"/>
      </w:pPr>
    </w:p>
    <w:p w14:paraId="590DC7AA" w14:textId="77777777" w:rsidR="002F7CB3" w:rsidRPr="00681FDB" w:rsidRDefault="002F7CB3" w:rsidP="00681FDB"/>
    <w:p w14:paraId="22702DD2" w14:textId="6FFCABE1" w:rsidR="00674797" w:rsidRDefault="00674797" w:rsidP="00674797">
      <w:pPr>
        <w:pStyle w:val="Heading3"/>
      </w:pPr>
      <w:r>
        <w:lastRenderedPageBreak/>
        <w:t>Links:</w:t>
      </w:r>
    </w:p>
    <w:p w14:paraId="4B5AB7FF" w14:textId="3C1327FF" w:rsidR="00674797" w:rsidRPr="00674797" w:rsidRDefault="00674797" w:rsidP="00674797">
      <w:r w:rsidRPr="00674797">
        <w:t>https://www.guru99.com/microservices-interview-questions.html</w:t>
      </w:r>
    </w:p>
    <w:p w14:paraId="17E10C5D" w14:textId="1B8F38A0" w:rsidR="00361048" w:rsidRDefault="00361048">
      <w:pPr>
        <w:pStyle w:val="Heading1"/>
      </w:pPr>
      <w:proofErr w:type="spellStart"/>
      <w:r>
        <w:t>Apisero</w:t>
      </w:r>
      <w:proofErr w:type="spellEnd"/>
      <w:r>
        <w:t xml:space="preserve"> Test Practice:</w:t>
      </w:r>
    </w:p>
    <w:p w14:paraId="607C1B41" w14:textId="142E713F" w:rsidR="00361048" w:rsidRDefault="00361048" w:rsidP="00361048"/>
    <w:p w14:paraId="54BB2F30" w14:textId="136207EC" w:rsidR="00361048" w:rsidRDefault="0013588D" w:rsidP="00361048">
      <w:r>
        <w:rPr>
          <w:noProof/>
        </w:rPr>
        <w:lastRenderedPageBreak/>
        <w:drawing>
          <wp:inline distT="0" distB="0" distL="0" distR="0" wp14:anchorId="76D971BF" wp14:editId="3775DF3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1370"/>
                    </a:xfrm>
                    <a:prstGeom prst="rect">
                      <a:avLst/>
                    </a:prstGeom>
                  </pic:spPr>
                </pic:pic>
              </a:graphicData>
            </a:graphic>
          </wp:inline>
        </w:drawing>
      </w:r>
      <w:r>
        <w:rPr>
          <w:noProof/>
        </w:rPr>
        <w:drawing>
          <wp:inline distT="0" distB="0" distL="0" distR="0" wp14:anchorId="31330202" wp14:editId="19A88D5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6FA8125B" wp14:editId="2549983C">
            <wp:extent cx="5943600" cy="3497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97580"/>
                    </a:xfrm>
                    <a:prstGeom prst="rect">
                      <a:avLst/>
                    </a:prstGeom>
                  </pic:spPr>
                </pic:pic>
              </a:graphicData>
            </a:graphic>
          </wp:inline>
        </w:drawing>
      </w:r>
    </w:p>
    <w:p w14:paraId="32D69F35" w14:textId="6EA6901D" w:rsidR="0013588D" w:rsidRDefault="0013588D" w:rsidP="00361048"/>
    <w:p w14:paraId="06F39CE7" w14:textId="4392A9CF" w:rsidR="0013588D" w:rsidRDefault="0013588D" w:rsidP="00361048">
      <w:r>
        <w:rPr>
          <w:noProof/>
        </w:rPr>
        <w:drawing>
          <wp:inline distT="0" distB="0" distL="0" distR="0" wp14:anchorId="1C27F3D9" wp14:editId="379D5E69">
            <wp:extent cx="5943600" cy="3469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69640"/>
                    </a:xfrm>
                    <a:prstGeom prst="rect">
                      <a:avLst/>
                    </a:prstGeom>
                  </pic:spPr>
                </pic:pic>
              </a:graphicData>
            </a:graphic>
          </wp:inline>
        </w:drawing>
      </w:r>
    </w:p>
    <w:p w14:paraId="6C893BA5" w14:textId="67C213C9" w:rsidR="002270E8" w:rsidRDefault="002270E8" w:rsidP="00361048"/>
    <w:p w14:paraId="1B7E0720" w14:textId="15700AF1" w:rsidR="002270E8" w:rsidRDefault="002270E8" w:rsidP="00361048">
      <w:r>
        <w:rPr>
          <w:noProof/>
        </w:rPr>
        <w:lastRenderedPageBreak/>
        <w:drawing>
          <wp:inline distT="0" distB="0" distL="0" distR="0" wp14:anchorId="0DC86F7F" wp14:editId="6EBD44F5">
            <wp:extent cx="5943600" cy="3466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66465"/>
                    </a:xfrm>
                    <a:prstGeom prst="rect">
                      <a:avLst/>
                    </a:prstGeom>
                  </pic:spPr>
                </pic:pic>
              </a:graphicData>
            </a:graphic>
          </wp:inline>
        </w:drawing>
      </w:r>
    </w:p>
    <w:p w14:paraId="06607CEC" w14:textId="3EA51425" w:rsidR="008C7B9A" w:rsidRDefault="008C7B9A" w:rsidP="00361048"/>
    <w:p w14:paraId="35B4FEC8" w14:textId="77777777" w:rsidR="008C7B9A" w:rsidRDefault="008C7B9A" w:rsidP="00361048">
      <w:r>
        <w:rPr>
          <w:noProof/>
        </w:rPr>
        <w:drawing>
          <wp:inline distT="0" distB="0" distL="0" distR="0" wp14:anchorId="2227E022" wp14:editId="2CFF85C9">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08605"/>
                    </a:xfrm>
                    <a:prstGeom prst="rect">
                      <a:avLst/>
                    </a:prstGeom>
                  </pic:spPr>
                </pic:pic>
              </a:graphicData>
            </a:graphic>
          </wp:inline>
        </w:drawing>
      </w:r>
    </w:p>
    <w:p w14:paraId="5E02A1F0" w14:textId="1712578A" w:rsidR="008C7B9A" w:rsidRDefault="008C7B9A" w:rsidP="00361048">
      <w:r>
        <w:rPr>
          <w:noProof/>
        </w:rPr>
        <w:lastRenderedPageBreak/>
        <w:drawing>
          <wp:inline distT="0" distB="0" distL="0" distR="0" wp14:anchorId="3D07F592" wp14:editId="4927D0F3">
            <wp:extent cx="5943600" cy="2079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79625"/>
                    </a:xfrm>
                    <a:prstGeom prst="rect">
                      <a:avLst/>
                    </a:prstGeom>
                  </pic:spPr>
                </pic:pic>
              </a:graphicData>
            </a:graphic>
          </wp:inline>
        </w:drawing>
      </w:r>
    </w:p>
    <w:p w14:paraId="4F4926EF" w14:textId="078C4011" w:rsidR="008C7B9A" w:rsidRDefault="008C7B9A" w:rsidP="00361048"/>
    <w:p w14:paraId="2A82893E" w14:textId="3D09CE3A" w:rsidR="008C7B9A" w:rsidRPr="00361048" w:rsidRDefault="008C7B9A" w:rsidP="00361048">
      <w:r>
        <w:rPr>
          <w:noProof/>
        </w:rPr>
        <w:drawing>
          <wp:inline distT="0" distB="0" distL="0" distR="0" wp14:anchorId="3C39590B" wp14:editId="12D1D62E">
            <wp:extent cx="5943600" cy="2453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53640"/>
                    </a:xfrm>
                    <a:prstGeom prst="rect">
                      <a:avLst/>
                    </a:prstGeom>
                  </pic:spPr>
                </pic:pic>
              </a:graphicData>
            </a:graphic>
          </wp:inline>
        </w:drawing>
      </w:r>
    </w:p>
    <w:p w14:paraId="6B43CFC6" w14:textId="5BF964AD" w:rsidR="00C85ED9" w:rsidRDefault="00C85ED9" w:rsidP="00C85ED9">
      <w:pPr>
        <w:pStyle w:val="Heading2"/>
      </w:pPr>
      <w:r>
        <w:t>Main Test Questions:</w:t>
      </w:r>
    </w:p>
    <w:p w14:paraId="099831B1" w14:textId="2EB71BE8" w:rsidR="00C85ED9" w:rsidRDefault="00C85ED9" w:rsidP="00C85ED9"/>
    <w:p w14:paraId="41B66D7F" w14:textId="14169FCD" w:rsidR="00C85ED9" w:rsidRDefault="000768AE" w:rsidP="00C85ED9">
      <w:proofErr w:type="spellStart"/>
      <w:r>
        <w:t>Saas</w:t>
      </w:r>
      <w:proofErr w:type="spellEnd"/>
      <w:r>
        <w:t>, PaaS, IaaS</w:t>
      </w:r>
    </w:p>
    <w:p w14:paraId="42FD2E33" w14:textId="186642E8" w:rsidR="000768AE" w:rsidRPr="00C85ED9" w:rsidRDefault="000768AE" w:rsidP="00C85ED9">
      <w:r>
        <w:t>Cloud</w:t>
      </w:r>
    </w:p>
    <w:sectPr w:rsidR="000768AE" w:rsidRPr="00C8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4CD2"/>
    <w:multiLevelType w:val="multilevel"/>
    <w:tmpl w:val="BBA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1040"/>
    <w:multiLevelType w:val="multilevel"/>
    <w:tmpl w:val="308A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22458"/>
    <w:multiLevelType w:val="multilevel"/>
    <w:tmpl w:val="E256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EC"/>
    <w:multiLevelType w:val="multilevel"/>
    <w:tmpl w:val="E46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42832"/>
    <w:multiLevelType w:val="multilevel"/>
    <w:tmpl w:val="A49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B2129"/>
    <w:multiLevelType w:val="multilevel"/>
    <w:tmpl w:val="92BC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3087F"/>
    <w:multiLevelType w:val="multilevel"/>
    <w:tmpl w:val="4792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E0E14"/>
    <w:multiLevelType w:val="hybridMultilevel"/>
    <w:tmpl w:val="D7184CD0"/>
    <w:lvl w:ilvl="0" w:tplc="FAE6DF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E6F44"/>
    <w:multiLevelType w:val="multilevel"/>
    <w:tmpl w:val="75C0C1F0"/>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0920A3"/>
    <w:multiLevelType w:val="multilevel"/>
    <w:tmpl w:val="19E24D5C"/>
    <w:lvl w:ilvl="0">
      <w:start w:val="1"/>
      <w:numFmt w:val="decimal"/>
      <w:lvlText w:val="%1."/>
      <w:lvlJc w:val="left"/>
      <w:pPr>
        <w:tabs>
          <w:tab w:val="num" w:pos="1260"/>
        </w:tabs>
        <w:ind w:left="1260" w:hanging="360"/>
      </w:pPr>
      <w:rPr>
        <w:sz w:val="24"/>
        <w:szCs w:val="24"/>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0" w15:restartNumberingAfterBreak="0">
    <w:nsid w:val="482C7D6B"/>
    <w:multiLevelType w:val="multilevel"/>
    <w:tmpl w:val="68EA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34C88"/>
    <w:multiLevelType w:val="hybridMultilevel"/>
    <w:tmpl w:val="95882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26D2C"/>
    <w:multiLevelType w:val="hybridMultilevel"/>
    <w:tmpl w:val="8FA4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D40A0"/>
    <w:multiLevelType w:val="multilevel"/>
    <w:tmpl w:val="DD46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955B1"/>
    <w:multiLevelType w:val="multilevel"/>
    <w:tmpl w:val="80D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2"/>
  </w:num>
  <w:num w:numId="4">
    <w:abstractNumId w:val="6"/>
  </w:num>
  <w:num w:numId="5">
    <w:abstractNumId w:val="0"/>
  </w:num>
  <w:num w:numId="6">
    <w:abstractNumId w:val="3"/>
  </w:num>
  <w:num w:numId="7">
    <w:abstractNumId w:val="10"/>
  </w:num>
  <w:num w:numId="8">
    <w:abstractNumId w:val="14"/>
  </w:num>
  <w:num w:numId="9">
    <w:abstractNumId w:val="8"/>
  </w:num>
  <w:num w:numId="10">
    <w:abstractNumId w:val="1"/>
  </w:num>
  <w:num w:numId="11">
    <w:abstractNumId w:val="4"/>
  </w:num>
  <w:num w:numId="12">
    <w:abstractNumId w:val="9"/>
  </w:num>
  <w:num w:numId="13">
    <w:abstractNumId w:val="1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29"/>
    <w:rsid w:val="00004726"/>
    <w:rsid w:val="0002298B"/>
    <w:rsid w:val="00053215"/>
    <w:rsid w:val="000707A2"/>
    <w:rsid w:val="000768AE"/>
    <w:rsid w:val="000B2BA9"/>
    <w:rsid w:val="00102A81"/>
    <w:rsid w:val="001232F0"/>
    <w:rsid w:val="001273EE"/>
    <w:rsid w:val="00127ADD"/>
    <w:rsid w:val="0013588D"/>
    <w:rsid w:val="0014747D"/>
    <w:rsid w:val="0016198C"/>
    <w:rsid w:val="001D704A"/>
    <w:rsid w:val="001E2E5B"/>
    <w:rsid w:val="001F2D75"/>
    <w:rsid w:val="001F6FC8"/>
    <w:rsid w:val="00213DAE"/>
    <w:rsid w:val="00224F35"/>
    <w:rsid w:val="00226625"/>
    <w:rsid w:val="002270E8"/>
    <w:rsid w:val="002276EA"/>
    <w:rsid w:val="002424ED"/>
    <w:rsid w:val="00247AFC"/>
    <w:rsid w:val="002513A9"/>
    <w:rsid w:val="00263C14"/>
    <w:rsid w:val="00296FF5"/>
    <w:rsid w:val="002D0213"/>
    <w:rsid w:val="002D27AC"/>
    <w:rsid w:val="002E4A7B"/>
    <w:rsid w:val="002F0C25"/>
    <w:rsid w:val="002F2102"/>
    <w:rsid w:val="002F3C8F"/>
    <w:rsid w:val="002F7CB3"/>
    <w:rsid w:val="00334A74"/>
    <w:rsid w:val="00361048"/>
    <w:rsid w:val="003A3D53"/>
    <w:rsid w:val="003C0BC5"/>
    <w:rsid w:val="003C4061"/>
    <w:rsid w:val="004054B7"/>
    <w:rsid w:val="004261A1"/>
    <w:rsid w:val="004271E8"/>
    <w:rsid w:val="0045164D"/>
    <w:rsid w:val="00453EDE"/>
    <w:rsid w:val="00473296"/>
    <w:rsid w:val="004743DE"/>
    <w:rsid w:val="004870FD"/>
    <w:rsid w:val="004B2DA1"/>
    <w:rsid w:val="004C04E5"/>
    <w:rsid w:val="004E31E6"/>
    <w:rsid w:val="004E6482"/>
    <w:rsid w:val="005031F5"/>
    <w:rsid w:val="00506E4B"/>
    <w:rsid w:val="00545ED6"/>
    <w:rsid w:val="00556099"/>
    <w:rsid w:val="00567B59"/>
    <w:rsid w:val="005761A9"/>
    <w:rsid w:val="00576591"/>
    <w:rsid w:val="00596E8B"/>
    <w:rsid w:val="005B2648"/>
    <w:rsid w:val="005B69B0"/>
    <w:rsid w:val="005C1F7B"/>
    <w:rsid w:val="005C3588"/>
    <w:rsid w:val="005C6EC6"/>
    <w:rsid w:val="005F1EF1"/>
    <w:rsid w:val="00611D38"/>
    <w:rsid w:val="0064180A"/>
    <w:rsid w:val="00651BE4"/>
    <w:rsid w:val="0065200C"/>
    <w:rsid w:val="00674797"/>
    <w:rsid w:val="00681BF6"/>
    <w:rsid w:val="00681FDB"/>
    <w:rsid w:val="006B0903"/>
    <w:rsid w:val="006C65E4"/>
    <w:rsid w:val="006D686B"/>
    <w:rsid w:val="006E207D"/>
    <w:rsid w:val="006F263B"/>
    <w:rsid w:val="006F326E"/>
    <w:rsid w:val="00707E4E"/>
    <w:rsid w:val="00713679"/>
    <w:rsid w:val="007260A2"/>
    <w:rsid w:val="007702E5"/>
    <w:rsid w:val="007728C3"/>
    <w:rsid w:val="00786FCB"/>
    <w:rsid w:val="00791D09"/>
    <w:rsid w:val="007B09B6"/>
    <w:rsid w:val="007B0DCA"/>
    <w:rsid w:val="007B3BBF"/>
    <w:rsid w:val="007B7F08"/>
    <w:rsid w:val="007C3523"/>
    <w:rsid w:val="007E1201"/>
    <w:rsid w:val="007E48A4"/>
    <w:rsid w:val="007F604E"/>
    <w:rsid w:val="00803CDD"/>
    <w:rsid w:val="0085030A"/>
    <w:rsid w:val="00853FF5"/>
    <w:rsid w:val="008540FA"/>
    <w:rsid w:val="0086530E"/>
    <w:rsid w:val="00875C67"/>
    <w:rsid w:val="0089656C"/>
    <w:rsid w:val="008A121F"/>
    <w:rsid w:val="008A162E"/>
    <w:rsid w:val="008A40AE"/>
    <w:rsid w:val="008B7444"/>
    <w:rsid w:val="008C7B9A"/>
    <w:rsid w:val="008D5918"/>
    <w:rsid w:val="008E0721"/>
    <w:rsid w:val="00931A9A"/>
    <w:rsid w:val="00931FA4"/>
    <w:rsid w:val="00963146"/>
    <w:rsid w:val="00964444"/>
    <w:rsid w:val="00972157"/>
    <w:rsid w:val="009750C9"/>
    <w:rsid w:val="0097598F"/>
    <w:rsid w:val="00985F56"/>
    <w:rsid w:val="009B1284"/>
    <w:rsid w:val="009B2CA3"/>
    <w:rsid w:val="009B4399"/>
    <w:rsid w:val="009D1C52"/>
    <w:rsid w:val="009D3D0C"/>
    <w:rsid w:val="009D4708"/>
    <w:rsid w:val="009D77BE"/>
    <w:rsid w:val="009E6E2B"/>
    <w:rsid w:val="00A21304"/>
    <w:rsid w:val="00A35C6D"/>
    <w:rsid w:val="00A36809"/>
    <w:rsid w:val="00A406CA"/>
    <w:rsid w:val="00A40B50"/>
    <w:rsid w:val="00A4469A"/>
    <w:rsid w:val="00A55B24"/>
    <w:rsid w:val="00A7298F"/>
    <w:rsid w:val="00A80337"/>
    <w:rsid w:val="00A905A7"/>
    <w:rsid w:val="00AA21D4"/>
    <w:rsid w:val="00AB0F19"/>
    <w:rsid w:val="00AD33D1"/>
    <w:rsid w:val="00AD3DCB"/>
    <w:rsid w:val="00AD4298"/>
    <w:rsid w:val="00AD77F2"/>
    <w:rsid w:val="00AE55A9"/>
    <w:rsid w:val="00AE6401"/>
    <w:rsid w:val="00B11444"/>
    <w:rsid w:val="00B15701"/>
    <w:rsid w:val="00B3265C"/>
    <w:rsid w:val="00B35510"/>
    <w:rsid w:val="00B60E56"/>
    <w:rsid w:val="00B64C46"/>
    <w:rsid w:val="00B83629"/>
    <w:rsid w:val="00BA703E"/>
    <w:rsid w:val="00BB051B"/>
    <w:rsid w:val="00BC0177"/>
    <w:rsid w:val="00BD666D"/>
    <w:rsid w:val="00BD6BCA"/>
    <w:rsid w:val="00C34369"/>
    <w:rsid w:val="00C42B09"/>
    <w:rsid w:val="00C45BC5"/>
    <w:rsid w:val="00C53F20"/>
    <w:rsid w:val="00C61179"/>
    <w:rsid w:val="00C61451"/>
    <w:rsid w:val="00C66634"/>
    <w:rsid w:val="00C84C90"/>
    <w:rsid w:val="00C85ED9"/>
    <w:rsid w:val="00CB4045"/>
    <w:rsid w:val="00CB504B"/>
    <w:rsid w:val="00CD7094"/>
    <w:rsid w:val="00CE228F"/>
    <w:rsid w:val="00CE38D9"/>
    <w:rsid w:val="00CE4815"/>
    <w:rsid w:val="00D327F5"/>
    <w:rsid w:val="00D55710"/>
    <w:rsid w:val="00D61EC4"/>
    <w:rsid w:val="00D74259"/>
    <w:rsid w:val="00DA2C24"/>
    <w:rsid w:val="00DA4348"/>
    <w:rsid w:val="00DA56EA"/>
    <w:rsid w:val="00DB6D7D"/>
    <w:rsid w:val="00E059ED"/>
    <w:rsid w:val="00E11BF8"/>
    <w:rsid w:val="00E3138E"/>
    <w:rsid w:val="00E37F1F"/>
    <w:rsid w:val="00E4251D"/>
    <w:rsid w:val="00E46778"/>
    <w:rsid w:val="00E82221"/>
    <w:rsid w:val="00E95812"/>
    <w:rsid w:val="00E967DD"/>
    <w:rsid w:val="00EA7F8E"/>
    <w:rsid w:val="00EB3DCA"/>
    <w:rsid w:val="00EE3C10"/>
    <w:rsid w:val="00EF7884"/>
    <w:rsid w:val="00F01475"/>
    <w:rsid w:val="00F07803"/>
    <w:rsid w:val="00F329F6"/>
    <w:rsid w:val="00F34ECC"/>
    <w:rsid w:val="00F766E7"/>
    <w:rsid w:val="00F830C9"/>
    <w:rsid w:val="00F91B16"/>
    <w:rsid w:val="00FB0738"/>
    <w:rsid w:val="00FF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2210"/>
  <w15:chartTrackingRefBased/>
  <w15:docId w15:val="{BCD3987D-B20A-435C-A2B2-22C82BCE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5E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E228F"/>
    <w:pPr>
      <w:keepNext/>
      <w:keepLines/>
      <w:spacing w:before="40" w:after="0"/>
      <w:outlineLvl w:val="1"/>
    </w:pPr>
    <w:rPr>
      <w:rFonts w:asciiTheme="majorHAnsi" w:eastAsiaTheme="majorEastAsia" w:hAnsiTheme="majorHAnsi" w:cstheme="majorBidi"/>
      <w:b/>
      <w:color w:val="70AD47" w:themeColor="accent6"/>
      <w:sz w:val="26"/>
      <w:szCs w:val="26"/>
    </w:rPr>
  </w:style>
  <w:style w:type="paragraph" w:styleId="Heading3">
    <w:name w:val="heading 3"/>
    <w:basedOn w:val="Normal"/>
    <w:next w:val="Normal"/>
    <w:link w:val="Heading3Char"/>
    <w:uiPriority w:val="9"/>
    <w:unhideWhenUsed/>
    <w:qFormat/>
    <w:rsid w:val="00CE22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65E4"/>
    <w:pPr>
      <w:keepNext/>
      <w:keepLines/>
      <w:spacing w:before="40" w:after="0"/>
      <w:outlineLvl w:val="3"/>
    </w:pPr>
    <w:rPr>
      <w:rFonts w:asciiTheme="majorHAnsi" w:eastAsiaTheme="majorEastAsia" w:hAnsiTheme="majorHAnsi" w:cstheme="majorBidi"/>
      <w:b/>
      <w:i/>
      <w:iCs/>
      <w:color w:val="7030A0"/>
    </w:rPr>
  </w:style>
  <w:style w:type="paragraph" w:styleId="Heading5">
    <w:name w:val="heading 5"/>
    <w:basedOn w:val="Normal"/>
    <w:next w:val="Normal"/>
    <w:link w:val="Heading5Char"/>
    <w:uiPriority w:val="9"/>
    <w:unhideWhenUsed/>
    <w:qFormat/>
    <w:rsid w:val="007C352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E38D9"/>
    <w:pPr>
      <w:keepNext/>
      <w:keepLines/>
      <w:spacing w:before="40" w:after="0"/>
      <w:outlineLvl w:val="5"/>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5E4"/>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E228F"/>
    <w:rPr>
      <w:rFonts w:asciiTheme="majorHAnsi" w:eastAsiaTheme="majorEastAsia" w:hAnsiTheme="majorHAnsi" w:cstheme="majorBidi"/>
      <w:b/>
      <w:color w:val="70AD47" w:themeColor="accent6"/>
      <w:sz w:val="26"/>
      <w:szCs w:val="26"/>
    </w:rPr>
  </w:style>
  <w:style w:type="paragraph" w:styleId="ListParagraph">
    <w:name w:val="List Paragraph"/>
    <w:basedOn w:val="Normal"/>
    <w:uiPriority w:val="34"/>
    <w:qFormat/>
    <w:rsid w:val="00AB0F19"/>
    <w:pPr>
      <w:ind w:left="720"/>
      <w:contextualSpacing/>
    </w:pPr>
  </w:style>
  <w:style w:type="paragraph" w:styleId="NormalWeb">
    <w:name w:val="Normal (Web)"/>
    <w:basedOn w:val="Normal"/>
    <w:uiPriority w:val="99"/>
    <w:semiHidden/>
    <w:unhideWhenUsed/>
    <w:rsid w:val="002D02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jo-paragraph">
    <w:name w:val="dojo-paragraph"/>
    <w:basedOn w:val="Normal"/>
    <w:rsid w:val="00707E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7E4E"/>
    <w:rPr>
      <w:color w:val="0000FF"/>
      <w:u w:val="single"/>
    </w:rPr>
  </w:style>
  <w:style w:type="character" w:customStyle="1" w:styleId="Heading3Char">
    <w:name w:val="Heading 3 Char"/>
    <w:basedOn w:val="DefaultParagraphFont"/>
    <w:link w:val="Heading3"/>
    <w:uiPriority w:val="9"/>
    <w:rsid w:val="00CE228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31A9A"/>
    <w:rPr>
      <w:b/>
      <w:bCs/>
    </w:rPr>
  </w:style>
  <w:style w:type="character" w:styleId="UnresolvedMention">
    <w:name w:val="Unresolved Mention"/>
    <w:basedOn w:val="DefaultParagraphFont"/>
    <w:uiPriority w:val="99"/>
    <w:semiHidden/>
    <w:unhideWhenUsed/>
    <w:rsid w:val="005B69B0"/>
    <w:rPr>
      <w:color w:val="605E5C"/>
      <w:shd w:val="clear" w:color="auto" w:fill="E1DFDD"/>
    </w:rPr>
  </w:style>
  <w:style w:type="character" w:customStyle="1" w:styleId="hgkelc">
    <w:name w:val="hgkelc"/>
    <w:basedOn w:val="DefaultParagraphFont"/>
    <w:rsid w:val="007F604E"/>
  </w:style>
  <w:style w:type="character" w:styleId="Emphasis">
    <w:name w:val="Emphasis"/>
    <w:basedOn w:val="DefaultParagraphFont"/>
    <w:uiPriority w:val="20"/>
    <w:qFormat/>
    <w:rsid w:val="00C45BC5"/>
    <w:rPr>
      <w:i/>
      <w:iCs/>
    </w:rPr>
  </w:style>
  <w:style w:type="character" w:customStyle="1" w:styleId="Heading4Char">
    <w:name w:val="Heading 4 Char"/>
    <w:basedOn w:val="DefaultParagraphFont"/>
    <w:link w:val="Heading4"/>
    <w:uiPriority w:val="9"/>
    <w:rsid w:val="006C65E4"/>
    <w:rPr>
      <w:rFonts w:asciiTheme="majorHAnsi" w:eastAsiaTheme="majorEastAsia" w:hAnsiTheme="majorHAnsi" w:cstheme="majorBidi"/>
      <w:b/>
      <w:i/>
      <w:iCs/>
      <w:color w:val="7030A0"/>
    </w:rPr>
  </w:style>
  <w:style w:type="character" w:customStyle="1" w:styleId="Heading5Char">
    <w:name w:val="Heading 5 Char"/>
    <w:basedOn w:val="DefaultParagraphFont"/>
    <w:link w:val="Heading5"/>
    <w:uiPriority w:val="9"/>
    <w:rsid w:val="007C3523"/>
    <w:rPr>
      <w:rFonts w:asciiTheme="majorHAnsi" w:eastAsiaTheme="majorEastAsia" w:hAnsiTheme="majorHAnsi" w:cstheme="majorBidi"/>
      <w:color w:val="2F5496" w:themeColor="accent1" w:themeShade="BF"/>
    </w:rPr>
  </w:style>
  <w:style w:type="paragraph" w:customStyle="1" w:styleId="im">
    <w:name w:val="im"/>
    <w:basedOn w:val="Normal"/>
    <w:rsid w:val="005765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6591"/>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CE38D9"/>
    <w:rPr>
      <w:rFonts w:asciiTheme="majorHAnsi" w:eastAsiaTheme="majorEastAsia" w:hAnsiTheme="majorHAnsi" w:cstheme="majorBidi"/>
      <w:b/>
      <w:color w:val="1F3763" w:themeColor="accent1" w:themeShade="7F"/>
    </w:rPr>
  </w:style>
  <w:style w:type="character" w:customStyle="1" w:styleId="crayon-h">
    <w:name w:val="crayon-h"/>
    <w:basedOn w:val="DefaultParagraphFont"/>
    <w:rsid w:val="00D55710"/>
  </w:style>
  <w:style w:type="character" w:customStyle="1" w:styleId="crayon-cn">
    <w:name w:val="crayon-cn"/>
    <w:basedOn w:val="DefaultParagraphFont"/>
    <w:rsid w:val="00D55710"/>
  </w:style>
  <w:style w:type="character" w:customStyle="1" w:styleId="crayon-o">
    <w:name w:val="crayon-o"/>
    <w:basedOn w:val="DefaultParagraphFont"/>
    <w:rsid w:val="00D55710"/>
  </w:style>
  <w:style w:type="character" w:customStyle="1" w:styleId="crayon-sy">
    <w:name w:val="crayon-sy"/>
    <w:basedOn w:val="DefaultParagraphFont"/>
    <w:rsid w:val="00D55710"/>
  </w:style>
  <w:style w:type="character" w:customStyle="1" w:styleId="style-scope">
    <w:name w:val="style-scope"/>
    <w:basedOn w:val="DefaultParagraphFont"/>
    <w:rsid w:val="00247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73411">
      <w:bodyDiv w:val="1"/>
      <w:marLeft w:val="0"/>
      <w:marRight w:val="0"/>
      <w:marTop w:val="0"/>
      <w:marBottom w:val="0"/>
      <w:divBdr>
        <w:top w:val="none" w:sz="0" w:space="0" w:color="auto"/>
        <w:left w:val="none" w:sz="0" w:space="0" w:color="auto"/>
        <w:bottom w:val="none" w:sz="0" w:space="0" w:color="auto"/>
        <w:right w:val="none" w:sz="0" w:space="0" w:color="auto"/>
      </w:divBdr>
    </w:div>
    <w:div w:id="238565616">
      <w:bodyDiv w:val="1"/>
      <w:marLeft w:val="0"/>
      <w:marRight w:val="0"/>
      <w:marTop w:val="0"/>
      <w:marBottom w:val="0"/>
      <w:divBdr>
        <w:top w:val="none" w:sz="0" w:space="0" w:color="auto"/>
        <w:left w:val="none" w:sz="0" w:space="0" w:color="auto"/>
        <w:bottom w:val="none" w:sz="0" w:space="0" w:color="auto"/>
        <w:right w:val="none" w:sz="0" w:space="0" w:color="auto"/>
      </w:divBdr>
    </w:div>
    <w:div w:id="647441588">
      <w:bodyDiv w:val="1"/>
      <w:marLeft w:val="0"/>
      <w:marRight w:val="0"/>
      <w:marTop w:val="0"/>
      <w:marBottom w:val="0"/>
      <w:divBdr>
        <w:top w:val="none" w:sz="0" w:space="0" w:color="auto"/>
        <w:left w:val="none" w:sz="0" w:space="0" w:color="auto"/>
        <w:bottom w:val="none" w:sz="0" w:space="0" w:color="auto"/>
        <w:right w:val="none" w:sz="0" w:space="0" w:color="auto"/>
      </w:divBdr>
    </w:div>
    <w:div w:id="757406396">
      <w:bodyDiv w:val="1"/>
      <w:marLeft w:val="0"/>
      <w:marRight w:val="0"/>
      <w:marTop w:val="0"/>
      <w:marBottom w:val="0"/>
      <w:divBdr>
        <w:top w:val="none" w:sz="0" w:space="0" w:color="auto"/>
        <w:left w:val="none" w:sz="0" w:space="0" w:color="auto"/>
        <w:bottom w:val="none" w:sz="0" w:space="0" w:color="auto"/>
        <w:right w:val="none" w:sz="0" w:space="0" w:color="auto"/>
      </w:divBdr>
    </w:div>
    <w:div w:id="1242906548">
      <w:bodyDiv w:val="1"/>
      <w:marLeft w:val="0"/>
      <w:marRight w:val="0"/>
      <w:marTop w:val="0"/>
      <w:marBottom w:val="0"/>
      <w:divBdr>
        <w:top w:val="none" w:sz="0" w:space="0" w:color="auto"/>
        <w:left w:val="none" w:sz="0" w:space="0" w:color="auto"/>
        <w:bottom w:val="none" w:sz="0" w:space="0" w:color="auto"/>
        <w:right w:val="none" w:sz="0" w:space="0" w:color="auto"/>
      </w:divBdr>
    </w:div>
    <w:div w:id="1296914904">
      <w:bodyDiv w:val="1"/>
      <w:marLeft w:val="0"/>
      <w:marRight w:val="0"/>
      <w:marTop w:val="0"/>
      <w:marBottom w:val="0"/>
      <w:divBdr>
        <w:top w:val="none" w:sz="0" w:space="0" w:color="auto"/>
        <w:left w:val="none" w:sz="0" w:space="0" w:color="auto"/>
        <w:bottom w:val="none" w:sz="0" w:space="0" w:color="auto"/>
        <w:right w:val="none" w:sz="0" w:space="0" w:color="auto"/>
      </w:divBdr>
    </w:div>
    <w:div w:id="1594164201">
      <w:bodyDiv w:val="1"/>
      <w:marLeft w:val="0"/>
      <w:marRight w:val="0"/>
      <w:marTop w:val="0"/>
      <w:marBottom w:val="0"/>
      <w:divBdr>
        <w:top w:val="none" w:sz="0" w:space="0" w:color="auto"/>
        <w:left w:val="none" w:sz="0" w:space="0" w:color="auto"/>
        <w:bottom w:val="none" w:sz="0" w:space="0" w:color="auto"/>
        <w:right w:val="none" w:sz="0" w:space="0" w:color="auto"/>
      </w:divBdr>
    </w:div>
    <w:div w:id="1613852763">
      <w:bodyDiv w:val="1"/>
      <w:marLeft w:val="0"/>
      <w:marRight w:val="0"/>
      <w:marTop w:val="0"/>
      <w:marBottom w:val="0"/>
      <w:divBdr>
        <w:top w:val="none" w:sz="0" w:space="0" w:color="auto"/>
        <w:left w:val="none" w:sz="0" w:space="0" w:color="auto"/>
        <w:bottom w:val="none" w:sz="0" w:space="0" w:color="auto"/>
        <w:right w:val="none" w:sz="0" w:space="0" w:color="auto"/>
      </w:divBdr>
    </w:div>
    <w:div w:id="1744640077">
      <w:bodyDiv w:val="1"/>
      <w:marLeft w:val="0"/>
      <w:marRight w:val="0"/>
      <w:marTop w:val="0"/>
      <w:marBottom w:val="0"/>
      <w:divBdr>
        <w:top w:val="none" w:sz="0" w:space="0" w:color="auto"/>
        <w:left w:val="none" w:sz="0" w:space="0" w:color="auto"/>
        <w:bottom w:val="none" w:sz="0" w:space="0" w:color="auto"/>
        <w:right w:val="none" w:sz="0" w:space="0" w:color="auto"/>
      </w:divBdr>
    </w:div>
    <w:div w:id="1752851341">
      <w:bodyDiv w:val="1"/>
      <w:marLeft w:val="0"/>
      <w:marRight w:val="0"/>
      <w:marTop w:val="0"/>
      <w:marBottom w:val="0"/>
      <w:divBdr>
        <w:top w:val="none" w:sz="0" w:space="0" w:color="auto"/>
        <w:left w:val="none" w:sz="0" w:space="0" w:color="auto"/>
        <w:bottom w:val="none" w:sz="0" w:space="0" w:color="auto"/>
        <w:right w:val="none" w:sz="0" w:space="0" w:color="auto"/>
      </w:divBdr>
      <w:divsChild>
        <w:div w:id="1379668117">
          <w:blockQuote w:val="1"/>
          <w:marLeft w:val="0"/>
          <w:marRight w:val="0"/>
          <w:marTop w:val="0"/>
          <w:marBottom w:val="300"/>
          <w:divBdr>
            <w:top w:val="none" w:sz="0" w:space="0" w:color="auto"/>
            <w:left w:val="single" w:sz="24" w:space="19" w:color="000000"/>
            <w:bottom w:val="none" w:sz="0" w:space="0" w:color="auto"/>
            <w:right w:val="none" w:sz="0" w:space="0" w:color="auto"/>
          </w:divBdr>
        </w:div>
        <w:div w:id="691803819">
          <w:blockQuote w:val="1"/>
          <w:marLeft w:val="0"/>
          <w:marRight w:val="0"/>
          <w:marTop w:val="0"/>
          <w:marBottom w:val="300"/>
          <w:divBdr>
            <w:top w:val="none" w:sz="0" w:space="0" w:color="auto"/>
            <w:left w:val="single" w:sz="24" w:space="19" w:color="000000"/>
            <w:bottom w:val="none" w:sz="0" w:space="0" w:color="auto"/>
            <w:right w:val="none" w:sz="0" w:space="0" w:color="auto"/>
          </w:divBdr>
        </w:div>
        <w:div w:id="806552208">
          <w:blockQuote w:val="1"/>
          <w:marLeft w:val="0"/>
          <w:marRight w:val="0"/>
          <w:marTop w:val="0"/>
          <w:marBottom w:val="300"/>
          <w:divBdr>
            <w:top w:val="none" w:sz="0" w:space="0" w:color="auto"/>
            <w:left w:val="single" w:sz="24" w:space="19" w:color="000000"/>
            <w:bottom w:val="none" w:sz="0" w:space="0" w:color="auto"/>
            <w:right w:val="none" w:sz="0" w:space="0" w:color="auto"/>
          </w:divBdr>
        </w:div>
        <w:div w:id="1416169356">
          <w:blockQuote w:val="1"/>
          <w:marLeft w:val="0"/>
          <w:marRight w:val="0"/>
          <w:marTop w:val="0"/>
          <w:marBottom w:val="300"/>
          <w:divBdr>
            <w:top w:val="none" w:sz="0" w:space="0" w:color="auto"/>
            <w:left w:val="single" w:sz="24" w:space="19" w:color="000000"/>
            <w:bottom w:val="none" w:sz="0" w:space="0" w:color="auto"/>
            <w:right w:val="none" w:sz="0" w:space="0" w:color="auto"/>
          </w:divBdr>
        </w:div>
        <w:div w:id="540097158">
          <w:blockQuote w:val="1"/>
          <w:marLeft w:val="0"/>
          <w:marRight w:val="0"/>
          <w:marTop w:val="0"/>
          <w:marBottom w:val="300"/>
          <w:divBdr>
            <w:top w:val="none" w:sz="0" w:space="0" w:color="auto"/>
            <w:left w:val="single" w:sz="24" w:space="19" w:color="000000"/>
            <w:bottom w:val="none" w:sz="0" w:space="0" w:color="auto"/>
            <w:right w:val="none" w:sz="0" w:space="0" w:color="auto"/>
          </w:divBdr>
        </w:div>
        <w:div w:id="827210117">
          <w:marLeft w:val="150"/>
          <w:marRight w:val="150"/>
          <w:marTop w:val="150"/>
          <w:marBottom w:val="150"/>
          <w:divBdr>
            <w:top w:val="single" w:sz="12" w:space="0" w:color="E69E77"/>
            <w:left w:val="single" w:sz="12" w:space="0" w:color="E69E77"/>
            <w:bottom w:val="single" w:sz="12" w:space="0" w:color="E69E77"/>
            <w:right w:val="single" w:sz="12" w:space="0" w:color="E69E77"/>
          </w:divBdr>
          <w:divsChild>
            <w:div w:id="1045562633">
              <w:marLeft w:val="750"/>
              <w:marRight w:val="0"/>
              <w:marTop w:val="0"/>
              <w:marBottom w:val="0"/>
              <w:divBdr>
                <w:top w:val="none" w:sz="0" w:space="0" w:color="auto"/>
                <w:left w:val="none" w:sz="0" w:space="0" w:color="auto"/>
                <w:bottom w:val="none" w:sz="0" w:space="0" w:color="auto"/>
                <w:right w:val="none" w:sz="0" w:space="0" w:color="auto"/>
              </w:divBdr>
            </w:div>
          </w:divsChild>
        </w:div>
        <w:div w:id="1124929614">
          <w:blockQuote w:val="1"/>
          <w:marLeft w:val="0"/>
          <w:marRight w:val="0"/>
          <w:marTop w:val="0"/>
          <w:marBottom w:val="300"/>
          <w:divBdr>
            <w:top w:val="none" w:sz="0" w:space="0" w:color="auto"/>
            <w:left w:val="single" w:sz="24" w:space="19" w:color="000000"/>
            <w:bottom w:val="none" w:sz="0" w:space="0" w:color="auto"/>
            <w:right w:val="none" w:sz="0" w:space="0" w:color="auto"/>
          </w:divBdr>
        </w:div>
        <w:div w:id="348605658">
          <w:marLeft w:val="0"/>
          <w:marRight w:val="0"/>
          <w:marTop w:val="375"/>
          <w:marBottom w:val="180"/>
          <w:divBdr>
            <w:top w:val="none" w:sz="0" w:space="0" w:color="auto"/>
            <w:left w:val="none" w:sz="0" w:space="0" w:color="auto"/>
            <w:bottom w:val="none" w:sz="0" w:space="0" w:color="auto"/>
            <w:right w:val="none" w:sz="0" w:space="0" w:color="auto"/>
          </w:divBdr>
        </w:div>
        <w:div w:id="1952086196">
          <w:blockQuote w:val="1"/>
          <w:marLeft w:val="0"/>
          <w:marRight w:val="0"/>
          <w:marTop w:val="0"/>
          <w:marBottom w:val="300"/>
          <w:divBdr>
            <w:top w:val="none" w:sz="0" w:space="0" w:color="auto"/>
            <w:left w:val="single" w:sz="24" w:space="19" w:color="000000"/>
            <w:bottom w:val="none" w:sz="0" w:space="0" w:color="auto"/>
            <w:right w:val="none" w:sz="0" w:space="0" w:color="auto"/>
          </w:divBdr>
        </w:div>
        <w:div w:id="1232737403">
          <w:blockQuote w:val="1"/>
          <w:marLeft w:val="0"/>
          <w:marRight w:val="0"/>
          <w:marTop w:val="0"/>
          <w:marBottom w:val="300"/>
          <w:divBdr>
            <w:top w:val="none" w:sz="0" w:space="0" w:color="auto"/>
            <w:left w:val="single" w:sz="24" w:space="19" w:color="000000"/>
            <w:bottom w:val="none" w:sz="0" w:space="0" w:color="auto"/>
            <w:right w:val="none" w:sz="0" w:space="0" w:color="auto"/>
          </w:divBdr>
        </w:div>
        <w:div w:id="1178928856">
          <w:blockQuote w:val="1"/>
          <w:marLeft w:val="0"/>
          <w:marRight w:val="0"/>
          <w:marTop w:val="0"/>
          <w:marBottom w:val="300"/>
          <w:divBdr>
            <w:top w:val="none" w:sz="0" w:space="0" w:color="auto"/>
            <w:left w:val="single" w:sz="24" w:space="19" w:color="000000"/>
            <w:bottom w:val="none" w:sz="0" w:space="0" w:color="auto"/>
            <w:right w:val="none" w:sz="0" w:space="0" w:color="auto"/>
          </w:divBdr>
        </w:div>
        <w:div w:id="580992615">
          <w:blockQuote w:val="1"/>
          <w:marLeft w:val="0"/>
          <w:marRight w:val="0"/>
          <w:marTop w:val="0"/>
          <w:marBottom w:val="300"/>
          <w:divBdr>
            <w:top w:val="none" w:sz="0" w:space="0" w:color="auto"/>
            <w:left w:val="single" w:sz="24" w:space="19" w:color="000000"/>
            <w:bottom w:val="none" w:sz="0" w:space="0" w:color="auto"/>
            <w:right w:val="none" w:sz="0" w:space="0" w:color="auto"/>
          </w:divBdr>
        </w:div>
        <w:div w:id="337773398">
          <w:blockQuote w:val="1"/>
          <w:marLeft w:val="0"/>
          <w:marRight w:val="0"/>
          <w:marTop w:val="0"/>
          <w:marBottom w:val="300"/>
          <w:divBdr>
            <w:top w:val="none" w:sz="0" w:space="0" w:color="auto"/>
            <w:left w:val="single" w:sz="24" w:space="19" w:color="000000"/>
            <w:bottom w:val="none" w:sz="0" w:space="0" w:color="auto"/>
            <w:right w:val="none" w:sz="0" w:space="0" w:color="auto"/>
          </w:divBdr>
        </w:div>
      </w:divsChild>
    </w:div>
    <w:div w:id="2040885948">
      <w:bodyDiv w:val="1"/>
      <w:marLeft w:val="0"/>
      <w:marRight w:val="0"/>
      <w:marTop w:val="0"/>
      <w:marBottom w:val="0"/>
      <w:divBdr>
        <w:top w:val="none" w:sz="0" w:space="0" w:color="auto"/>
        <w:left w:val="none" w:sz="0" w:space="0" w:color="auto"/>
        <w:bottom w:val="none" w:sz="0" w:space="0" w:color="auto"/>
        <w:right w:val="none" w:sz="0" w:space="0" w:color="auto"/>
      </w:divBdr>
    </w:div>
    <w:div w:id="213748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rest-api-interview-question-answers.html" TargetMode="External"/><Relationship Id="rId18" Type="http://schemas.openxmlformats.org/officeDocument/2006/relationships/hyperlink" Target="http://help.github.com/send-pull-requests/"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softwareengineering.stackexchange.com/questions/263164/why-squash-git-commits-for-pull-requests"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ttchacon.com/2011/08/31/github-flow.html"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github.com/nvie/gitflow" TargetMode="External"/><Relationship Id="rId20" Type="http://schemas.openxmlformats.org/officeDocument/2006/relationships/hyperlink" Target="https://en.wikipedia.org/wiki/Feature-driven_development"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bVRCMmpTM0lJMmVnTTJUaE16cG1SNWUtRkhRZ3xBQ3Jtc0ttekV1TDFma2V4YzltcnFNaGJrLWdCd3Z4VGc0OURQVldpVXNxWDFZQzFnOG9oVmVVWDRiejl1S1RSeE5BeFNHcjJaamVkaFFzTGJNdlN5Y2dpdzlUWEVOYXZTdlY2N040bnBUV3I0c19UbC1GVzFOVQ&amp;q=https%3A%2F%2Fgithub.com%2FRaghavAutomation%2FRepo2.git" TargetMode="External"/><Relationship Id="rId11" Type="http://schemas.openxmlformats.org/officeDocument/2006/relationships/image" Target="media/image6.pn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swagger.io/blog/api-strategy/difference-between-swagger-and-openapi/"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s://about.gitlab.com/2014/09/29/gitlab-flow/"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oapui.org/soap-and-wsdl/getting-started.html" TargetMode="External"/><Relationship Id="rId22" Type="http://schemas.openxmlformats.org/officeDocument/2006/relationships/hyperlink" Target="https://medium.com/@patrickporto/4-branching-workflows-for-git-30d0aaee7bf"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22</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Thangarasu</dc:creator>
  <cp:keywords/>
  <dc:description/>
  <cp:lastModifiedBy>Vinoth Thangarasu</cp:lastModifiedBy>
  <cp:revision>216</cp:revision>
  <dcterms:created xsi:type="dcterms:W3CDTF">2021-02-05T08:16:00Z</dcterms:created>
  <dcterms:modified xsi:type="dcterms:W3CDTF">2021-02-11T10:24:00Z</dcterms:modified>
</cp:coreProperties>
</file>