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4085" w:rsidRPr="00284085" w:rsidRDefault="00284085" w:rsidP="0028408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4085">
        <w:rPr>
          <w:rFonts w:ascii="Times New Roman" w:eastAsia="Times New Roman" w:hAnsi="Times New Roman" w:cs="Times New Roman"/>
          <w:b/>
          <w:bCs/>
          <w:kern w:val="36"/>
          <w:sz w:val="48"/>
          <w:szCs w:val="48"/>
        </w:rPr>
        <w:t>PROJECT TESTING PHASE REPORT</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1. Introduction</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 xml:space="preserve">The Project Testing Phase was carried out to verify the functionality, reliability, and integration of the </w:t>
      </w:r>
      <w:r w:rsidRPr="00284085">
        <w:rPr>
          <w:rFonts w:ascii="Times New Roman" w:eastAsia="Times New Roman" w:hAnsi="Times New Roman" w:cs="Times New Roman"/>
          <w:b/>
          <w:bCs/>
          <w:sz w:val="24"/>
          <w:szCs w:val="24"/>
        </w:rPr>
        <w:t>LegalEase: AI-Powered Legal Document Generator</w:t>
      </w:r>
      <w:r w:rsidRPr="00284085">
        <w:rPr>
          <w:rFonts w:ascii="Times New Roman" w:eastAsia="Times New Roman" w:hAnsi="Times New Roman" w:cs="Times New Roman"/>
          <w:sz w:val="24"/>
          <w:szCs w:val="24"/>
        </w:rPr>
        <w:t>. The main purpose of testing was to ensure that the developed system correctly accepts user requirements, generates legal documents using the Gemini AI model, displays the generated content, allows editing, and exports documents in the required formats.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testing process covered the complete workflow involving the Streamlit frontend, FastAPI backend, Gemini AI integration, document formatting modules, and document download functionality. The project document specifically describes testing the system with different combinations of document types, parties, terms, and dates.</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2. Objectives of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main objectives of the testing phase were:</w:t>
      </w:r>
    </w:p>
    <w:p w:rsidR="00284085" w:rsidRPr="00284085" w:rsidRDefault="00284085" w:rsidP="002840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To verify that all major project functions work correctly.</w:t>
      </w:r>
    </w:p>
    <w:p w:rsidR="00284085" w:rsidRPr="00284085" w:rsidRDefault="00284085" w:rsidP="002840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To check whether user inputs are processed correctly.</w:t>
      </w:r>
    </w:p>
    <w:p w:rsidR="00284085" w:rsidRPr="00284085" w:rsidRDefault="00284085" w:rsidP="002840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To verify communication between the Streamlit frontend and FastAPI backend.</w:t>
      </w:r>
    </w:p>
    <w:p w:rsidR="00284085" w:rsidRPr="00284085" w:rsidRDefault="00284085" w:rsidP="002840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To test Gemini AI document generation.</w:t>
      </w:r>
    </w:p>
    <w:p w:rsidR="00284085" w:rsidRPr="00284085" w:rsidRDefault="00284085" w:rsidP="002840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To verify the editable document preview.</w:t>
      </w:r>
    </w:p>
    <w:p w:rsidR="00284085" w:rsidRPr="00284085" w:rsidRDefault="00284085" w:rsidP="002840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To test TXT, DOCX, and PDF download functionality.</w:t>
      </w:r>
    </w:p>
    <w:p w:rsidR="00284085" w:rsidRPr="00284085" w:rsidRDefault="00284085" w:rsidP="002840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To check document formatting and layout.</w:t>
      </w:r>
    </w:p>
    <w:p w:rsidR="00284085" w:rsidRPr="00284085" w:rsidRDefault="00284085" w:rsidP="002840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To identify and correct errors during the development process.</w:t>
      </w:r>
    </w:p>
    <w:p w:rsidR="00284085" w:rsidRPr="00284085" w:rsidRDefault="00284085" w:rsidP="002840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To verify the complete end-to-end workflow.</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3. Testing Environment</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testing was performed using the technologies and components used during development.</w:t>
      </w:r>
    </w:p>
    <w:tbl>
      <w:tblPr>
        <w:tblW w:w="0" w:type="auto"/>
        <w:tblCellSpacing w:w="15" w:type="dxa"/>
        <w:tblCellMar>
          <w:top w:w="15" w:type="dxa"/>
          <w:left w:w="15" w:type="dxa"/>
          <w:bottom w:w="15" w:type="dxa"/>
          <w:right w:w="15" w:type="dxa"/>
        </w:tblCellMar>
        <w:tblLook w:val="04A0"/>
      </w:tblPr>
      <w:tblGrid>
        <w:gridCol w:w="2402"/>
        <w:gridCol w:w="1549"/>
      </w:tblGrid>
      <w:tr w:rsidR="00284085" w:rsidRPr="00284085" w:rsidTr="00284085">
        <w:trPr>
          <w:tblHeader/>
          <w:tblCellSpacing w:w="15" w:type="dxa"/>
        </w:trPr>
        <w:tc>
          <w:tcPr>
            <w:tcW w:w="0" w:type="auto"/>
            <w:vAlign w:val="center"/>
            <w:hideMark/>
          </w:tcPr>
          <w:p w:rsidR="00284085" w:rsidRPr="00284085" w:rsidRDefault="00284085" w:rsidP="00284085">
            <w:pPr>
              <w:spacing w:after="0" w:line="240" w:lineRule="auto"/>
              <w:jc w:val="center"/>
              <w:rPr>
                <w:rFonts w:ascii="Times New Roman" w:eastAsia="Times New Roman" w:hAnsi="Times New Roman" w:cs="Times New Roman"/>
                <w:b/>
                <w:bCs/>
                <w:sz w:val="24"/>
                <w:szCs w:val="24"/>
              </w:rPr>
            </w:pPr>
            <w:r w:rsidRPr="00284085">
              <w:rPr>
                <w:rFonts w:ascii="Times New Roman" w:eastAsia="Times New Roman" w:hAnsi="Times New Roman" w:cs="Times New Roman"/>
                <w:b/>
                <w:bCs/>
                <w:sz w:val="24"/>
                <w:szCs w:val="24"/>
              </w:rPr>
              <w:t>Component</w:t>
            </w:r>
          </w:p>
        </w:tc>
        <w:tc>
          <w:tcPr>
            <w:tcW w:w="0" w:type="auto"/>
            <w:vAlign w:val="center"/>
            <w:hideMark/>
          </w:tcPr>
          <w:p w:rsidR="00284085" w:rsidRPr="00284085" w:rsidRDefault="00284085" w:rsidP="00284085">
            <w:pPr>
              <w:spacing w:after="0" w:line="240" w:lineRule="auto"/>
              <w:jc w:val="center"/>
              <w:rPr>
                <w:rFonts w:ascii="Times New Roman" w:eastAsia="Times New Roman" w:hAnsi="Times New Roman" w:cs="Times New Roman"/>
                <w:b/>
                <w:bCs/>
                <w:sz w:val="24"/>
                <w:szCs w:val="24"/>
              </w:rPr>
            </w:pPr>
            <w:r w:rsidRPr="00284085">
              <w:rPr>
                <w:rFonts w:ascii="Times New Roman" w:eastAsia="Times New Roman" w:hAnsi="Times New Roman" w:cs="Times New Roman"/>
                <w:b/>
                <w:bCs/>
                <w:sz w:val="24"/>
                <w:szCs w:val="24"/>
              </w:rPr>
              <w:t>Technology</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Frontend</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Streamlit</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Backend</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FastAPI</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API Server</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Uvicorn</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AI Model</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Gemini 1.5 Pro</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Programming Language</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Python</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Word Output</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python-docx</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PDF Output</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FPDF</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Configuration</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Courier New" w:eastAsia="Times New Roman" w:hAnsi="Courier New" w:cs="Courier New"/>
                <w:sz w:val="20"/>
              </w:rPr>
              <w:t>.env</w:t>
            </w:r>
          </w:p>
        </w:tc>
      </w:tr>
    </w:tbl>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lastRenderedPageBreak/>
        <w:t>The project documentation specifies FastAPI and Streamlit as the main application components, with Gemini used for AI-based document generation.</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4. Testing Strategy</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testing strategy focused on checking each major component individually and then verifying the complete integrated workflow.</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following areas were tested:</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User input validation</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Frontend functionality</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Backend API functionality</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Gemini AI integration</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 generation</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 preview and editing</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TXT export</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DOCX export</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PDF export</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 formatting</w:t>
      </w:r>
    </w:p>
    <w:p w:rsidR="00284085" w:rsidRPr="00284085" w:rsidRDefault="00284085" w:rsidP="002840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End-to-end system workflow</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5. Functional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Functional testing was performed to verify whether each feature produced the expected result.</w:t>
      </w:r>
    </w:p>
    <w:p w:rsidR="00284085" w:rsidRPr="00284085" w:rsidRDefault="00284085" w:rsidP="00284085">
      <w:pPr>
        <w:spacing w:before="100" w:beforeAutospacing="1" w:after="100" w:afterAutospacing="1" w:line="240" w:lineRule="auto"/>
        <w:outlineLvl w:val="2"/>
        <w:rPr>
          <w:rFonts w:ascii="Times New Roman" w:eastAsia="Times New Roman" w:hAnsi="Times New Roman" w:cs="Times New Roman"/>
          <w:b/>
          <w:bCs/>
          <w:sz w:val="27"/>
          <w:szCs w:val="27"/>
        </w:rPr>
      </w:pPr>
      <w:r w:rsidRPr="00284085">
        <w:rPr>
          <w:rFonts w:ascii="Times New Roman" w:eastAsia="Times New Roman" w:hAnsi="Times New Roman" w:cs="Times New Roman"/>
          <w:b/>
          <w:bCs/>
          <w:sz w:val="27"/>
          <w:szCs w:val="27"/>
        </w:rPr>
        <w:t>5.1 User Input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Different values were entered into the available input fields, including:</w:t>
      </w:r>
    </w:p>
    <w:p w:rsidR="00284085" w:rsidRPr="00284085" w:rsidRDefault="00284085" w:rsidP="002840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 type</w:t>
      </w:r>
    </w:p>
    <w:p w:rsidR="00284085" w:rsidRPr="00284085" w:rsidRDefault="00284085" w:rsidP="002840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Parties involved</w:t>
      </w:r>
    </w:p>
    <w:p w:rsidR="00284085" w:rsidRPr="00284085" w:rsidRDefault="00284085" w:rsidP="002840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Terms and conditions</w:t>
      </w:r>
    </w:p>
    <w:p w:rsidR="00284085" w:rsidRPr="00284085" w:rsidRDefault="00284085" w:rsidP="002840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Effective date</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project supports document types such as agreements, contracts, NDAs, lease agreements, and employment offer letters.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purpose of this test was to ensure that the entered information was correctly passed to the document-generation process.</w:t>
      </w:r>
    </w:p>
    <w:p w:rsidR="00284085" w:rsidRPr="00284085" w:rsidRDefault="00284085" w:rsidP="00284085">
      <w:pPr>
        <w:spacing w:before="100" w:beforeAutospacing="1" w:after="100" w:afterAutospacing="1" w:line="240" w:lineRule="auto"/>
        <w:outlineLvl w:val="2"/>
        <w:rPr>
          <w:rFonts w:ascii="Times New Roman" w:eastAsia="Times New Roman" w:hAnsi="Times New Roman" w:cs="Times New Roman"/>
          <w:b/>
          <w:bCs/>
          <w:sz w:val="27"/>
          <w:szCs w:val="27"/>
        </w:rPr>
      </w:pPr>
      <w:r w:rsidRPr="00284085">
        <w:rPr>
          <w:rFonts w:ascii="Times New Roman" w:eastAsia="Times New Roman" w:hAnsi="Times New Roman" w:cs="Times New Roman"/>
          <w:b/>
          <w:bCs/>
          <w:sz w:val="27"/>
          <w:szCs w:val="27"/>
        </w:rPr>
        <w:t>5.2 Document Generation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document-generation feature was tested by providing different combinations of document requirements.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lastRenderedPageBreak/>
        <w:t xml:space="preserve">The generated information was sent through the FastAPI </w:t>
      </w:r>
      <w:r w:rsidRPr="00284085">
        <w:rPr>
          <w:rFonts w:ascii="Courier New" w:eastAsia="Times New Roman" w:hAnsi="Courier New" w:cs="Courier New"/>
          <w:sz w:val="20"/>
        </w:rPr>
        <w:t>/</w:t>
      </w:r>
      <w:proofErr w:type="gramStart"/>
      <w:r w:rsidRPr="00284085">
        <w:rPr>
          <w:rFonts w:ascii="Courier New" w:eastAsia="Times New Roman" w:hAnsi="Courier New" w:cs="Courier New"/>
          <w:sz w:val="20"/>
        </w:rPr>
        <w:t>generate</w:t>
      </w:r>
      <w:proofErr w:type="gramEnd"/>
      <w:r w:rsidRPr="00284085">
        <w:rPr>
          <w:rFonts w:ascii="Times New Roman" w:eastAsia="Times New Roman" w:hAnsi="Times New Roman" w:cs="Times New Roman"/>
          <w:sz w:val="24"/>
          <w:szCs w:val="24"/>
        </w:rPr>
        <w:t xml:space="preserve"> endpoint and processed using the Gemini document generator.</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generated output was then returned to the frontend for preview and editing.</w:t>
      </w:r>
    </w:p>
    <w:p w:rsidR="00284085" w:rsidRPr="00284085" w:rsidRDefault="00284085" w:rsidP="00284085">
      <w:pPr>
        <w:spacing w:before="100" w:beforeAutospacing="1" w:after="100" w:afterAutospacing="1" w:line="240" w:lineRule="auto"/>
        <w:outlineLvl w:val="2"/>
        <w:rPr>
          <w:rFonts w:ascii="Times New Roman" w:eastAsia="Times New Roman" w:hAnsi="Times New Roman" w:cs="Times New Roman"/>
          <w:b/>
          <w:bCs/>
          <w:sz w:val="27"/>
          <w:szCs w:val="27"/>
        </w:rPr>
      </w:pPr>
      <w:r w:rsidRPr="00284085">
        <w:rPr>
          <w:rFonts w:ascii="Times New Roman" w:eastAsia="Times New Roman" w:hAnsi="Times New Roman" w:cs="Times New Roman"/>
          <w:b/>
          <w:bCs/>
          <w:sz w:val="27"/>
          <w:szCs w:val="27"/>
        </w:rPr>
        <w:t>5.3 Gemini AI Integration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Gemini AI integration was tested to verify that the system could generate document content based on structured user inputs.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testing process checked the flow:</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b/>
          <w:bCs/>
          <w:sz w:val="24"/>
          <w:szCs w:val="24"/>
        </w:rPr>
        <w:t>User Input → FastAPI → Gemini AI → Generated Text → Frontend</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This verified the integration between the backend API and the AI generation module.</w:t>
      </w:r>
    </w:p>
    <w:p w:rsidR="00284085" w:rsidRPr="00284085" w:rsidRDefault="00284085" w:rsidP="00284085">
      <w:pPr>
        <w:spacing w:before="100" w:beforeAutospacing="1" w:after="100" w:afterAutospacing="1" w:line="240" w:lineRule="auto"/>
        <w:outlineLvl w:val="2"/>
        <w:rPr>
          <w:rFonts w:ascii="Times New Roman" w:eastAsia="Times New Roman" w:hAnsi="Times New Roman" w:cs="Times New Roman"/>
          <w:b/>
          <w:bCs/>
          <w:sz w:val="27"/>
          <w:szCs w:val="27"/>
        </w:rPr>
      </w:pPr>
      <w:r w:rsidRPr="00284085">
        <w:rPr>
          <w:rFonts w:ascii="Times New Roman" w:eastAsia="Times New Roman" w:hAnsi="Times New Roman" w:cs="Times New Roman"/>
          <w:b/>
          <w:bCs/>
          <w:sz w:val="27"/>
          <w:szCs w:val="27"/>
        </w:rPr>
        <w:t>5.4 Preview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generated document was displayed through the application preview. The preview was checked to ensure that the generated content was visible and properly formatted.</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project includes an HTML-based preview and an editing area that allows users to modify the generated document.</w:t>
      </w:r>
    </w:p>
    <w:p w:rsidR="00284085" w:rsidRPr="00284085" w:rsidRDefault="00284085" w:rsidP="00284085">
      <w:pPr>
        <w:spacing w:before="100" w:beforeAutospacing="1" w:after="100" w:afterAutospacing="1" w:line="240" w:lineRule="auto"/>
        <w:outlineLvl w:val="2"/>
        <w:rPr>
          <w:rFonts w:ascii="Times New Roman" w:eastAsia="Times New Roman" w:hAnsi="Times New Roman" w:cs="Times New Roman"/>
          <w:b/>
          <w:bCs/>
          <w:sz w:val="27"/>
          <w:szCs w:val="27"/>
        </w:rPr>
      </w:pPr>
      <w:r w:rsidRPr="00284085">
        <w:rPr>
          <w:rFonts w:ascii="Times New Roman" w:eastAsia="Times New Roman" w:hAnsi="Times New Roman" w:cs="Times New Roman"/>
          <w:b/>
          <w:bCs/>
          <w:sz w:val="27"/>
          <w:szCs w:val="27"/>
        </w:rPr>
        <w:t>5.5 Editing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 xml:space="preserve">The </w:t>
      </w:r>
      <w:r w:rsidRPr="00284085">
        <w:rPr>
          <w:rFonts w:ascii="Times New Roman" w:eastAsia="Times New Roman" w:hAnsi="Times New Roman" w:cs="Times New Roman"/>
          <w:b/>
          <w:bCs/>
          <w:sz w:val="24"/>
          <w:szCs w:val="24"/>
        </w:rPr>
        <w:t>Click to Edit Document</w:t>
      </w:r>
      <w:r w:rsidRPr="00284085">
        <w:rPr>
          <w:rFonts w:ascii="Times New Roman" w:eastAsia="Times New Roman" w:hAnsi="Times New Roman" w:cs="Times New Roman"/>
          <w:sz w:val="24"/>
          <w:szCs w:val="24"/>
        </w:rPr>
        <w:t xml:space="preserve"> functionality was tested to verify that users could modify the generated content before downloading it.</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edited content was then used for the final document output.</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6. File Export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system provides three download formats:</w:t>
      </w:r>
    </w:p>
    <w:p w:rsidR="00284085" w:rsidRPr="00284085" w:rsidRDefault="00284085" w:rsidP="002840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TXT</w:t>
      </w:r>
    </w:p>
    <w:p w:rsidR="00284085" w:rsidRPr="00284085" w:rsidRDefault="00284085" w:rsidP="002840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DOCX</w:t>
      </w:r>
    </w:p>
    <w:p w:rsidR="00284085" w:rsidRPr="00284085" w:rsidRDefault="00284085" w:rsidP="002840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PDF</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Each format was tested separately.</w:t>
      </w:r>
    </w:p>
    <w:p w:rsidR="00284085" w:rsidRPr="00284085" w:rsidRDefault="00284085" w:rsidP="00284085">
      <w:pPr>
        <w:spacing w:before="100" w:beforeAutospacing="1" w:after="100" w:afterAutospacing="1" w:line="240" w:lineRule="auto"/>
        <w:outlineLvl w:val="2"/>
        <w:rPr>
          <w:rFonts w:ascii="Times New Roman" w:eastAsia="Times New Roman" w:hAnsi="Times New Roman" w:cs="Times New Roman"/>
          <w:b/>
          <w:bCs/>
          <w:sz w:val="27"/>
          <w:szCs w:val="27"/>
        </w:rPr>
      </w:pPr>
      <w:r w:rsidRPr="00284085">
        <w:rPr>
          <w:rFonts w:ascii="Times New Roman" w:eastAsia="Times New Roman" w:hAnsi="Times New Roman" w:cs="Times New Roman"/>
          <w:b/>
          <w:bCs/>
          <w:sz w:val="27"/>
          <w:szCs w:val="27"/>
        </w:rPr>
        <w:t>6.1 TXT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TXT download option was tested to verify that the generated legal document could be saved as a plain-text file.</w:t>
      </w:r>
    </w:p>
    <w:p w:rsidR="00284085" w:rsidRPr="00284085" w:rsidRDefault="00284085" w:rsidP="00284085">
      <w:pPr>
        <w:spacing w:before="100" w:beforeAutospacing="1" w:after="100" w:afterAutospacing="1" w:line="240" w:lineRule="auto"/>
        <w:outlineLvl w:val="2"/>
        <w:rPr>
          <w:rFonts w:ascii="Times New Roman" w:eastAsia="Times New Roman" w:hAnsi="Times New Roman" w:cs="Times New Roman"/>
          <w:b/>
          <w:bCs/>
          <w:sz w:val="27"/>
          <w:szCs w:val="27"/>
        </w:rPr>
      </w:pPr>
      <w:r w:rsidRPr="00284085">
        <w:rPr>
          <w:rFonts w:ascii="Times New Roman" w:eastAsia="Times New Roman" w:hAnsi="Times New Roman" w:cs="Times New Roman"/>
          <w:b/>
          <w:bCs/>
          <w:sz w:val="27"/>
          <w:szCs w:val="27"/>
        </w:rPr>
        <w:lastRenderedPageBreak/>
        <w:t>6.2 DOCX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DOCX output was tested to verify that the generated document was correctly formatted as an editable Word document.</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 xml:space="preserve">The project uses </w:t>
      </w:r>
      <w:r w:rsidRPr="00284085">
        <w:rPr>
          <w:rFonts w:ascii="Courier New" w:eastAsia="Times New Roman" w:hAnsi="Courier New" w:cs="Courier New"/>
          <w:sz w:val="20"/>
        </w:rPr>
        <w:t>python-docx</w:t>
      </w:r>
      <w:r w:rsidRPr="00284085">
        <w:rPr>
          <w:rFonts w:ascii="Times New Roman" w:eastAsia="Times New Roman" w:hAnsi="Times New Roman" w:cs="Times New Roman"/>
          <w:sz w:val="24"/>
          <w:szCs w:val="24"/>
        </w:rPr>
        <w:t xml:space="preserve"> for DOCX generation and supports formatting elements such as logos, fonts, tables, and footers.</w:t>
      </w:r>
    </w:p>
    <w:p w:rsidR="00284085" w:rsidRPr="00284085" w:rsidRDefault="00284085" w:rsidP="00284085">
      <w:pPr>
        <w:spacing w:before="100" w:beforeAutospacing="1" w:after="100" w:afterAutospacing="1" w:line="240" w:lineRule="auto"/>
        <w:outlineLvl w:val="2"/>
        <w:rPr>
          <w:rFonts w:ascii="Times New Roman" w:eastAsia="Times New Roman" w:hAnsi="Times New Roman" w:cs="Times New Roman"/>
          <w:b/>
          <w:bCs/>
          <w:sz w:val="27"/>
          <w:szCs w:val="27"/>
        </w:rPr>
      </w:pPr>
      <w:r w:rsidRPr="00284085">
        <w:rPr>
          <w:rFonts w:ascii="Times New Roman" w:eastAsia="Times New Roman" w:hAnsi="Times New Roman" w:cs="Times New Roman"/>
          <w:b/>
          <w:bCs/>
          <w:sz w:val="27"/>
          <w:szCs w:val="27"/>
        </w:rPr>
        <w:t>6.3 PDF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PDF download option was tested to verify that the generated document could be converted into a professionally formatted PDF.</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project uses FPDF for PDF generation and includes formatting elements such as logos and footers.</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7. Document Formatting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 formatting was tested to verify the visual appearance of generated documents.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following elements were checked:</w:t>
      </w:r>
    </w:p>
    <w:p w:rsidR="00284085" w:rsidRPr="00284085" w:rsidRDefault="00284085" w:rsidP="002840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 layout</w:t>
      </w:r>
    </w:p>
    <w:p w:rsidR="00284085" w:rsidRPr="00284085" w:rsidRDefault="00284085" w:rsidP="002840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Logo placement</w:t>
      </w:r>
    </w:p>
    <w:p w:rsidR="00284085" w:rsidRPr="00284085" w:rsidRDefault="00284085" w:rsidP="002840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Font formatting</w:t>
      </w:r>
    </w:p>
    <w:p w:rsidR="00284085" w:rsidRPr="00284085" w:rsidRDefault="00284085" w:rsidP="002840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Tables</w:t>
      </w:r>
    </w:p>
    <w:p w:rsidR="00284085" w:rsidRPr="00284085" w:rsidRDefault="00284085" w:rsidP="002840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Bullets</w:t>
      </w:r>
    </w:p>
    <w:p w:rsidR="00284085" w:rsidRPr="00284085" w:rsidRDefault="00284085" w:rsidP="002840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Footer</w:t>
      </w:r>
    </w:p>
    <w:p w:rsidR="00284085" w:rsidRPr="00284085" w:rsidRDefault="00284085" w:rsidP="002840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Page formatting</w:t>
      </w:r>
    </w:p>
    <w:p w:rsidR="00284085" w:rsidRPr="00284085" w:rsidRDefault="00284085" w:rsidP="002840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Overall document structure</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project documentation specifically identifies these formatting elements as part of the testing process.</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8. API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 xml:space="preserve">The FastAPI backend was tested to ensure that the </w:t>
      </w:r>
      <w:r w:rsidRPr="00284085">
        <w:rPr>
          <w:rFonts w:ascii="Courier New" w:eastAsia="Times New Roman" w:hAnsi="Courier New" w:cs="Courier New"/>
          <w:sz w:val="20"/>
        </w:rPr>
        <w:t>/generate</w:t>
      </w:r>
      <w:r w:rsidRPr="00284085">
        <w:rPr>
          <w:rFonts w:ascii="Times New Roman" w:eastAsia="Times New Roman" w:hAnsi="Times New Roman" w:cs="Times New Roman"/>
          <w:sz w:val="24"/>
          <w:szCs w:val="24"/>
        </w:rPr>
        <w:t xml:space="preserve"> endpoint correctly accepts document-generation requests.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request contains:</w:t>
      </w:r>
    </w:p>
    <w:p w:rsidR="00284085" w:rsidRPr="00284085" w:rsidRDefault="00284085" w:rsidP="002840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4085">
        <w:rPr>
          <w:rFonts w:ascii="Courier New" w:eastAsia="Times New Roman" w:hAnsi="Courier New" w:cs="Courier New"/>
          <w:sz w:val="20"/>
        </w:rPr>
        <w:t>document_type</w:t>
      </w:r>
    </w:p>
    <w:p w:rsidR="00284085" w:rsidRPr="00284085" w:rsidRDefault="00284085" w:rsidP="002840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4085">
        <w:rPr>
          <w:rFonts w:ascii="Courier New" w:eastAsia="Times New Roman" w:hAnsi="Courier New" w:cs="Courier New"/>
          <w:sz w:val="20"/>
        </w:rPr>
        <w:t>parties</w:t>
      </w:r>
    </w:p>
    <w:p w:rsidR="00284085" w:rsidRPr="00284085" w:rsidRDefault="00284085" w:rsidP="002840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4085">
        <w:rPr>
          <w:rFonts w:ascii="Courier New" w:eastAsia="Times New Roman" w:hAnsi="Courier New" w:cs="Courier New"/>
          <w:sz w:val="20"/>
        </w:rPr>
        <w:t>terms</w:t>
      </w:r>
    </w:p>
    <w:p w:rsidR="00284085" w:rsidRPr="00284085" w:rsidRDefault="00284085" w:rsidP="002840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4085">
        <w:rPr>
          <w:rFonts w:ascii="Courier New" w:eastAsia="Times New Roman" w:hAnsi="Courier New" w:cs="Courier New"/>
          <w:sz w:val="20"/>
        </w:rPr>
        <w:t>dates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lastRenderedPageBreak/>
        <w:t>The backend uses a Pydantic request model and passes the information to the Gemini document generator.</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API testing therefore focused on verifying that the request data was correctly received, processed, and returned to the frontend.</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9. Integration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Integration testing was performed to verify communication between the major project components.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integrated workflow was tested as follows: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b/>
          <w:bCs/>
          <w:sz w:val="24"/>
          <w:szCs w:val="24"/>
        </w:rPr>
        <w:t>Streamlit Frontend</w:t>
      </w:r>
      <w:r w:rsidRPr="00284085">
        <w:rPr>
          <w:rFonts w:ascii="Times New Roman" w:eastAsia="Times New Roman" w:hAnsi="Times New Roman" w:cs="Times New Roman"/>
          <w:sz w:val="24"/>
          <w:szCs w:val="24"/>
        </w:rPr>
        <w:br/>
        <w:t>↓</w:t>
      </w:r>
      <w:r w:rsidRPr="00284085">
        <w:rPr>
          <w:rFonts w:ascii="Times New Roman" w:eastAsia="Times New Roman" w:hAnsi="Times New Roman" w:cs="Times New Roman"/>
          <w:sz w:val="24"/>
          <w:szCs w:val="24"/>
        </w:rPr>
        <w:br/>
      </w:r>
      <w:r w:rsidRPr="00284085">
        <w:rPr>
          <w:rFonts w:ascii="Times New Roman" w:eastAsia="Times New Roman" w:hAnsi="Times New Roman" w:cs="Times New Roman"/>
          <w:b/>
          <w:bCs/>
          <w:sz w:val="24"/>
          <w:szCs w:val="24"/>
        </w:rPr>
        <w:t>FastAPI Backend</w:t>
      </w:r>
      <w:r w:rsidRPr="00284085">
        <w:rPr>
          <w:rFonts w:ascii="Times New Roman" w:eastAsia="Times New Roman" w:hAnsi="Times New Roman" w:cs="Times New Roman"/>
          <w:sz w:val="24"/>
          <w:szCs w:val="24"/>
        </w:rPr>
        <w:br/>
        <w:t>↓</w:t>
      </w:r>
      <w:r w:rsidRPr="00284085">
        <w:rPr>
          <w:rFonts w:ascii="Times New Roman" w:eastAsia="Times New Roman" w:hAnsi="Times New Roman" w:cs="Times New Roman"/>
          <w:sz w:val="24"/>
          <w:szCs w:val="24"/>
        </w:rPr>
        <w:br/>
      </w:r>
      <w:r w:rsidRPr="00284085">
        <w:rPr>
          <w:rFonts w:ascii="Times New Roman" w:eastAsia="Times New Roman" w:hAnsi="Times New Roman" w:cs="Times New Roman"/>
          <w:b/>
          <w:bCs/>
          <w:sz w:val="24"/>
          <w:szCs w:val="24"/>
        </w:rPr>
        <w:t>Gemini AI Generator</w:t>
      </w:r>
      <w:r w:rsidRPr="00284085">
        <w:rPr>
          <w:rFonts w:ascii="Times New Roman" w:eastAsia="Times New Roman" w:hAnsi="Times New Roman" w:cs="Times New Roman"/>
          <w:sz w:val="24"/>
          <w:szCs w:val="24"/>
        </w:rPr>
        <w:br/>
        <w:t>↓</w:t>
      </w:r>
      <w:r w:rsidRPr="00284085">
        <w:rPr>
          <w:rFonts w:ascii="Times New Roman" w:eastAsia="Times New Roman" w:hAnsi="Times New Roman" w:cs="Times New Roman"/>
          <w:sz w:val="24"/>
          <w:szCs w:val="24"/>
        </w:rPr>
        <w:br/>
      </w:r>
      <w:r w:rsidRPr="00284085">
        <w:rPr>
          <w:rFonts w:ascii="Times New Roman" w:eastAsia="Times New Roman" w:hAnsi="Times New Roman" w:cs="Times New Roman"/>
          <w:b/>
          <w:bCs/>
          <w:sz w:val="24"/>
          <w:szCs w:val="24"/>
        </w:rPr>
        <w:t>Generated Legal Document</w:t>
      </w:r>
      <w:r w:rsidRPr="00284085">
        <w:rPr>
          <w:rFonts w:ascii="Times New Roman" w:eastAsia="Times New Roman" w:hAnsi="Times New Roman" w:cs="Times New Roman"/>
          <w:sz w:val="24"/>
          <w:szCs w:val="24"/>
        </w:rPr>
        <w:br/>
        <w:t>↓</w:t>
      </w:r>
      <w:r w:rsidRPr="00284085">
        <w:rPr>
          <w:rFonts w:ascii="Times New Roman" w:eastAsia="Times New Roman" w:hAnsi="Times New Roman" w:cs="Times New Roman"/>
          <w:sz w:val="24"/>
          <w:szCs w:val="24"/>
        </w:rPr>
        <w:br/>
      </w:r>
      <w:r w:rsidRPr="00284085">
        <w:rPr>
          <w:rFonts w:ascii="Times New Roman" w:eastAsia="Times New Roman" w:hAnsi="Times New Roman" w:cs="Times New Roman"/>
          <w:b/>
          <w:bCs/>
          <w:sz w:val="24"/>
          <w:szCs w:val="24"/>
        </w:rPr>
        <w:t>Editable Preview</w:t>
      </w:r>
      <w:r w:rsidRPr="00284085">
        <w:rPr>
          <w:rFonts w:ascii="Times New Roman" w:eastAsia="Times New Roman" w:hAnsi="Times New Roman" w:cs="Times New Roman"/>
          <w:sz w:val="24"/>
          <w:szCs w:val="24"/>
        </w:rPr>
        <w:br/>
        <w:t>↓</w:t>
      </w:r>
      <w:r w:rsidRPr="00284085">
        <w:rPr>
          <w:rFonts w:ascii="Times New Roman" w:eastAsia="Times New Roman" w:hAnsi="Times New Roman" w:cs="Times New Roman"/>
          <w:sz w:val="24"/>
          <w:szCs w:val="24"/>
        </w:rPr>
        <w:br/>
      </w:r>
      <w:r w:rsidRPr="00284085">
        <w:rPr>
          <w:rFonts w:ascii="Times New Roman" w:eastAsia="Times New Roman" w:hAnsi="Times New Roman" w:cs="Times New Roman"/>
          <w:b/>
          <w:bCs/>
          <w:sz w:val="24"/>
          <w:szCs w:val="24"/>
        </w:rPr>
        <w:t>TXT / DOCX / PDF Export</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This ensured that the individual modules worked together as a complete system. The project architecture identifies Streamlit, FastAPI, Gemini integration, and document-formatting modules as the major components.</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10. End-to-End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End-to-end testing was performed by completing the entire document-generation process from user input to final download.</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test process included:</w:t>
      </w:r>
    </w:p>
    <w:p w:rsidR="00284085" w:rsidRPr="00284085" w:rsidRDefault="00284085" w:rsidP="002840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Entering the document type.</w:t>
      </w:r>
    </w:p>
    <w:p w:rsidR="00284085" w:rsidRPr="00284085" w:rsidRDefault="00284085" w:rsidP="002840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Entering parties involved.</w:t>
      </w:r>
    </w:p>
    <w:p w:rsidR="00284085" w:rsidRPr="00284085" w:rsidRDefault="00284085" w:rsidP="002840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Entering terms and conditions.</w:t>
      </w:r>
    </w:p>
    <w:p w:rsidR="00284085" w:rsidRPr="00284085" w:rsidRDefault="00284085" w:rsidP="002840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Providing the effective date.</w:t>
      </w:r>
    </w:p>
    <w:p w:rsidR="00284085" w:rsidRPr="00284085" w:rsidRDefault="00284085" w:rsidP="002840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Generating the document using Gemini.</w:t>
      </w:r>
    </w:p>
    <w:p w:rsidR="00284085" w:rsidRPr="00284085" w:rsidRDefault="00284085" w:rsidP="002840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Checking the generated preview.</w:t>
      </w:r>
    </w:p>
    <w:p w:rsidR="00284085" w:rsidRPr="00284085" w:rsidRDefault="00284085" w:rsidP="002840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Editing the document.</w:t>
      </w:r>
    </w:p>
    <w:p w:rsidR="00284085" w:rsidRPr="00284085" w:rsidRDefault="00284085" w:rsidP="002840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Downloading the document.</w:t>
      </w:r>
    </w:p>
    <w:p w:rsidR="00284085" w:rsidRPr="00284085" w:rsidRDefault="00284085" w:rsidP="002840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Checking the generated TXT, DOCX, and PDF files.</w:t>
      </w:r>
    </w:p>
    <w:p w:rsidR="00284085" w:rsidRPr="00284085" w:rsidRDefault="00284085" w:rsidP="002840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lastRenderedPageBreak/>
        <w:t>Verifying formatting elements.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project documentation specifies testing different input combinations and checking the resulting document layout and formatting.</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11. Test Case Summary</w:t>
      </w:r>
    </w:p>
    <w:tbl>
      <w:tblPr>
        <w:tblW w:w="0" w:type="auto"/>
        <w:tblCellSpacing w:w="15" w:type="dxa"/>
        <w:tblCellMar>
          <w:top w:w="15" w:type="dxa"/>
          <w:left w:w="15" w:type="dxa"/>
          <w:bottom w:w="15" w:type="dxa"/>
          <w:right w:w="15" w:type="dxa"/>
        </w:tblCellMar>
        <w:tblLook w:val="04A0"/>
      </w:tblPr>
      <w:tblGrid>
        <w:gridCol w:w="1069"/>
        <w:gridCol w:w="2640"/>
        <w:gridCol w:w="4127"/>
      </w:tblGrid>
      <w:tr w:rsidR="00284085" w:rsidRPr="00284085" w:rsidTr="00284085">
        <w:trPr>
          <w:tblHeader/>
          <w:tblCellSpacing w:w="15" w:type="dxa"/>
        </w:trPr>
        <w:tc>
          <w:tcPr>
            <w:tcW w:w="0" w:type="auto"/>
            <w:vAlign w:val="center"/>
            <w:hideMark/>
          </w:tcPr>
          <w:p w:rsidR="00284085" w:rsidRPr="00284085" w:rsidRDefault="00284085" w:rsidP="00284085">
            <w:pPr>
              <w:spacing w:after="0" w:line="240" w:lineRule="auto"/>
              <w:jc w:val="center"/>
              <w:rPr>
                <w:rFonts w:ascii="Times New Roman" w:eastAsia="Times New Roman" w:hAnsi="Times New Roman" w:cs="Times New Roman"/>
                <w:b/>
                <w:bCs/>
                <w:sz w:val="24"/>
                <w:szCs w:val="24"/>
              </w:rPr>
            </w:pPr>
            <w:r w:rsidRPr="00284085">
              <w:rPr>
                <w:rFonts w:ascii="Times New Roman" w:eastAsia="Times New Roman" w:hAnsi="Times New Roman" w:cs="Times New Roman"/>
                <w:b/>
                <w:bCs/>
                <w:sz w:val="24"/>
                <w:szCs w:val="24"/>
              </w:rPr>
              <w:t>Test Case</w:t>
            </w:r>
          </w:p>
        </w:tc>
        <w:tc>
          <w:tcPr>
            <w:tcW w:w="0" w:type="auto"/>
            <w:vAlign w:val="center"/>
            <w:hideMark/>
          </w:tcPr>
          <w:p w:rsidR="00284085" w:rsidRPr="00284085" w:rsidRDefault="00284085" w:rsidP="00284085">
            <w:pPr>
              <w:spacing w:after="0" w:line="240" w:lineRule="auto"/>
              <w:jc w:val="center"/>
              <w:rPr>
                <w:rFonts w:ascii="Times New Roman" w:eastAsia="Times New Roman" w:hAnsi="Times New Roman" w:cs="Times New Roman"/>
                <w:b/>
                <w:bCs/>
                <w:sz w:val="24"/>
                <w:szCs w:val="24"/>
              </w:rPr>
            </w:pPr>
            <w:r w:rsidRPr="00284085">
              <w:rPr>
                <w:rFonts w:ascii="Times New Roman" w:eastAsia="Times New Roman" w:hAnsi="Times New Roman" w:cs="Times New Roman"/>
                <w:b/>
                <w:bCs/>
                <w:sz w:val="24"/>
                <w:szCs w:val="24"/>
              </w:rPr>
              <w:t>Test Activity</w:t>
            </w:r>
          </w:p>
        </w:tc>
        <w:tc>
          <w:tcPr>
            <w:tcW w:w="0" w:type="auto"/>
            <w:vAlign w:val="center"/>
            <w:hideMark/>
          </w:tcPr>
          <w:p w:rsidR="00284085" w:rsidRPr="00284085" w:rsidRDefault="00284085" w:rsidP="00284085">
            <w:pPr>
              <w:spacing w:after="0" w:line="240" w:lineRule="auto"/>
              <w:jc w:val="center"/>
              <w:rPr>
                <w:rFonts w:ascii="Times New Roman" w:eastAsia="Times New Roman" w:hAnsi="Times New Roman" w:cs="Times New Roman"/>
                <w:b/>
                <w:bCs/>
                <w:sz w:val="24"/>
                <w:szCs w:val="24"/>
              </w:rPr>
            </w:pPr>
            <w:r w:rsidRPr="00284085">
              <w:rPr>
                <w:rFonts w:ascii="Times New Roman" w:eastAsia="Times New Roman" w:hAnsi="Times New Roman" w:cs="Times New Roman"/>
                <w:b/>
                <w:bCs/>
                <w:sz w:val="24"/>
                <w:szCs w:val="24"/>
              </w:rPr>
              <w:t>Expected Result</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TC01</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Enter document type</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 type accepted</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TC02</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Enter parties</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Party information accepted</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TC03</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Enter terms and conditions</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Terms processed correctly</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TC04</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Enter effective date</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Date information accepted</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TC05</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Generate document</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Legal document generated</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TC06</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Display preview</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Generated content displayed</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TC07</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Edit document</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Content can be modified</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TC08</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Download TXT</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TXT file generated</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TC09</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Download DOCX</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DOCX file generated</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TC10</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Download PDF</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PDF file generated</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TC11</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Check formatting</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Layout and formatting displayed correctly</w:t>
            </w:r>
          </w:p>
        </w:tc>
      </w:tr>
      <w:tr w:rsidR="00284085" w:rsidRPr="00284085" w:rsidTr="00284085">
        <w:trPr>
          <w:tblCellSpacing w:w="15" w:type="dxa"/>
        </w:trPr>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TC12</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Complete workflow</w:t>
            </w:r>
          </w:p>
        </w:tc>
        <w:tc>
          <w:tcPr>
            <w:tcW w:w="0" w:type="auto"/>
            <w:vAlign w:val="center"/>
            <w:hideMark/>
          </w:tcPr>
          <w:p w:rsidR="00284085" w:rsidRPr="00284085" w:rsidRDefault="00284085" w:rsidP="00284085">
            <w:pPr>
              <w:spacing w:after="0"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End-to-end process completed</w:t>
            </w:r>
          </w:p>
        </w:tc>
      </w:tr>
    </w:tbl>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12. UI Testing</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Streamlit interface was tested to ensure that the required controls and fields were available to the user.</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following UI components were checked:</w:t>
      </w:r>
    </w:p>
    <w:p w:rsidR="00284085" w:rsidRPr="00284085" w:rsidRDefault="00284085" w:rsidP="002840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Input fields</w:t>
      </w:r>
    </w:p>
    <w:p w:rsidR="00284085" w:rsidRPr="00284085" w:rsidRDefault="00284085" w:rsidP="002840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Generate Document button</w:t>
      </w:r>
    </w:p>
    <w:p w:rsidR="00284085" w:rsidRPr="00284085" w:rsidRDefault="00284085" w:rsidP="002840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Editable document area</w:t>
      </w:r>
    </w:p>
    <w:p w:rsidR="00284085" w:rsidRPr="00284085" w:rsidRDefault="00284085" w:rsidP="002840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Preview section</w:t>
      </w:r>
    </w:p>
    <w:p w:rsidR="00284085" w:rsidRPr="00284085" w:rsidRDefault="00284085" w:rsidP="002840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Download buttons</w:t>
      </w:r>
    </w:p>
    <w:p w:rsidR="00284085" w:rsidRPr="00284085" w:rsidRDefault="00284085" w:rsidP="002840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 formatting display</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project specifies a responsive user interface containing these major components.</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13. Error Identification and Correction</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During testing, the system was checked for problems in input processing, API communication, AI generation, document formatting, and file export.</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lastRenderedPageBreak/>
        <w:t>The testing process helped verify the integration of the major components and ensured that the complete document-generation workflow operated as intended.</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Errors identified during testing could be addressed by checking the corresponding frontend, backend, AI integration, or formatting module.</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14. Testing Results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testing phase verified the major functions described in the project documentation:</w:t>
      </w:r>
    </w:p>
    <w:p w:rsidR="00284085" w:rsidRPr="00284085" w:rsidRDefault="00284085" w:rsidP="00284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User requirements can be entered through the Streamlit interface.</w:t>
      </w:r>
    </w:p>
    <w:p w:rsidR="00284085" w:rsidRPr="00284085" w:rsidRDefault="00284085" w:rsidP="00284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FastAPI backend processes document-generation requests.</w:t>
      </w:r>
    </w:p>
    <w:p w:rsidR="00284085" w:rsidRPr="00284085" w:rsidRDefault="00284085" w:rsidP="00284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Gemini is integrated into the document-generation workflow.</w:t>
      </w:r>
    </w:p>
    <w:p w:rsidR="00284085" w:rsidRPr="00284085" w:rsidRDefault="00284085" w:rsidP="00284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Generated documents can be displayed for preview.</w:t>
      </w:r>
    </w:p>
    <w:p w:rsidR="00284085" w:rsidRPr="00284085" w:rsidRDefault="00284085" w:rsidP="00284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Generated content can be edited.</w:t>
      </w:r>
    </w:p>
    <w:p w:rsidR="00284085" w:rsidRPr="00284085" w:rsidRDefault="00284085" w:rsidP="00284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Documents can be exported as TXT, DOCX, and PDF.</w:t>
      </w:r>
    </w:p>
    <w:p w:rsidR="00284085" w:rsidRPr="00284085" w:rsidRDefault="00284085" w:rsidP="00284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 formatting elements can be checked during the final output process.</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15. Quality Verification</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final testing focused on verifying the quality of the generated documents in terms of:</w:t>
      </w:r>
    </w:p>
    <w:p w:rsidR="00284085" w:rsidRPr="00284085" w:rsidRDefault="00284085" w:rsidP="002840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Content presentation</w:t>
      </w:r>
    </w:p>
    <w:p w:rsidR="00284085" w:rsidRPr="00284085" w:rsidRDefault="00284085" w:rsidP="002840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Formatting</w:t>
      </w:r>
    </w:p>
    <w:p w:rsidR="00284085" w:rsidRPr="00284085" w:rsidRDefault="00284085" w:rsidP="002840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Editability</w:t>
      </w:r>
    </w:p>
    <w:p w:rsidR="00284085" w:rsidRPr="00284085" w:rsidRDefault="00284085" w:rsidP="002840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File generation</w:t>
      </w:r>
    </w:p>
    <w:p w:rsidR="00284085" w:rsidRPr="00284085" w:rsidRDefault="00284085" w:rsidP="002840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Document layout</w:t>
      </w:r>
    </w:p>
    <w:p w:rsidR="00284085" w:rsidRPr="00284085" w:rsidRDefault="00284085" w:rsidP="002840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User interaction</w:t>
      </w:r>
    </w:p>
    <w:p w:rsidR="00284085" w:rsidRPr="00284085" w:rsidRDefault="00284085" w:rsidP="002840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Integration between system components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generated DOCX and PDF outputs were checked for elements such as logos, footers, bullets, tables, and overall layout.</w:t>
      </w:r>
    </w:p>
    <w:p w:rsidR="00284085" w:rsidRPr="00284085" w:rsidRDefault="00284085" w:rsidP="00284085">
      <w:pPr>
        <w:spacing w:before="100" w:beforeAutospacing="1" w:after="100" w:afterAutospacing="1" w:line="240" w:lineRule="auto"/>
        <w:outlineLvl w:val="1"/>
        <w:rPr>
          <w:rFonts w:ascii="Times New Roman" w:eastAsia="Times New Roman" w:hAnsi="Times New Roman" w:cs="Times New Roman"/>
          <w:b/>
          <w:bCs/>
          <w:sz w:val="36"/>
          <w:szCs w:val="36"/>
        </w:rPr>
      </w:pPr>
      <w:r w:rsidRPr="00284085">
        <w:rPr>
          <w:rFonts w:ascii="Times New Roman" w:eastAsia="Times New Roman" w:hAnsi="Times New Roman" w:cs="Times New Roman"/>
          <w:b/>
          <w:bCs/>
          <w:sz w:val="36"/>
          <w:szCs w:val="36"/>
        </w:rPr>
        <w:t>16. Conclusion</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Project Testing Phase provided a systematic verification of the LegalEase application. The testing covered user inputs, Gemini AI document generation, FastAPI API processing, Streamlit interface functionality, editable previews, document formatting, and TXT, DOCX, and PDF exports.</w:t>
      </w:r>
    </w:p>
    <w:p w:rsidR="00284085" w:rsidRPr="00284085" w:rsidRDefault="00284085" w:rsidP="00284085">
      <w:pPr>
        <w:spacing w:before="100" w:beforeAutospacing="1" w:after="100" w:afterAutospacing="1" w:line="240" w:lineRule="auto"/>
        <w:rPr>
          <w:rFonts w:ascii="Times New Roman" w:eastAsia="Times New Roman" w:hAnsi="Times New Roman" w:cs="Times New Roman"/>
          <w:sz w:val="24"/>
          <w:szCs w:val="24"/>
        </w:rPr>
      </w:pPr>
      <w:r w:rsidRPr="00284085">
        <w:rPr>
          <w:rFonts w:ascii="Times New Roman" w:eastAsia="Times New Roman" w:hAnsi="Times New Roman" w:cs="Times New Roman"/>
          <w:sz w:val="24"/>
          <w:szCs w:val="24"/>
        </w:rPr>
        <w:t>The end-to-end testing process helped verify that the major components of LegalEase were integrated into a functional workflow. The results of this phase provide the foundation for the final deployment and evaluation of the project.</w:t>
      </w:r>
    </w:p>
    <w:p w:rsidR="00413A10" w:rsidRDefault="00413A10"/>
    <w:sectPr w:rsidR="00413A10" w:rsidSect="00413A1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C4027"/>
    <w:multiLevelType w:val="multilevel"/>
    <w:tmpl w:val="CCAE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F6F1A"/>
    <w:multiLevelType w:val="multilevel"/>
    <w:tmpl w:val="227E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D70126"/>
    <w:multiLevelType w:val="multilevel"/>
    <w:tmpl w:val="7FF4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3C217D"/>
    <w:multiLevelType w:val="multilevel"/>
    <w:tmpl w:val="036E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1E312A9"/>
    <w:multiLevelType w:val="multilevel"/>
    <w:tmpl w:val="331E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B53E84"/>
    <w:multiLevelType w:val="multilevel"/>
    <w:tmpl w:val="2AEC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B94B16"/>
    <w:multiLevelType w:val="multilevel"/>
    <w:tmpl w:val="7B68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5D59E7"/>
    <w:multiLevelType w:val="multilevel"/>
    <w:tmpl w:val="986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4A7760"/>
    <w:multiLevelType w:val="multilevel"/>
    <w:tmpl w:val="D752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5A3BC4"/>
    <w:multiLevelType w:val="multilevel"/>
    <w:tmpl w:val="20E0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9"/>
  </w:num>
  <w:num w:numId="3">
    <w:abstractNumId w:val="0"/>
  </w:num>
  <w:num w:numId="4">
    <w:abstractNumId w:val="8"/>
  </w:num>
  <w:num w:numId="5">
    <w:abstractNumId w:val="1"/>
  </w:num>
  <w:num w:numId="6">
    <w:abstractNumId w:val="6"/>
  </w:num>
  <w:num w:numId="7">
    <w:abstractNumId w:val="3"/>
  </w:num>
  <w:num w:numId="8">
    <w:abstractNumId w:val="7"/>
  </w:num>
  <w:num w:numId="9">
    <w:abstractNumId w:val="4"/>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284085"/>
    <w:rsid w:val="00284085"/>
    <w:rsid w:val="00413A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A10"/>
  </w:style>
  <w:style w:type="paragraph" w:styleId="Heading1">
    <w:name w:val="heading 1"/>
    <w:basedOn w:val="Normal"/>
    <w:link w:val="Heading1Char"/>
    <w:uiPriority w:val="9"/>
    <w:qFormat/>
    <w:rsid w:val="002840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40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40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0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40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40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40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4085"/>
    <w:rPr>
      <w:b/>
      <w:bCs/>
    </w:rPr>
  </w:style>
  <w:style w:type="character" w:styleId="HTMLCode">
    <w:name w:val="HTML Code"/>
    <w:basedOn w:val="DefaultParagraphFont"/>
    <w:uiPriority w:val="99"/>
    <w:semiHidden/>
    <w:unhideWhenUsed/>
    <w:rsid w:val="0028408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599214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1415</Words>
  <Characters>8071</Characters>
  <Application>Microsoft Office Word</Application>
  <DocSecurity>0</DocSecurity>
  <Lines>67</Lines>
  <Paragraphs>18</Paragraphs>
  <ScaleCrop>false</ScaleCrop>
  <Company/>
  <LinksUpToDate>false</LinksUpToDate>
  <CharactersWithSpaces>9468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2026-09-28T06:07:00Z</dcterms:created>
  <dcterms:modified xsi:type="dcterms:W3CDTF">2026-09-28T06:08:00Z</dcterms:modified>
</cp:coreProperties>
</file>