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4F22" w14:textId="7E23FAB0" w:rsidR="00AD5595" w:rsidRDefault="00AD5595" w:rsidP="00AD5595">
      <w:pPr>
        <w:jc w:val="center"/>
        <w:rPr>
          <w:sz w:val="40"/>
          <w:szCs w:val="40"/>
        </w:rPr>
      </w:pPr>
      <w:r w:rsidRPr="00AD5595">
        <w:rPr>
          <w:sz w:val="40"/>
          <w:szCs w:val="40"/>
        </w:rPr>
        <w:t>PROJECT NAME: SHIPPING MARKETTING</w:t>
      </w:r>
    </w:p>
    <w:p w14:paraId="002ED614" w14:textId="77777777" w:rsidR="00AD5595" w:rsidRDefault="00AD5595" w:rsidP="00AD5595">
      <w:pPr>
        <w:jc w:val="both"/>
        <w:rPr>
          <w:sz w:val="40"/>
          <w:szCs w:val="40"/>
        </w:rPr>
      </w:pPr>
    </w:p>
    <w:p w14:paraId="71F8EBC0" w14:textId="64B9546E" w:rsidR="00AD5595" w:rsidRDefault="00AD5595" w:rsidP="00AD5595">
      <w:pPr>
        <w:jc w:val="both"/>
        <w:rPr>
          <w:sz w:val="40"/>
          <w:szCs w:val="40"/>
        </w:rPr>
      </w:pPr>
      <w:r>
        <w:rPr>
          <w:sz w:val="40"/>
          <w:szCs w:val="40"/>
        </w:rPr>
        <w:t>ABOUT:</w:t>
      </w:r>
    </w:p>
    <w:p w14:paraId="6500D33F" w14:textId="4901CDAA" w:rsidR="00AD5595" w:rsidRDefault="00AD5595" w:rsidP="00AD559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AD5595">
        <w:rPr>
          <w:sz w:val="40"/>
          <w:szCs w:val="40"/>
        </w:rPr>
        <w:t>The freight market consists of </w:t>
      </w:r>
      <w:hyperlink r:id="rId4" w:tooltip="Ship-owner" w:history="1">
        <w:r w:rsidRPr="00AD5595">
          <w:rPr>
            <w:rStyle w:val="Hyperlink"/>
            <w:sz w:val="40"/>
            <w:szCs w:val="40"/>
          </w:rPr>
          <w:t>shipowners</w:t>
        </w:r>
      </w:hyperlink>
      <w:r w:rsidRPr="00AD5595">
        <w:rPr>
          <w:sz w:val="40"/>
          <w:szCs w:val="40"/>
        </w:rPr>
        <w:t>, </w:t>
      </w:r>
      <w:hyperlink r:id="rId5" w:tooltip="Chartering (shipping)" w:history="1">
        <w:r w:rsidRPr="00AD5595">
          <w:rPr>
            <w:rStyle w:val="Hyperlink"/>
            <w:sz w:val="40"/>
            <w:szCs w:val="40"/>
          </w:rPr>
          <w:t>charterers</w:t>
        </w:r>
      </w:hyperlink>
      <w:r w:rsidRPr="00AD5595">
        <w:rPr>
          <w:sz w:val="40"/>
          <w:szCs w:val="40"/>
        </w:rPr>
        <w:t> and </w:t>
      </w:r>
      <w:hyperlink r:id="rId6" w:tooltip="Shipbroking" w:history="1">
        <w:r w:rsidRPr="00AD5595">
          <w:rPr>
            <w:rStyle w:val="Hyperlink"/>
            <w:sz w:val="40"/>
            <w:szCs w:val="40"/>
          </w:rPr>
          <w:t>brokers</w:t>
        </w:r>
      </w:hyperlink>
      <w:r w:rsidRPr="00AD5595">
        <w:rPr>
          <w:sz w:val="40"/>
          <w:szCs w:val="40"/>
        </w:rPr>
        <w:t>. They use four types of contractual arrangements: the </w:t>
      </w:r>
      <w:hyperlink r:id="rId7" w:tooltip="Voyage charter" w:history="1">
        <w:r w:rsidRPr="00AD5595">
          <w:rPr>
            <w:rStyle w:val="Hyperlink"/>
            <w:sz w:val="40"/>
            <w:szCs w:val="40"/>
          </w:rPr>
          <w:t>voyage charter</w:t>
        </w:r>
      </w:hyperlink>
      <w:r w:rsidRPr="00AD5595">
        <w:rPr>
          <w:sz w:val="40"/>
          <w:szCs w:val="40"/>
        </w:rPr>
        <w:t>, the </w:t>
      </w:r>
      <w:hyperlink r:id="rId8" w:tooltip="Contract of affreightment" w:history="1">
        <w:r w:rsidRPr="00AD5595">
          <w:rPr>
            <w:rStyle w:val="Hyperlink"/>
            <w:sz w:val="40"/>
            <w:szCs w:val="40"/>
          </w:rPr>
          <w:t>contract of affreightment</w:t>
        </w:r>
      </w:hyperlink>
      <w:r w:rsidRPr="00AD5595">
        <w:rPr>
          <w:sz w:val="40"/>
          <w:szCs w:val="40"/>
        </w:rPr>
        <w:t>, the </w:t>
      </w:r>
      <w:hyperlink r:id="rId9" w:tooltip="Chartering (shipping)" w:history="1">
        <w:r w:rsidRPr="00AD5595">
          <w:rPr>
            <w:rStyle w:val="Hyperlink"/>
            <w:sz w:val="40"/>
            <w:szCs w:val="40"/>
          </w:rPr>
          <w:t>time charter</w:t>
        </w:r>
      </w:hyperlink>
      <w:r w:rsidRPr="00AD5595">
        <w:rPr>
          <w:sz w:val="40"/>
          <w:szCs w:val="40"/>
        </w:rPr>
        <w:t> and the </w:t>
      </w:r>
      <w:hyperlink r:id="rId10" w:tooltip="Bareboat charter" w:history="1">
        <w:r w:rsidRPr="00AD5595">
          <w:rPr>
            <w:rStyle w:val="Hyperlink"/>
            <w:sz w:val="40"/>
            <w:szCs w:val="40"/>
          </w:rPr>
          <w:t>bareboat charter</w:t>
        </w:r>
      </w:hyperlink>
      <w:r w:rsidRPr="00AD5595">
        <w:rPr>
          <w:sz w:val="40"/>
          <w:szCs w:val="40"/>
        </w:rPr>
        <w:t>. Shipowners contract to carry </w:t>
      </w:r>
      <w:hyperlink r:id="rId11" w:tooltip="Cargo" w:history="1">
        <w:r w:rsidRPr="00AD5595">
          <w:rPr>
            <w:rStyle w:val="Hyperlink"/>
            <w:sz w:val="40"/>
            <w:szCs w:val="40"/>
          </w:rPr>
          <w:t>cargo</w:t>
        </w:r>
      </w:hyperlink>
      <w:r w:rsidRPr="00AD5595">
        <w:rPr>
          <w:sz w:val="40"/>
          <w:szCs w:val="40"/>
        </w:rPr>
        <w:t> for an agreed price per tonne while the charter market hires out ships for a certain period. A charter is legally agreed upon in a </w:t>
      </w:r>
      <w:hyperlink r:id="rId12" w:tooltip="Charter-party" w:history="1">
        <w:r w:rsidRPr="00AD5595">
          <w:rPr>
            <w:rStyle w:val="Hyperlink"/>
            <w:sz w:val="40"/>
            <w:szCs w:val="40"/>
          </w:rPr>
          <w:t>charter-party</w:t>
        </w:r>
      </w:hyperlink>
      <w:r w:rsidRPr="00AD5595">
        <w:rPr>
          <w:sz w:val="40"/>
          <w:szCs w:val="40"/>
        </w:rPr>
        <w:t> in which the terms of the deal are clearly set out.</w:t>
      </w:r>
    </w:p>
    <w:p w14:paraId="035B9F19" w14:textId="77777777" w:rsidR="00AD5595" w:rsidRDefault="00AD5595" w:rsidP="00AD5595">
      <w:pPr>
        <w:jc w:val="both"/>
        <w:rPr>
          <w:sz w:val="40"/>
          <w:szCs w:val="40"/>
        </w:rPr>
      </w:pPr>
    </w:p>
    <w:p w14:paraId="4B65A915" w14:textId="77777777" w:rsidR="00AD5595" w:rsidRDefault="00AD5595" w:rsidP="00AD5595">
      <w:pPr>
        <w:jc w:val="both"/>
        <w:rPr>
          <w:sz w:val="40"/>
          <w:szCs w:val="40"/>
        </w:rPr>
      </w:pPr>
    </w:p>
    <w:p w14:paraId="29E3044C" w14:textId="69F27A8F" w:rsidR="00AD5595" w:rsidRDefault="00AD5595" w:rsidP="00AD5595">
      <w:pPr>
        <w:jc w:val="both"/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4CA4469B" w14:textId="5AE9E7C3" w:rsidR="00AD5595" w:rsidRDefault="00AD5595" w:rsidP="00AD5595">
      <w:pPr>
        <w:jc w:val="both"/>
        <w:rPr>
          <w:sz w:val="40"/>
          <w:szCs w:val="40"/>
        </w:rPr>
      </w:pPr>
      <w:r w:rsidRPr="00AD5595">
        <w:rPr>
          <w:sz w:val="40"/>
          <w:szCs w:val="40"/>
        </w:rPr>
        <w:t>https://www.figma.com/proto/q0JNcwtR8vGpUWtVfkcuKw/Untitled?node-id=4-214&amp;starting-point-node-id=4%3A214&amp;t=JOaHIFLZzYJoCQJH-1</w:t>
      </w:r>
    </w:p>
    <w:p w14:paraId="2757B756" w14:textId="77777777" w:rsidR="00AD5595" w:rsidRDefault="00AD5595" w:rsidP="00AD5595">
      <w:pPr>
        <w:jc w:val="center"/>
        <w:rPr>
          <w:sz w:val="40"/>
          <w:szCs w:val="40"/>
        </w:rPr>
      </w:pPr>
    </w:p>
    <w:p w14:paraId="73968575" w14:textId="77777777" w:rsidR="00AD5595" w:rsidRDefault="00AD5595" w:rsidP="00AD5595">
      <w:pPr>
        <w:jc w:val="center"/>
        <w:rPr>
          <w:sz w:val="40"/>
          <w:szCs w:val="40"/>
        </w:rPr>
      </w:pPr>
    </w:p>
    <w:p w14:paraId="7231CCA6" w14:textId="77777777" w:rsidR="00AD5595" w:rsidRDefault="00AD5595" w:rsidP="00AD5595">
      <w:pPr>
        <w:jc w:val="center"/>
        <w:rPr>
          <w:sz w:val="40"/>
          <w:szCs w:val="40"/>
        </w:rPr>
      </w:pPr>
    </w:p>
    <w:p w14:paraId="34769FFA" w14:textId="77777777" w:rsidR="00AD5595" w:rsidRDefault="00AD5595" w:rsidP="00AD5595">
      <w:pPr>
        <w:jc w:val="center"/>
        <w:rPr>
          <w:sz w:val="40"/>
          <w:szCs w:val="40"/>
        </w:rPr>
      </w:pPr>
    </w:p>
    <w:p w14:paraId="580720C2" w14:textId="77777777" w:rsidR="00AD5595" w:rsidRPr="00AD5595" w:rsidRDefault="00AD5595" w:rsidP="00AD5595">
      <w:pPr>
        <w:jc w:val="center"/>
        <w:rPr>
          <w:sz w:val="40"/>
          <w:szCs w:val="40"/>
        </w:rPr>
      </w:pPr>
    </w:p>
    <w:sectPr w:rsidR="00AD5595" w:rsidRPr="00AD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95"/>
    <w:rsid w:val="00AD5595"/>
    <w:rsid w:val="00C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F475"/>
  <w15:chartTrackingRefBased/>
  <w15:docId w15:val="{B4035E19-7BE9-4CA3-BD32-7BBF027D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act_of_affreight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oyage_charter" TargetMode="External"/><Relationship Id="rId12" Type="http://schemas.openxmlformats.org/officeDocument/2006/relationships/hyperlink" Target="https://en.wikipedia.org/wiki/Charter-par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ipbroking" TargetMode="External"/><Relationship Id="rId11" Type="http://schemas.openxmlformats.org/officeDocument/2006/relationships/hyperlink" Target="https://en.wikipedia.org/wiki/Cargo" TargetMode="External"/><Relationship Id="rId5" Type="http://schemas.openxmlformats.org/officeDocument/2006/relationships/hyperlink" Target="https://en.wikipedia.org/wiki/Chartering_(shipping)" TargetMode="External"/><Relationship Id="rId10" Type="http://schemas.openxmlformats.org/officeDocument/2006/relationships/hyperlink" Target="https://en.wikipedia.org/wiki/Bareboat_charter" TargetMode="External"/><Relationship Id="rId4" Type="http://schemas.openxmlformats.org/officeDocument/2006/relationships/hyperlink" Target="https://en.wikipedia.org/wiki/Ship-owner" TargetMode="External"/><Relationship Id="rId9" Type="http://schemas.openxmlformats.org/officeDocument/2006/relationships/hyperlink" Target="https://en.wikipedia.org/wiki/Chartering_(shipp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2024-09-06T05:06:00Z</dcterms:created>
  <dcterms:modified xsi:type="dcterms:W3CDTF">2024-09-06T05:10:00Z</dcterms:modified>
</cp:coreProperties>
</file>