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62ebb2a7b248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  <w:pStyle w:val="Heading1"/>
      </w:pPr>
      <w:r>
        <w:rPr>
          <w:lang w:val="ru-RU"/>
          <w:sz w:val="32"/>
          <w:szCs w:val="32"/>
          <w:b/>
        </w:rPr>
        <w:t>Файл</w:t>
      </w:r>
    </w:p>
    <w:p>
      <w:pPr>
        <w:jc w:val="center"/>
        <w:pStyle w:val="Heading2"/>
      </w:pPr>
      <w:r>
        <w:rPr>
          <w:lang w:val="ru-RU"/>
          <w:sz w:val="28"/>
          <w:szCs w:val="28"/>
          <w:b/>
        </w:rPr>
        <w:t>Номер1</w:t>
      </w:r>
    </w:p>
    <w:p>
      <w:pPr>
        <w:jc w:val="both"/>
      </w:pPr>
      <w:r>
        <w:rPr>
          <w:lang w:val="ru-RU"/>
          <w:sz w:val="24"/>
          <w:szCs w:val="24"/>
          <w:b w:val="0"/>
        </w:rPr>
        <w:t>ФИО</w:t>
      </w:r>
    </w:p>
    <w:p>
      <w:pPr>
        <w:jc w:val="both"/>
      </w:pPr>
      <w:r>
        <w:rPr>
          <w:lang w:val="ru-RU"/>
          <w:sz w:val="24"/>
          <w:szCs w:val="24"/>
          <w:b w:val="0"/>
        </w:rPr>
        <w:t>Чарушина ЕВ</w:t>
      </w:r>
    </w:p>
    <w:p>
      <w:pPr>
        <w:jc w:val="both"/>
      </w:pPr>
      <w:r>
        <w:rPr>
          <w:lang w:val="ru-RU"/>
          <w:sz w:val="24"/>
          <w:szCs w:val="24"/>
          <w:b w:val="0"/>
        </w:rPr>
        <w:t>Информация1</w:t>
      </w:r>
    </w:p>
    <w:p>
      <w:pPr>
        <w:jc w:val="both"/>
      </w:pPr>
      <w:r>
        <w:rPr>
          <w:lang w:val="ru-RU"/>
          <w:sz w:val="24"/>
          <w:szCs w:val="24"/>
          <w:b w:val="0"/>
        </w:rPr>
        <w:t>1234</w:t>
      </w:r>
    </w:p>
    <w:p>
      <w:pPr>
        <w:jc w:val="both"/>
      </w:pPr>
      <w:r>
        <w:rPr>
          <w:lang w:val="ru-RU"/>
          <w:sz w:val="24"/>
          <w:szCs w:val="24"/>
          <w:b w:val="0"/>
        </w:rPr>
        <w:t>Информация2</w:t>
      </w:r>
    </w:p>
    <w:p>
      <w:pPr>
        <w:jc w:val="both"/>
      </w:pPr>
      <w:r>
        <w:rPr>
          <w:lang w:val="ru-RU"/>
          <w:sz w:val="24"/>
          <w:szCs w:val="24"/>
          <w:b w:val="0"/>
        </w:rPr>
        <w:t>ваомпвпмао</w:t>
      </w:r>
    </w:p>
    <w:p>
      <w:pPr>
        <w:jc w:val="both"/>
      </w:pPr>
      <w:r>
        <w:rPr>
          <w:lang w:val="ru-RU"/>
          <w:sz w:val="24"/>
          <w:szCs w:val="24"/>
          <w:b w:val="0"/>
        </w:rPr>
        <w:t>Информация3</w:t>
      </w:r>
    </w:p>
    <w:p>
      <w:pPr>
        <w:jc w:val="both"/>
      </w:pPr>
      <w:r>
        <w:rPr>
          <w:lang w:val="ru-RU"/>
          <w:sz w:val="24"/>
          <w:szCs w:val="24"/>
          <w:b w:val="0"/>
        </w:rPr>
        <w:t>84857е94658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cb5113d9f6404e" /><Relationship Type="http://schemas.openxmlformats.org/officeDocument/2006/relationships/numbering" Target="/word/numbering.xml" Id="R106455c5c53f4be2" /><Relationship Type="http://schemas.openxmlformats.org/officeDocument/2006/relationships/settings" Target="/word/settings.xml" Id="R3ba582e3ae57491d" /></Relationships>
</file>