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p>
    <w:p w:rsidR="003472D1" w:rsidRDefault="003472D1" w:rsidP="007D4960">
      <w:pPr>
        <w:jc w:val="center"/>
        <w:rPr>
          <w:noProof/>
          <w:sz w:val="44"/>
          <w:szCs w:val="44"/>
        </w:rPr>
      </w:pPr>
      <w:r w:rsidRPr="003472D1">
        <w:rPr>
          <w:noProof/>
          <w:sz w:val="44"/>
          <w:szCs w:val="44"/>
        </w:rPr>
        <w:drawing>
          <wp:anchor distT="0" distB="0" distL="114300" distR="114300" simplePos="0" relativeHeight="251658240" behindDoc="1" locked="0" layoutInCell="1" allowOverlap="1">
            <wp:simplePos x="0" y="0"/>
            <wp:positionH relativeFrom="margin">
              <wp:align>center</wp:align>
            </wp:positionH>
            <wp:positionV relativeFrom="paragraph">
              <wp:posOffset>94615</wp:posOffset>
            </wp:positionV>
            <wp:extent cx="5238750" cy="16287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6">
                      <a:extLst>
                        <a:ext uri="{28A0092B-C50C-407E-A947-70E740481C1C}">
                          <a14:useLocalDpi xmlns:a14="http://schemas.microsoft.com/office/drawing/2010/main" val="0"/>
                        </a:ext>
                      </a:extLst>
                    </a:blip>
                    <a:stretch>
                      <a:fillRect/>
                    </a:stretch>
                  </pic:blipFill>
                  <pic:spPr>
                    <a:xfrm>
                      <a:off x="0" y="0"/>
                      <a:ext cx="5238750" cy="1628775"/>
                    </a:xfrm>
                    <a:prstGeom prst="rect">
                      <a:avLst/>
                    </a:prstGeom>
                  </pic:spPr>
                </pic:pic>
              </a:graphicData>
            </a:graphic>
          </wp:anchor>
        </w:drawing>
      </w:r>
    </w:p>
    <w:p w:rsidR="003472D1" w:rsidRDefault="003472D1" w:rsidP="007D4960">
      <w:pPr>
        <w:jc w:val="center"/>
        <w:rPr>
          <w:noProof/>
          <w:sz w:val="44"/>
          <w:szCs w:val="44"/>
        </w:rPr>
      </w:pPr>
    </w:p>
    <w:p w:rsidR="003472D1" w:rsidRDefault="003472D1" w:rsidP="007D4960">
      <w:pPr>
        <w:jc w:val="center"/>
        <w:rPr>
          <w:sz w:val="44"/>
          <w:szCs w:val="44"/>
        </w:rPr>
      </w:pPr>
    </w:p>
    <w:p w:rsidR="003472D1" w:rsidRDefault="003472D1" w:rsidP="007D4960">
      <w:pPr>
        <w:jc w:val="center"/>
        <w:rPr>
          <w:sz w:val="44"/>
          <w:szCs w:val="44"/>
        </w:rPr>
      </w:pPr>
    </w:p>
    <w:p w:rsidR="003472D1" w:rsidRDefault="00633435" w:rsidP="007D4960">
      <w:pPr>
        <w:jc w:val="center"/>
        <w:rPr>
          <w:sz w:val="44"/>
          <w:szCs w:val="44"/>
        </w:rPr>
      </w:pPr>
      <w:r>
        <w:rPr>
          <w:sz w:val="44"/>
          <w:szCs w:val="44"/>
        </w:rPr>
        <w:t>Spécificités : Pac-Man</w:t>
      </w:r>
      <w:bookmarkStart w:id="0" w:name="_GoBack"/>
      <w:bookmarkEnd w:id="0"/>
    </w:p>
    <w:p w:rsidR="00695E72" w:rsidRDefault="00695E72">
      <w:pPr>
        <w:rPr>
          <w:sz w:val="44"/>
          <w:szCs w:val="44"/>
        </w:rPr>
      </w:pPr>
      <w:r>
        <w:rPr>
          <w:sz w:val="44"/>
          <w:szCs w:val="44"/>
        </w:rPr>
        <w:br w:type="page"/>
      </w:r>
    </w:p>
    <w:p w:rsidR="00695E72" w:rsidRDefault="00695E72" w:rsidP="00831EB7">
      <w:pPr>
        <w:spacing w:after="1479"/>
        <w:ind w:left="-140" w:right="-62"/>
      </w:pPr>
      <w:r>
        <w:rPr>
          <w:noProof/>
        </w:rPr>
        <w:lastRenderedPageBreak/>
        <mc:AlternateContent>
          <mc:Choice Requires="wpg">
            <w:drawing>
              <wp:inline distT="0" distB="0" distL="0" distR="0">
                <wp:extent cx="5855970" cy="434340"/>
                <wp:effectExtent l="9525" t="0" r="1905" b="609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9" name="Shape 6"/>
                        <wps:cNvSpPr>
                          <a:spLocks/>
                        </wps:cNvSpPr>
                        <wps:spPr bwMode="auto">
                          <a:xfrm>
                            <a:off x="0" y="0"/>
                            <a:ext cx="19519" cy="76"/>
                          </a:xfrm>
                          <a:custGeom>
                            <a:avLst/>
                            <a:gdLst>
                              <a:gd name="T0" fmla="*/ 0 w 1951990"/>
                              <a:gd name="T1" fmla="*/ 0 h 7620"/>
                              <a:gd name="T2" fmla="*/ 19519 w 1951990"/>
                              <a:gd name="T3" fmla="*/ 0 h 7620"/>
                              <a:gd name="T4" fmla="*/ 19519 w 1951990"/>
                              <a:gd name="T5" fmla="*/ 76 h 7620"/>
                              <a:gd name="T6" fmla="*/ 63 w 1951990"/>
                              <a:gd name="T7" fmla="*/ 76 h 7620"/>
                              <a:gd name="T8" fmla="*/ 25 w 1951990"/>
                              <a:gd name="T9" fmla="*/ 38 h 7620"/>
                              <a:gd name="T10" fmla="*/ 0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 name="Shape 2544"/>
                        <wps:cNvSpPr>
                          <a:spLocks/>
                        </wps:cNvSpPr>
                        <wps:spPr bwMode="auto">
                          <a:xfrm>
                            <a:off x="19519" y="0"/>
                            <a:ext cx="19495" cy="91"/>
                          </a:xfrm>
                          <a:custGeom>
                            <a:avLst/>
                            <a:gdLst>
                              <a:gd name="T0" fmla="*/ 0 w 1949450"/>
                              <a:gd name="T1" fmla="*/ 0 h 9144"/>
                              <a:gd name="T2" fmla="*/ 19495 w 1949450"/>
                              <a:gd name="T3" fmla="*/ 0 h 9144"/>
                              <a:gd name="T4" fmla="*/ 19495 w 1949450"/>
                              <a:gd name="T5" fmla="*/ 91 h 9144"/>
                              <a:gd name="T6" fmla="*/ 0 w 1949450"/>
                              <a:gd name="T7" fmla="*/ 91 h 9144"/>
                              <a:gd name="T8" fmla="*/ 0 w 1949450"/>
                              <a:gd name="T9" fmla="*/ 0 h 9144"/>
                              <a:gd name="T10" fmla="*/ 0 60000 65536"/>
                              <a:gd name="T11" fmla="*/ 0 60000 65536"/>
                              <a:gd name="T12" fmla="*/ 0 60000 65536"/>
                              <a:gd name="T13" fmla="*/ 0 60000 65536"/>
                              <a:gd name="T14" fmla="*/ 0 60000 65536"/>
                              <a:gd name="T15" fmla="*/ 0 w 1949450"/>
                              <a:gd name="T16" fmla="*/ 0 h 9144"/>
                              <a:gd name="T17" fmla="*/ 1949450 w 1949450"/>
                              <a:gd name="T18" fmla="*/ 9144 h 9144"/>
                            </a:gdLst>
                            <a:ahLst/>
                            <a:cxnLst>
                              <a:cxn ang="T10">
                                <a:pos x="T0" y="T1"/>
                              </a:cxn>
                              <a:cxn ang="T11">
                                <a:pos x="T2" y="T3"/>
                              </a:cxn>
                              <a:cxn ang="T12">
                                <a:pos x="T4" y="T5"/>
                              </a:cxn>
                              <a:cxn ang="T13">
                                <a:pos x="T6" y="T7"/>
                              </a:cxn>
                              <a:cxn ang="T14">
                                <a:pos x="T8" y="T9"/>
                              </a:cxn>
                            </a:cxnLst>
                            <a:rect l="T15" t="T16" r="T17" b="T18"/>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 name="Shape 8"/>
                        <wps:cNvSpPr>
                          <a:spLocks/>
                        </wps:cNvSpPr>
                        <wps:spPr bwMode="auto">
                          <a:xfrm>
                            <a:off x="39014" y="0"/>
                            <a:ext cx="19545" cy="76"/>
                          </a:xfrm>
                          <a:custGeom>
                            <a:avLst/>
                            <a:gdLst>
                              <a:gd name="T0" fmla="*/ 0 w 1954530"/>
                              <a:gd name="T1" fmla="*/ 0 h 7620"/>
                              <a:gd name="T2" fmla="*/ 19545 w 1954530"/>
                              <a:gd name="T3" fmla="*/ 0 h 7620"/>
                              <a:gd name="T4" fmla="*/ 19507 w 1954530"/>
                              <a:gd name="T5" fmla="*/ 38 h 7620"/>
                              <a:gd name="T6" fmla="*/ 19482 w 1954530"/>
                              <a:gd name="T7" fmla="*/ 76 h 7620"/>
                              <a:gd name="T8" fmla="*/ 0 w 1954530"/>
                              <a:gd name="T9" fmla="*/ 76 h 7620"/>
                              <a:gd name="T10" fmla="*/ 0 w 1954530"/>
                              <a:gd name="T11" fmla="*/ 0 h 7620"/>
                              <a:gd name="T12" fmla="*/ 0 60000 65536"/>
                              <a:gd name="T13" fmla="*/ 0 60000 65536"/>
                              <a:gd name="T14" fmla="*/ 0 60000 65536"/>
                              <a:gd name="T15" fmla="*/ 0 60000 65536"/>
                              <a:gd name="T16" fmla="*/ 0 60000 65536"/>
                              <a:gd name="T17" fmla="*/ 0 60000 65536"/>
                              <a:gd name="T18" fmla="*/ 0 w 1954530"/>
                              <a:gd name="T19" fmla="*/ 0 h 7620"/>
                              <a:gd name="T20" fmla="*/ 1954530 w 195453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 name="Shape 9"/>
                        <wps:cNvSpPr>
                          <a:spLocks/>
                        </wps:cNvSpPr>
                        <wps:spPr bwMode="auto">
                          <a:xfrm>
                            <a:off x="25" y="2133"/>
                            <a:ext cx="19533" cy="76"/>
                          </a:xfrm>
                          <a:custGeom>
                            <a:avLst/>
                            <a:gdLst>
                              <a:gd name="T0" fmla="*/ 38 w 1953260"/>
                              <a:gd name="T1" fmla="*/ 0 h 7620"/>
                              <a:gd name="T2" fmla="*/ 19533 w 1953260"/>
                              <a:gd name="T3" fmla="*/ 0 h 7620"/>
                              <a:gd name="T4" fmla="*/ 19495 w 1953260"/>
                              <a:gd name="T5" fmla="*/ 38 h 7620"/>
                              <a:gd name="T6" fmla="*/ 19469 w 1953260"/>
                              <a:gd name="T7" fmla="*/ 76 h 7620"/>
                              <a:gd name="T8" fmla="*/ 38 w 1953260"/>
                              <a:gd name="T9" fmla="*/ 76 h 7620"/>
                              <a:gd name="T10" fmla="*/ 0 w 1953260"/>
                              <a:gd name="T11" fmla="*/ 38 h 7620"/>
                              <a:gd name="T12" fmla="*/ 38 w 1953260"/>
                              <a:gd name="T13" fmla="*/ 0 h 7620"/>
                              <a:gd name="T14" fmla="*/ 0 60000 65536"/>
                              <a:gd name="T15" fmla="*/ 0 60000 65536"/>
                              <a:gd name="T16" fmla="*/ 0 60000 65536"/>
                              <a:gd name="T17" fmla="*/ 0 60000 65536"/>
                              <a:gd name="T18" fmla="*/ 0 60000 65536"/>
                              <a:gd name="T19" fmla="*/ 0 60000 65536"/>
                              <a:gd name="T20" fmla="*/ 0 60000 65536"/>
                              <a:gd name="T21" fmla="*/ 0 w 1953260"/>
                              <a:gd name="T22" fmla="*/ 0 h 7620"/>
                              <a:gd name="T23" fmla="*/ 1953260 w 1953260"/>
                              <a:gd name="T24" fmla="*/ 7620 h 762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10"/>
                        <wps:cNvSpPr>
                          <a:spLocks/>
                        </wps:cNvSpPr>
                        <wps:spPr bwMode="auto">
                          <a:xfrm>
                            <a:off x="19494" y="2133"/>
                            <a:ext cx="19520" cy="76"/>
                          </a:xfrm>
                          <a:custGeom>
                            <a:avLst/>
                            <a:gdLst>
                              <a:gd name="T0" fmla="*/ 0 w 1951990"/>
                              <a:gd name="T1" fmla="*/ 0 h 7620"/>
                              <a:gd name="T2" fmla="*/ 19520 w 1951990"/>
                              <a:gd name="T3" fmla="*/ 0 h 7620"/>
                              <a:gd name="T4" fmla="*/ 19520 w 1951990"/>
                              <a:gd name="T5" fmla="*/ 76 h 7620"/>
                              <a:gd name="T6" fmla="*/ 64 w 1951990"/>
                              <a:gd name="T7" fmla="*/ 76 h 7620"/>
                              <a:gd name="T8" fmla="*/ 25 w 1951990"/>
                              <a:gd name="T9" fmla="*/ 38 h 7620"/>
                              <a:gd name="T10" fmla="*/ 0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11"/>
                        <wps:cNvSpPr>
                          <a:spLocks/>
                        </wps:cNvSpPr>
                        <wps:spPr bwMode="auto">
                          <a:xfrm>
                            <a:off x="39014" y="2133"/>
                            <a:ext cx="19507" cy="76"/>
                          </a:xfrm>
                          <a:custGeom>
                            <a:avLst/>
                            <a:gdLst>
                              <a:gd name="T0" fmla="*/ 0 w 1950720"/>
                              <a:gd name="T1" fmla="*/ 0 h 7620"/>
                              <a:gd name="T2" fmla="*/ 19482 w 1950720"/>
                              <a:gd name="T3" fmla="*/ 0 h 7620"/>
                              <a:gd name="T4" fmla="*/ 19507 w 1950720"/>
                              <a:gd name="T5" fmla="*/ 38 h 7620"/>
                              <a:gd name="T6" fmla="*/ 19482 w 1950720"/>
                              <a:gd name="T7" fmla="*/ 76 h 7620"/>
                              <a:gd name="T8" fmla="*/ 0 w 1950720"/>
                              <a:gd name="T9" fmla="*/ 76 h 7620"/>
                              <a:gd name="T10" fmla="*/ 0 w 1950720"/>
                              <a:gd name="T11" fmla="*/ 0 h 7620"/>
                              <a:gd name="T12" fmla="*/ 0 60000 65536"/>
                              <a:gd name="T13" fmla="*/ 0 60000 65536"/>
                              <a:gd name="T14" fmla="*/ 0 60000 65536"/>
                              <a:gd name="T15" fmla="*/ 0 60000 65536"/>
                              <a:gd name="T16" fmla="*/ 0 60000 65536"/>
                              <a:gd name="T17" fmla="*/ 0 60000 65536"/>
                              <a:gd name="T18" fmla="*/ 0 w 1950720"/>
                              <a:gd name="T19" fmla="*/ 0 h 7620"/>
                              <a:gd name="T20" fmla="*/ 1950720 w 195072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2"/>
                        <wps:cNvSpPr>
                          <a:spLocks/>
                        </wps:cNvSpPr>
                        <wps:spPr bwMode="auto">
                          <a:xfrm>
                            <a:off x="0" y="4267"/>
                            <a:ext cx="19558" cy="76"/>
                          </a:xfrm>
                          <a:custGeom>
                            <a:avLst/>
                            <a:gdLst>
                              <a:gd name="T0" fmla="*/ 64 w 1955800"/>
                              <a:gd name="T1" fmla="*/ 0 h 7620"/>
                              <a:gd name="T2" fmla="*/ 19495 w 1955800"/>
                              <a:gd name="T3" fmla="*/ 0 h 7620"/>
                              <a:gd name="T4" fmla="*/ 19520 w 1955800"/>
                              <a:gd name="T5" fmla="*/ 38 h 7620"/>
                              <a:gd name="T6" fmla="*/ 19558 w 1955800"/>
                              <a:gd name="T7" fmla="*/ 76 h 7620"/>
                              <a:gd name="T8" fmla="*/ 0 w 1955800"/>
                              <a:gd name="T9" fmla="*/ 76 h 7620"/>
                              <a:gd name="T10" fmla="*/ 25 w 1955800"/>
                              <a:gd name="T11" fmla="*/ 38 h 7620"/>
                              <a:gd name="T12" fmla="*/ 64 w 1955800"/>
                              <a:gd name="T13" fmla="*/ 0 h 7620"/>
                              <a:gd name="T14" fmla="*/ 0 60000 65536"/>
                              <a:gd name="T15" fmla="*/ 0 60000 65536"/>
                              <a:gd name="T16" fmla="*/ 0 60000 65536"/>
                              <a:gd name="T17" fmla="*/ 0 60000 65536"/>
                              <a:gd name="T18" fmla="*/ 0 60000 65536"/>
                              <a:gd name="T19" fmla="*/ 0 60000 65536"/>
                              <a:gd name="T20" fmla="*/ 0 60000 65536"/>
                              <a:gd name="T21" fmla="*/ 0 w 1955800"/>
                              <a:gd name="T22" fmla="*/ 0 h 7620"/>
                              <a:gd name="T23" fmla="*/ 1955800 w 1955800"/>
                              <a:gd name="T24" fmla="*/ 7620 h 762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3"/>
                        <wps:cNvSpPr>
                          <a:spLocks/>
                        </wps:cNvSpPr>
                        <wps:spPr bwMode="auto">
                          <a:xfrm>
                            <a:off x="19494" y="4267"/>
                            <a:ext cx="19520" cy="76"/>
                          </a:xfrm>
                          <a:custGeom>
                            <a:avLst/>
                            <a:gdLst>
                              <a:gd name="T0" fmla="*/ 64 w 1951990"/>
                              <a:gd name="T1" fmla="*/ 0 h 7620"/>
                              <a:gd name="T2" fmla="*/ 19520 w 1951990"/>
                              <a:gd name="T3" fmla="*/ 0 h 7620"/>
                              <a:gd name="T4" fmla="*/ 19520 w 1951990"/>
                              <a:gd name="T5" fmla="*/ 76 h 7620"/>
                              <a:gd name="T6" fmla="*/ 0 w 1951990"/>
                              <a:gd name="T7" fmla="*/ 76 h 7620"/>
                              <a:gd name="T8" fmla="*/ 25 w 1951990"/>
                              <a:gd name="T9" fmla="*/ 38 h 7620"/>
                              <a:gd name="T10" fmla="*/ 64 w 1951990"/>
                              <a:gd name="T11" fmla="*/ 0 h 7620"/>
                              <a:gd name="T12" fmla="*/ 0 60000 65536"/>
                              <a:gd name="T13" fmla="*/ 0 60000 65536"/>
                              <a:gd name="T14" fmla="*/ 0 60000 65536"/>
                              <a:gd name="T15" fmla="*/ 0 60000 65536"/>
                              <a:gd name="T16" fmla="*/ 0 60000 65536"/>
                              <a:gd name="T17" fmla="*/ 0 60000 65536"/>
                              <a:gd name="T18" fmla="*/ 0 w 1951990"/>
                              <a:gd name="T19" fmla="*/ 0 h 7620"/>
                              <a:gd name="T20" fmla="*/ 1951990 w 195199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14"/>
                        <wps:cNvSpPr>
                          <a:spLocks/>
                        </wps:cNvSpPr>
                        <wps:spPr bwMode="auto">
                          <a:xfrm>
                            <a:off x="39014" y="4267"/>
                            <a:ext cx="19545" cy="76"/>
                          </a:xfrm>
                          <a:custGeom>
                            <a:avLst/>
                            <a:gdLst>
                              <a:gd name="T0" fmla="*/ 0 w 1954530"/>
                              <a:gd name="T1" fmla="*/ 0 h 7620"/>
                              <a:gd name="T2" fmla="*/ 19482 w 1954530"/>
                              <a:gd name="T3" fmla="*/ 0 h 7620"/>
                              <a:gd name="T4" fmla="*/ 19507 w 1954530"/>
                              <a:gd name="T5" fmla="*/ 38 h 7620"/>
                              <a:gd name="T6" fmla="*/ 19545 w 1954530"/>
                              <a:gd name="T7" fmla="*/ 76 h 7620"/>
                              <a:gd name="T8" fmla="*/ 0 w 1954530"/>
                              <a:gd name="T9" fmla="*/ 76 h 7620"/>
                              <a:gd name="T10" fmla="*/ 0 w 1954530"/>
                              <a:gd name="T11" fmla="*/ 0 h 7620"/>
                              <a:gd name="T12" fmla="*/ 0 60000 65536"/>
                              <a:gd name="T13" fmla="*/ 0 60000 65536"/>
                              <a:gd name="T14" fmla="*/ 0 60000 65536"/>
                              <a:gd name="T15" fmla="*/ 0 60000 65536"/>
                              <a:gd name="T16" fmla="*/ 0 60000 65536"/>
                              <a:gd name="T17" fmla="*/ 0 60000 65536"/>
                              <a:gd name="T18" fmla="*/ 0 w 1954530"/>
                              <a:gd name="T19" fmla="*/ 0 h 7620"/>
                              <a:gd name="T20" fmla="*/ 1954530 w 1954530"/>
                              <a:gd name="T21" fmla="*/ 7620 h 7620"/>
                            </a:gdLst>
                            <a:ahLst/>
                            <a:cxnLst>
                              <a:cxn ang="T12">
                                <a:pos x="T0" y="T1"/>
                              </a:cxn>
                              <a:cxn ang="T13">
                                <a:pos x="T2" y="T3"/>
                              </a:cxn>
                              <a:cxn ang="T14">
                                <a:pos x="T4" y="T5"/>
                              </a:cxn>
                              <a:cxn ang="T15">
                                <a:pos x="T6" y="T7"/>
                              </a:cxn>
                              <a:cxn ang="T16">
                                <a:pos x="T8" y="T9"/>
                              </a:cxn>
                              <a:cxn ang="T17">
                                <a:pos x="T10" y="T11"/>
                              </a:cxn>
                            </a:cxnLst>
                            <a:rect l="T18" t="T19" r="T20" b="T21"/>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5"/>
                        <wps:cNvSpPr>
                          <a:spLocks/>
                        </wps:cNvSpPr>
                        <wps:spPr bwMode="auto">
                          <a:xfrm>
                            <a:off x="0" y="0"/>
                            <a:ext cx="63" cy="2209"/>
                          </a:xfrm>
                          <a:custGeom>
                            <a:avLst/>
                            <a:gdLst>
                              <a:gd name="T0" fmla="*/ 0 w 6350"/>
                              <a:gd name="T1" fmla="*/ 0 h 220980"/>
                              <a:gd name="T2" fmla="*/ 25 w 6350"/>
                              <a:gd name="T3" fmla="*/ 38 h 220980"/>
                              <a:gd name="T4" fmla="*/ 63 w 6350"/>
                              <a:gd name="T5" fmla="*/ 76 h 220980"/>
                              <a:gd name="T6" fmla="*/ 63 w 6350"/>
                              <a:gd name="T7" fmla="*/ 2133 h 220980"/>
                              <a:gd name="T8" fmla="*/ 25 w 6350"/>
                              <a:gd name="T9" fmla="*/ 2171 h 220980"/>
                              <a:gd name="T10" fmla="*/ 0 w 6350"/>
                              <a:gd name="T11" fmla="*/ 2209 h 220980"/>
                              <a:gd name="T12" fmla="*/ 0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6"/>
                        <wps:cNvSpPr>
                          <a:spLocks/>
                        </wps:cNvSpPr>
                        <wps:spPr bwMode="auto">
                          <a:xfrm>
                            <a:off x="0" y="2133"/>
                            <a:ext cx="63" cy="2210"/>
                          </a:xfrm>
                          <a:custGeom>
                            <a:avLst/>
                            <a:gdLst>
                              <a:gd name="T0" fmla="*/ 0 w 6350"/>
                              <a:gd name="T1" fmla="*/ 0 h 220980"/>
                              <a:gd name="T2" fmla="*/ 25 w 6350"/>
                              <a:gd name="T3" fmla="*/ 38 h 220980"/>
                              <a:gd name="T4" fmla="*/ 63 w 6350"/>
                              <a:gd name="T5" fmla="*/ 76 h 220980"/>
                              <a:gd name="T6" fmla="*/ 63 w 6350"/>
                              <a:gd name="T7" fmla="*/ 2134 h 220980"/>
                              <a:gd name="T8" fmla="*/ 25 w 6350"/>
                              <a:gd name="T9" fmla="*/ 2172 h 220980"/>
                              <a:gd name="T10" fmla="*/ 0 w 6350"/>
                              <a:gd name="T11" fmla="*/ 2210 h 220980"/>
                              <a:gd name="T12" fmla="*/ 0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17"/>
                        <wps:cNvSpPr>
                          <a:spLocks/>
                        </wps:cNvSpPr>
                        <wps:spPr bwMode="auto">
                          <a:xfrm>
                            <a:off x="19494" y="2171"/>
                            <a:ext cx="64" cy="2134"/>
                          </a:xfrm>
                          <a:custGeom>
                            <a:avLst/>
                            <a:gdLst>
                              <a:gd name="T0" fmla="*/ 26 w 6350"/>
                              <a:gd name="T1" fmla="*/ 0 h 213360"/>
                              <a:gd name="T2" fmla="*/ 64 w 6350"/>
                              <a:gd name="T3" fmla="*/ 38 h 213360"/>
                              <a:gd name="T4" fmla="*/ 64 w 6350"/>
                              <a:gd name="T5" fmla="*/ 2096 h 213360"/>
                              <a:gd name="T6" fmla="*/ 26 w 6350"/>
                              <a:gd name="T7" fmla="*/ 2134 h 213360"/>
                              <a:gd name="T8" fmla="*/ 0 w 6350"/>
                              <a:gd name="T9" fmla="*/ 2096 h 213360"/>
                              <a:gd name="T10" fmla="*/ 0 w 6350"/>
                              <a:gd name="T11" fmla="*/ 38 h 213360"/>
                              <a:gd name="T12" fmla="*/ 26 w 6350"/>
                              <a:gd name="T13" fmla="*/ 0 h 213360"/>
                              <a:gd name="T14" fmla="*/ 0 60000 65536"/>
                              <a:gd name="T15" fmla="*/ 0 60000 65536"/>
                              <a:gd name="T16" fmla="*/ 0 60000 65536"/>
                              <a:gd name="T17" fmla="*/ 0 60000 65536"/>
                              <a:gd name="T18" fmla="*/ 0 60000 65536"/>
                              <a:gd name="T19" fmla="*/ 0 60000 65536"/>
                              <a:gd name="T20" fmla="*/ 0 60000 65536"/>
                              <a:gd name="T21" fmla="*/ 0 w 6350"/>
                              <a:gd name="T22" fmla="*/ 0 h 213360"/>
                              <a:gd name="T23" fmla="*/ 6350 w 6350"/>
                              <a:gd name="T24" fmla="*/ 213360 h 21336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18"/>
                        <wps:cNvSpPr>
                          <a:spLocks/>
                        </wps:cNvSpPr>
                        <wps:spPr bwMode="auto">
                          <a:xfrm>
                            <a:off x="58496" y="0"/>
                            <a:ext cx="63" cy="2209"/>
                          </a:xfrm>
                          <a:custGeom>
                            <a:avLst/>
                            <a:gdLst>
                              <a:gd name="T0" fmla="*/ 63 w 6350"/>
                              <a:gd name="T1" fmla="*/ 0 h 220980"/>
                              <a:gd name="T2" fmla="*/ 63 w 6350"/>
                              <a:gd name="T3" fmla="*/ 2209 h 220980"/>
                              <a:gd name="T4" fmla="*/ 25 w 6350"/>
                              <a:gd name="T5" fmla="*/ 2171 h 220980"/>
                              <a:gd name="T6" fmla="*/ 0 w 6350"/>
                              <a:gd name="T7" fmla="*/ 2133 h 220980"/>
                              <a:gd name="T8" fmla="*/ 0 w 6350"/>
                              <a:gd name="T9" fmla="*/ 76 h 220980"/>
                              <a:gd name="T10" fmla="*/ 25 w 6350"/>
                              <a:gd name="T11" fmla="*/ 38 h 220980"/>
                              <a:gd name="T12" fmla="*/ 63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19"/>
                        <wps:cNvSpPr>
                          <a:spLocks/>
                        </wps:cNvSpPr>
                        <wps:spPr bwMode="auto">
                          <a:xfrm>
                            <a:off x="58496" y="2133"/>
                            <a:ext cx="63" cy="2210"/>
                          </a:xfrm>
                          <a:custGeom>
                            <a:avLst/>
                            <a:gdLst>
                              <a:gd name="T0" fmla="*/ 63 w 6350"/>
                              <a:gd name="T1" fmla="*/ 0 h 220980"/>
                              <a:gd name="T2" fmla="*/ 63 w 6350"/>
                              <a:gd name="T3" fmla="*/ 2210 h 220980"/>
                              <a:gd name="T4" fmla="*/ 25 w 6350"/>
                              <a:gd name="T5" fmla="*/ 2172 h 220980"/>
                              <a:gd name="T6" fmla="*/ 0 w 6350"/>
                              <a:gd name="T7" fmla="*/ 2134 h 220980"/>
                              <a:gd name="T8" fmla="*/ 0 w 6350"/>
                              <a:gd name="T9" fmla="*/ 76 h 220980"/>
                              <a:gd name="T10" fmla="*/ 25 w 6350"/>
                              <a:gd name="T11" fmla="*/ 38 h 220980"/>
                              <a:gd name="T12" fmla="*/ 63 w 6350"/>
                              <a:gd name="T13" fmla="*/ 0 h 220980"/>
                              <a:gd name="T14" fmla="*/ 0 60000 65536"/>
                              <a:gd name="T15" fmla="*/ 0 60000 65536"/>
                              <a:gd name="T16" fmla="*/ 0 60000 65536"/>
                              <a:gd name="T17" fmla="*/ 0 60000 65536"/>
                              <a:gd name="T18" fmla="*/ 0 60000 65536"/>
                              <a:gd name="T19" fmla="*/ 0 60000 65536"/>
                              <a:gd name="T20" fmla="*/ 0 60000 65536"/>
                              <a:gd name="T21" fmla="*/ 0 w 6350"/>
                              <a:gd name="T22" fmla="*/ 0 h 220980"/>
                              <a:gd name="T23" fmla="*/ 6350 w 6350"/>
                              <a:gd name="T24" fmla="*/ 220980 h 22098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2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24"/>
                                  <w:sz w:val="28"/>
                                </w:rPr>
                                <w:t>Pac-Man</w:t>
                              </w:r>
                            </w:p>
                          </w:txbxContent>
                        </wps:txbx>
                        <wps:bodyPr rot="0" vert="horz" wrap="square" lIns="0" tIns="0" rIns="0" bIns="0" anchor="t" anchorCtr="0" upright="1">
                          <a:noAutofit/>
                        </wps:bodyPr>
                      </wps:wsp>
                      <wps:wsp>
                        <wps:cNvPr id="2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w w:val="127"/>
                                  <w:sz w:val="28"/>
                                </w:rPr>
                                <w:t>Livrables</w:t>
                              </w:r>
                            </w:p>
                          </w:txbxContent>
                        </wps:txbx>
                        <wps:bodyPr rot="0" vert="horz" wrap="square" lIns="0" tIns="0" rIns="0" bIns="0" anchor="t" anchorCtr="0" upright="1">
                          <a:noAutofit/>
                        </wps:bodyPr>
                      </wps:wsp>
                      <wps:wsp>
                        <wps:cNvPr id="2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sz w:val="28"/>
                                </w:rPr>
                                <w:t xml:space="preserve"> </w:t>
                              </w:r>
                            </w:p>
                          </w:txbxContent>
                        </wps:txbx>
                        <wps:bodyPr rot="0" vert="horz" wrap="square" lIns="0" tIns="0" rIns="0" bIns="0" anchor="t" anchorCtr="0" upright="1">
                          <a:noAutofit/>
                        </wps:bodyPr>
                      </wps:wsp>
                      <wps:wsp>
                        <wps:cNvPr id="2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69D1" w:rsidRDefault="004569D1" w:rsidP="00695E72">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vpDMBAAANGfAAAOAAAAZHJzL2Uyb0RvYy54bWzsneGO4jgSgP+fdO8Q8fMkBhISIGiZ1Uz3&#10;9Oik2bvVbd8DpCFAtJBwSbrp2dW++1XZcVIG20kz9KjRuEca6KaoOC676ktV7Pz08/Nu6zzFeZFk&#10;6bznvhv2nDhdZMskXc97/72/6097TlFG6TLaZmk8732Ni97P7//+t58O+1nsZZtsu4xzB5Skxeyw&#10;n/c2ZbmfDQbFYhPvouJdto9T+HCV5buohF/z9WCZRwfQvtsOvOFwPDhk+XKfZ4u4KOCvt/zD3num&#10;f7WKF+W/V6siLp3tvAdtK9n/Ofv/Af8fvP8pmq3zaL9JFlUzojNasYuSFA5aq7qNysh5zJMTVbtk&#10;kWdFtirfLbLdIFutkkXMzgHOxh0enc3nPHvcs3NZzw7rfd1N0LVH/XS22sW/nn7NnWQ574Gh0mgH&#10;JmJHjZ0p9s1hv56ByOd8/9v+15yfILz9ki1+L+DjwfHn+PuaCzsPh1+yJeiLHsuM9c3zKt+hCjhr&#10;55mZ4Gttgvi5dBbwx2AaBOEELLWAz/wR/KtstNiAIU++tth8ol9svoaNH0QzfkjWzKpZeE4w1Iqm&#10;N4tv683fNtE+ZkYqsKuq3gxFb7KPnTHvTCYherKg3Ug+wfYV0NvndaAbBi4cHLtvwo5a90I0WzwW&#10;5ec4Y0aInr4UJR/9S3jHTLusRsA99P9qt4WJ8I+BM3QODlMaitlSi7mS2MaZjL0TGY/IMDV6dSMi&#10;OnTU6nwi06IuIKKTsUbfmAiNR/q2TYicVhlMobrbvECvDOxTy42mmpa5XY3QxQouNcPQGQ/hxxkH&#10;wYgNEXBbjU1lK5gkqS3MOqkpzJLUHmZJahGzJDWLaTRTs+jGHwzwxnbVtNAb2qO2wdlBbA3zci1m&#10;XrQRk3HxnFazEd45EUbRezAeTs99VqD/w8kJk/verVwcyOGnRHwkiYPlUXykFfclcTAqigda8UAS&#10;B3uh+EQrPpbEwRQoHmrFJ5I4zgGUd6WThZ5ruimHEI/B/d4F3RDe79H7QYC/R0tBiL8HGzA3t49K&#10;7GXWk/DWOQCuoK8Et+Zs0FnCF/DDXfYU32dMrDyKN3Dg5tNtSqVqVdBc5gNBVkiI1z3TRyWFw9QK&#10;j0cB74JWSS+ASImdNZpCr/HoJw4sXnkDuNixzGKbFTH/GvYUi551l2GPk9hRZNtkeZdst9hLRb5+&#10;uNnmzlOEiIU/H6rDS2JbNkrTDL8mWodfh8BfWQURgCHTn6Hr+cOPXti/G08nff/OD/rABNP+0A0/&#10;huOhH/q3d3+hsVx/tkmWyzj9kqSxwDfX7xbQK5Dk4MUADscEHwRS00/PUHSeJLZLSkDZbbKDgeVN&#10;oB/4uNvE0fJTuoRzjmZllGz5+4Hcdtbd0AHilXUJYAsnAc4sD9nyK1BBnsEoBxsCdMObTZb/0XMO&#10;ALDzXvG/xyiPe872nykwTej6OCJK9osfTGB4Ozn95IF+EqULUDXvlT1wOvj2poTf4CuP+zxZb+BI&#10;LpsdafYBcG6VIDqw9vFWVb8AVn0nvkLPwHGVAxYMfx/7G7sMKOxijMVmK5tXlTlxlCKouqEfQlhD&#10;zgqFdxKAS+fKCzkLxjbMeDZYSEwmMQdDCJr2WIYGeNY2FpWU6uQIr1ZHY3uLOhrcQ1fTPDmuI1Eq&#10;m0aDulbXaTxX6joO56peO4IsE+3QUG7mDWoKs6RsCdPRqT3MOqk5OO0oe8eVLaIeBS61R2Uy/bjC&#10;CFxzLfY2GQsQQbrSDvfAnWmH+yUh3ko7Mku10o7MUq20I7OUinYwlNaM18ALWA187D1aBeEFOx7h&#10;BbqU+YI6EgMG1vDC7YrwwoY2BpgGT1SxvvlUJgIxGREfRGgTEuJVwEt1UOb2uBfSwgu46O5i8nFB&#10;p6WQmYQXlkLeIIVAUKAUUuXMLosgo3Docj91giCBXyHIRVM9fjBqRRBxPUJTBzTuATf5VQZEpU4O&#10;fJ1SPcMJv85WqaMxT5tQoQEPPN7U0+ujYa9TtqdKK6jaRjFEq+uIQ1jGTaUMLoSbEEuzCdQONtkj&#10;py6VHUnNoutIvGSqgYaN6JHB0DbZA/SCECJYTIU/UqLqeyd72EC4TLKHq+rAS8GQXXmDZGtiBp2S&#10;O+XUJPxrC1x1FJPhCmxgkz2QNLHJnmtJ9gBZUMxi6eNLZ3o8gAiYpZ47YqlylpmsMj0B/OmCFTUg&#10;FBbgR974Epw1qspWKnUv5yzIaulbdw5njUO9vhdzlqnraER/EWipOk4CLS1SSqRlapvbxRBI+TVu&#10;vCTJY0ocUeo166TGMEvSPI9ZktrEKCmhlllSRmDtTPLo5YiW8KhdgPBwKOiHq0cNhKH3vHKenCTi&#10;8d5QzpMLbq0JLpnBWhNcMoO1JrimLyO8UBLHqxxwsUflPIqEMAwoQeL8Yl+QqpfqFBriN6bQ0O6Y&#10;QvPAtJhCA6PpU2jM4Ob6H8M2bIWAKH0WrdJGZEX2TLyeZtG6UOE4rHquFffqxrZKclO0Hr1WKM5e&#10;nIlFyNQi5BXVC8EbUISECfUq1UJIj+sxEoPcW70xC4IZC6Xshoij+iMNkjTm0aQTDY0QSE3qKEVq&#10;QY1yy9jXt41Si1YZBRZ7YxYpLFNTGKnrqFxoIk5qEbNOahbD8MM7eggXq7PFEkDCAMRxrB81Nlf3&#10;1nN19sas6v4yC1oWtOB6pryWXB2AgARa7OaoSyfrmpqoMl83hBh0cdBiifwjMpJzEZrIRKIXqTuq&#10;1J0BWqIsqlJHo7s2h0VBq6V5NLJ3Yq0qAqvaRmO6VpeqLKpSJmXrdIQqJevMYCLbwQQ7FHvNOqkx&#10;zJLUImZJahCzpAK1lB1JzaLryGPUQkUctVQqLWq9ddRiVrtIWbSpXx6ni0TaSCTAbFmU3erN74q3&#10;98Dj/fvi3nfxau+Br5e1qtcYuhBSJNTyXiOnxRPFvjdma3yksmgAUeVymCWyPMFULJ0giQrCUNqw&#10;RGQAZEQdU6VOju9qbKORnSS0VOpoaO/IWUFQFYFV+mhY17KRIqKrdNGArtUlcZZIkKm0SaClPVWJ&#10;tIxm7WIIWxatb2czkKiEWRWOqSx4VlkUFXHCU6qkU8WWRXv3MDWxaqlf5fjmy6LMzEYkrFcmCtLT&#10;l0WbJQNCVtCgeK2pkGf9oPNaC5PgknkjQbhjsbNVrPsaypOzF2dis3U2W3dN2TrINUgIyW60uHS2&#10;DmkMYgTMVCVGXrYsKnhDVch8ebrOWMjsQi80NhKMVLWOYqQW1eTkkLZk+2KEFNSnahhlSD30wYVC&#10;XaUzGqGLFSSENKe2ZCsYEOlKQVJrY1sXxe0wuGOxG1bgwgu2wcQJm+jJrNr+AhxzdzJrpSieMGgV&#10;s7Bl96z4wfasgKAswdar7FjRlEaVsPWGV4wal2TKUb5Tyk6URlXr/yhraZGGshawm2lB64t5q8qn&#10;qNpGcUvLgVLKzqBMytjpUqeWtuoUG6MtlVXOoi1UxBNnKpVSzg4D5nnrCeQtLXj4NawnkLe0aF1P&#10;IK9W+MFoi1nNmAfj3S3wSY9ar1QaBacEi/Xx0roVuF4kJk7I5rXYvqx2e7Ar2x4MUvASarH9DC+d&#10;1yJzv6mLjoFUsCjqeUNRAPjmfcHYJV3LrWd4PFg8fiQF7r1OyrAUj0oVZSsGQ2pdNJXF9kpV6aJg&#10;xeBFrYuilVYXhSq8zw/Co1obrYVqz5JiledOcKcytbYTtFKdp8RVqEevjtoAaUCpjtoAOUDTNGoD&#10;c1qMGsIsSW1hlqQGMUtSi5glqVmMktJtZ2ZJOcOo7vGTQqi6x3EZYT2D0HIaA0prQ7kqyYqwaLHr&#10;BmgycXEnY+A5uz70HpZXg9/j60LFa7WraL3FGsL2C9eHsomK9FcNjfN3WDsj2dXKc7x1GGnANfKd&#10;BLS7hdTHR8cH26vz3hJwJ155/pAPuGY2aJWS8EdkbAXUVkCvqQIK8UcixVfcqv90rUIDiwAdfFJa&#10;WDyBWAooXWERNx9tfBhdqUrRpCsselpt58CiawA8C4umCq6FRbaBPdns38Ki2H0bOgUBrekbuGD4&#10;jpuJWFjsQJUiyAnitLBoYfGKYBFTEBIssjURl04rNrfL4dUaziqSXYQEEMsuuiNWPYYLr28CRm+s&#10;yWfIKRRgqfoik7IUpRV2zxfzgqzFzeINmkHh6UWlLpra0uqiWS1IuuFjndQto8yoPUmazwI1jBmV&#10;baPMqMsAUTYxNu3lyGjoNal0qz3Rk/3n1J12pXfIXQcxKgfWeelFpkoa+uAHbHrxGAChZC8BoEil&#10;vjli5EMD29oUkHkyrk7cCXJqBARDHd3117pyoskbDmENhdArtInXo8M3/oKk+mTZKm/YrpQLtrbz&#10;5NTF4Sw0Wmi8JmgElJKg8VWeEhFM/RCYR9zKS4gR8OuS9WhtAu6EGFsL0lpVlBgxiafNvlFm1Oby&#10;JGY0FX4pM+oo7wgZu9WkdcooMhqK5RIwak9TqkgbyvgSMWpNcEqMSnNaYqzvHDRQqHSjn24w2IJ0&#10;p+UcP/KGxV1yjDXeCbJrJcamTKJlu5rFuteP68sdrVLOga117vrYrcR4cuqWGO3dizDKru3hphgJ&#10;JGJ8lQdeNMSIF3dHacYaGi9Tl9ZjBrm7Sl8VldKM+LgLNtMNaUbPM9RYz4FGfQH4DGjsVpvWcYKF&#10;RuVz62U7GGBMeqip8T5C6YGmZklqFKOkvYuxvk+P1mphLyuaqoMJD1eyhofW26dcdH7KhYVGY2Ha&#10;QuNukK1WySIeLPPokKTrgYXGa4RGQDYOjf+JF2WUrrexA8EGIEldn3bS7GYDYvGHPM8OmzhaFvBU&#10;ezZVpC/gL8X+19x5OPySLeN5L3osM+asReEZRo8Dl+5wIce89rh64A7sasmfnwaPr4HwyHKQk4Dt&#10;UQiXhOLL+7woP8fZzsE38x7ers2UR09wAzc0HkSFCAaINLtLtltGfnzvzPoP7DITRZS7aQ7DT9NP&#10;U78Pa6I/9f3h7W3/w92N3x/fuZPgdnR7c3Pr/oXHdf3ZJlku4xQP4zzvtmkxgz/Oe5uy3M8Gg2Kx&#10;iXdR8W6XLPKsyFblu0VmmD/YHv1TnO/YT+WdiNhAbobYELM6OecxT+a9P0PX84cfvbB/N55O+v6d&#10;H/TDyXDaH7rhx3A8hB13bu/kU8JNNr/9lPC5ifB8Dx6vSaPhRPP1w802d56iLWwowX5Ozw1KXEkZ&#10;58422c17sK0c/KBQNMMR+CldsvdllGz5e9IVXfcILZ8fnkELjtuHbPkVRm6ewciCKf0U5/Bmk+V/&#10;wKN78mh/vP0AiJT/TGEawJtcvHkQb67uKhKuc04cApvg0vwGu+2/ZIvfi4s7BG/oBbwkceISgnAK&#10;n1iXwPwDnTbWJbyWS3CSZRXfrGeAitiJZzBsHnxxzyBQwXPD412Fh2MPSmyVZxDLuiwszHvWM7yq&#10;Z6iH/4/NDBCVTzyDYU/Ii3uG6QSXRLFFjceuYeI3VxHWMTSkbR3DqzqGevT/2I4BgvKJYzDsX3Zx&#10;xxCO8CYKtWOAmxgtMWzttQTrgu+RXmDXEvXof6uOYXDYr2eH9Z7lj9aQ79gki9uojOjv8P6wn8Ve&#10;tsm2yzh//38AAAD//wMAUEsDBBQABgAIAAAAIQCQmtvY3QAAAAQBAAAPAAAAZHJzL2Rvd25yZXYu&#10;eG1sTI/NasMwEITvgb6D2EJviWy3DalrOYTQ9hQK+YHS28ba2CbWyliK7bx91V6ay8Iww8y32XI0&#10;jeipc7VlBfEsAkFcWF1zqeCwf58uQDiPrLGxTAqu5GCZ300yTLUdeEv9zpcilLBLUUHlfZtK6YqK&#10;DLqZbYmDd7KdQR9kV0rd4RDKTSOTKJpLgzWHhQpbWldUnHcXo+BjwGH1GL/1m/Npff3eP39+bWJS&#10;6uF+XL2C8DT6/zD84gd0yAPT0V5YO9EoCI/4vxu8lyRJQBwVzBdPIPNM3sLnPwAAAP//AwBQSwEC&#10;LQAUAAYACAAAACEAtoM4kv4AAADhAQAAEwAAAAAAAAAAAAAAAAAAAAAAW0NvbnRlbnRfVHlwZXNd&#10;LnhtbFBLAQItABQABgAIAAAAIQA4/SH/1gAAAJQBAAALAAAAAAAAAAAAAAAAAC8BAABfcmVscy8u&#10;cmVsc1BLAQItABQABgAIAAAAIQD5TvpDMBAAANGfAAAOAAAAAAAAAAAAAAAAAC4CAABkcnMvZTJv&#10;RG9jLnhtbFBLAQItABQABgAIAAAAIQCQmtvY3QAAAAQBAAAPAAAAAAAAAAAAAAAAAIoSAABkcnMv&#10;ZG93bnJldi54bWxQSwUGAAAAAAQABADzAAAAlBM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WpMwQAAANoAAAAPAAAAZHJzL2Rvd25yZXYueG1sRI9Pi8Iw&#10;FMTvgt8hPGFvmuph0W6jiH/ASw/q4vnZPNNi81KaVOu3N8LCHoeZ+Q2TrXpbiwe1vnKsYDpJQBAX&#10;TldsFPye9+M5CB+QNdaOScGLPKyWw0GGqXZPPtLjFIyIEPYpKihDaFIpfVGSRT9xDXH0bq61GKJs&#10;jdQtPiPc1nKWJN/SYsVxocSGNiUV91NnFVyuXX3o51uzozzZm+KaX3a3XKmvUb/+ARGoD//hv/ZB&#10;K1jA50q8AXL5BgAA//8DAFBLAQItABQABgAIAAAAIQDb4fbL7gAAAIUBAAATAAAAAAAAAAAAAAAA&#10;AAAAAABbQ29udGVudF9UeXBlc10ueG1sUEsBAi0AFAAGAAgAAAAhAFr0LFu/AAAAFQEAAAsAAAAA&#10;AAAAAAAAAAAAHwEAAF9yZWxzLy5yZWxzUEsBAi0AFAAGAAgAAAAhAB+1akzBAAAA2gAAAA8AAAAA&#10;AAAAAAAAAAAABwIAAGRycy9kb3ducmV2LnhtbFBLBQYAAAAAAwADALcAAAD1AgAAAAA=&#10;" path="m,l1951990,r,7620l6350,7620,2540,3810,,xe" fillcolor="#00000a" stroked="f" strokeweight="0">
                  <v:stroke miterlimit="83231f" joinstyle="miter"/>
                  <v:path arrowok="t" o:connecttype="custom" o:connectlocs="0,0;195,0;195,1;1,1;0,0;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5+GxQAAANsAAAAPAAAAZHJzL2Rvd25yZXYueG1sRI9PT8Mw&#10;DMXvSHyHyEjcWAoH2MqyCYEmTdoB7Q9w9RqvqWicKsnW7tvPh0m72XrP7/08nQ++VSeKqQls4HlU&#10;gCKugm24NrDbLp7GoFJGttgGJgNnSjCf3d9NsbSh5zWdNrlWEsKpRAMu567UOlWOPKZR6IhFO4To&#10;Mcsaa20j9hLuW/1SFK/aY8PS4LCjT0fV/+boDfz2/fiw3zr826ev4nuxepv87KIxjw/DxzuoTEO+&#10;ma/XSyv4Qi+/yAB6dgEAAP//AwBQSwECLQAUAAYACAAAACEA2+H2y+4AAACFAQAAEwAAAAAAAAAA&#10;AAAAAAAAAAAAW0NvbnRlbnRfVHlwZXNdLnhtbFBLAQItABQABgAIAAAAIQBa9CxbvwAAABUBAAAL&#10;AAAAAAAAAAAAAAAAAB8BAABfcmVscy8ucmVsc1BLAQItABQABgAIAAAAIQCVz5+GxQAAANsAAAAP&#10;AAAAAAAAAAAAAAAAAAcCAABkcnMvZG93bnJldi54bWxQSwUGAAAAAAMAAwC3AAAA+QIAAAAA&#10;" path="m,l1949450,r,9144l,9144,,e" fillcolor="#00000a" stroked="f" strokeweight="0">
                  <v:stroke miterlimit="83231f" joinstyle="miter"/>
                  <v:path arrowok="t" o:connecttype="custom" o:connectlocs="0,0;195,0;195,1;0,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X5ZwAAAANsAAAAPAAAAZHJzL2Rvd25yZXYueG1sRE9Na4NA&#10;EL0X+h+WKfRWVxMwxbpKCTTkUmii9Dy4UxXdWXE3xvz7bqGQ2zze5+Tlakax0Ox6ywqSKAZB3Fjd&#10;c6ugrj5eXkE4j6xxtEwKbuSgLB4fcsy0vfKJlrNvRQhhl6GCzvspk9I1HRl0kZ2IA/djZ4M+wLmV&#10;esZrCDej3MRxKg32HBo6nGjfUTOcL0bBbuuP8mtIY72k3/v6Vh+qz5NR6vlpfX8D4Wn1d/G/+6jD&#10;/AT+fgkHyOIXAAD//wMAUEsBAi0AFAAGAAgAAAAhANvh9svuAAAAhQEAABMAAAAAAAAAAAAAAAAA&#10;AAAAAFtDb250ZW50X1R5cGVzXS54bWxQSwECLQAUAAYACAAAACEAWvQsW78AAAAVAQAACwAAAAAA&#10;AAAAAAAAAAAfAQAAX3JlbHMvLnJlbHNQSwECLQAUAAYACAAAACEAit1+WcAAAADbAAAADwAAAAAA&#10;AAAAAAAAAAAHAgAAZHJzL2Rvd25yZXYueG1sUEsFBgAAAAADAAMAtwAAAPQCAAAAAA==&#10;" path="m,l1954530,r-3810,3810l1948180,7620,,7620,,xe" fillcolor="#00000a" stroked="f" strokeweight="0">
                  <v:stroke miterlimit="83231f" joinstyle="miter"/>
                  <v:path arrowok="t" o:connecttype="custom" o:connectlocs="0,0;195,0;195,0;195,1;0,1;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MMrwwAAANsAAAAPAAAAZHJzL2Rvd25yZXYueG1sRE9LawIx&#10;EL4X/A9hBG81qwe1W6NUUdweetCWlt6GzeyjbiZLEnXrrzcFobf5+J4zX3amEWdyvrasYDRMQBDn&#10;VtdcKvh43z7OQPiArLGxTAp+ycNy0XuYY6rthfd0PoRSxBD2KSqoQmhTKX1ekUE/tC1x5ArrDIYI&#10;XSm1w0sMN40cJ8lEGqw5NlTY0rqi/Hg4GQU/Bbnimjy9Zse3YrXJvj+nXzuj1KDfvTyDCNSFf/Hd&#10;nek4fwx/v8QD5OIGAAD//wMAUEsBAi0AFAAGAAgAAAAhANvh9svuAAAAhQEAABMAAAAAAAAAAAAA&#10;AAAAAAAAAFtDb250ZW50X1R5cGVzXS54bWxQSwECLQAUAAYACAAAACEAWvQsW78AAAAVAQAACwAA&#10;AAAAAAAAAAAAAAAfAQAAX3JlbHMvLnJlbHNQSwECLQAUAAYACAAAACEAoxTDK8MAAADbAAAADwAA&#10;AAAAAAAAAAAAAAAHAgAAZHJzL2Rvd25yZXYueG1sUEsFBgAAAAADAAMAtwAAAPcCAAAAAA==&#10;" path="m3810,l1953260,r-3810,3810l1946910,7620,3810,7620,,3810,3810,xe" fillcolor="#00000a" stroked="f" strokeweight="0">
                  <v:stroke miterlimit="83231f" joinstyle="miter"/>
                  <v:path arrowok="t" o:connecttype="custom" o:connectlocs="0,0;195,0;195,0;195,1;0,1;0,0;0,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iwQAAANsAAAAPAAAAZHJzL2Rvd25yZXYueG1sRE9Na8JA&#10;EL0L/odlhN50UwtF0qxSagK55KAtnsfsuAnNzobsxqT/visUepvH+5zsMNtO3GnwrWMFz5sEBHHt&#10;dMtGwddnsd6B8AFZY+eYFPyQh8N+ucgw1W7iE93PwYgYwj5FBU0IfSqlrxuy6DeuJ47czQ0WQ4SD&#10;kXrAKYbbTm6T5FVabDk2NNjTR0P193m0Ci7XsSvn3dHkVCWFqa/VJb9VSj2t5vc3EIHm8C/+c5c6&#10;zn+Bxy/xALn/BQAA//8DAFBLAQItABQABgAIAAAAIQDb4fbL7gAAAIUBAAATAAAAAAAAAAAAAAAA&#10;AAAAAABbQ29udGVudF9UeXBlc10ueG1sUEsBAi0AFAAGAAgAAAAhAFr0LFu/AAAAFQEAAAsAAAAA&#10;AAAAAAAAAAAAHwEAAF9yZWxzLy5yZWxzUEsBAi0AFAAGAAgAAAAhAG7+4iLBAAAA2wAAAA8AAAAA&#10;AAAAAAAAAAAABwIAAGRycy9kb3ducmV2LnhtbFBLBQYAAAAAAwADALcAAAD1AgAAAAA=&#10;" path="m,l1951990,r,7620l6350,7620,2540,3810,,xe" fillcolor="#00000a" stroked="f" strokeweight="0">
                  <v:stroke miterlimit="83231f" joinstyle="miter"/>
                  <v:path arrowok="t" o:connecttype="custom" o:connectlocs="0,0;195,0;195,1;1,1;0,0;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4XtwwAAANsAAAAPAAAAZHJzL2Rvd25yZXYueG1sRE9La8JA&#10;EL4X+h+WEXopummpoqmrlErAQy/VEPA2ZKdJMDu7ZNc8/r1bKPQ2H99ztvvRtKKnzjeWFbwsEhDE&#10;pdUNVwryczZfg/ABWWNrmRRM5GG/e3zYYqrtwN/Un0IlYgj7FBXUIbhUSl/WZNAvrCOO3I/tDIYI&#10;u0rqDocYblr5miQrabDh2FCjo8+ayuvpZhRshr7Nls9u6b4KObn8YPTqUij1NBs/3kEEGsO/+M99&#10;1HH+G/z+Eg+QuzsAAAD//wMAUEsBAi0AFAAGAAgAAAAhANvh9svuAAAAhQEAABMAAAAAAAAAAAAA&#10;AAAAAAAAAFtDb250ZW50X1R5cGVzXS54bWxQSwECLQAUAAYACAAAACEAWvQsW78AAAAVAQAACwAA&#10;AAAAAAAAAAAAAAAfAQAAX3JlbHMvLnJlbHNQSwECLQAUAAYACAAAACEA9XeF7cMAAADbAAAADwAA&#10;AAAAAAAAAAAAAAAHAgAAZHJzL2Rvd25yZXYueG1sUEsFBgAAAAADAAMAtwAAAPcCAAAAAA==&#10;" path="m,l1948180,r2540,3810l1948180,7620,,7620,,xe" fillcolor="#00000a" stroked="f" strokeweight="0">
                  <v:stroke miterlimit="83231f" joinstyle="miter"/>
                  <v:path arrowok="t" o:connecttype="custom" o:connectlocs="0,0;195,0;195,0;195,1;0,1;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m4wQAAANsAAAAPAAAAZHJzL2Rvd25yZXYueG1sRE9Li8Iw&#10;EL4v+B/CCN7WVIuLVKP4QPAisj7A49CMbbWZ1CZq/fdmYcHbfHzPGU8bU4oH1a6wrKDXjUAQp1YX&#10;nCk47FffQxDOI2ssLZOCFzmYTlpfY0y0ffIvPXY+EyGEXYIKcu+rREqX5mTQdW1FHLizrQ36AOtM&#10;6hqfIdyUsh9FP9JgwaEhx4oWOaXX3d0o2EjJ2+gU95e9w2mub8djfIlLpTrtZjYC4anxH/G/e63D&#10;/AH8/RIOkJM3AAAA//8DAFBLAQItABQABgAIAAAAIQDb4fbL7gAAAIUBAAATAAAAAAAAAAAAAAAA&#10;AAAAAABbQ29udGVudF9UeXBlc10ueG1sUEsBAi0AFAAGAAgAAAAhAFr0LFu/AAAAFQEAAAsAAAAA&#10;AAAAAAAAAAAAHwEAAF9yZWxzLy5yZWxzUEsBAi0AFAAGAAgAAAAhABtZWbjBAAAA2wAAAA8AAAAA&#10;AAAAAAAAAAAABwIAAGRycy9kb3ducmV2LnhtbFBLBQYAAAAAAwADALcAAAD1AgAAAAA=&#10;" path="m6350,l1949450,r2540,3810l1955800,7620,,7620,2540,3810,6350,xe" fillcolor="#00000a" stroked="f" strokeweight="0">
                  <v:stroke miterlimit="83231f" joinstyle="miter"/>
                  <v:path arrowok="t" o:connecttype="custom" o:connectlocs="1,0;195,0;195,0;196,1;0,1;0,0;1,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G6vQAAANsAAAAPAAAAZHJzL2Rvd25yZXYueG1sRE/JCsIw&#10;EL0L/kMYwZumehCpRhEX8NKDC57HZkyLzaQ0UevfG0HwNo+3znzZ2ko8qfGlYwWjYQKCOHe6ZKPg&#10;fNoNpiB8QNZYOSYFb/KwXHQ7c0y1e/GBnsdgRAxhn6KCIoQ6ldLnBVn0Q1cTR+7mGoshwsZI3eAr&#10;httKjpNkIi2WHBsKrGldUH4/PqyCy/VR7dvpxmwpS3Ymv2aX7S1Tqt9rVzMQgdrwF//cex3nT+D7&#10;SzxALj4AAAD//wMAUEsBAi0AFAAGAAgAAAAhANvh9svuAAAAhQEAABMAAAAAAAAAAAAAAAAAAAAA&#10;AFtDb250ZW50X1R5cGVzXS54bWxQSwECLQAUAAYACAAAACEAWvQsW78AAAAVAQAACwAAAAAAAAAA&#10;AAAAAAAfAQAAX3JlbHMvLnJlbHNQSwECLQAUAAYACAAAACEAfolBur0AAADbAAAADwAAAAAAAAAA&#10;AAAAAAAHAgAAZHJzL2Rvd25yZXYueG1sUEsFBgAAAAADAAMAtwAAAPECAAAAAA==&#10;" path="m6350,l1951990,r,7620l,7620,2540,3810,6350,xe" fillcolor="#00000a" stroked="f" strokeweight="0">
                  <v:stroke miterlimit="83231f" joinstyle="miter"/>
                  <v:path arrowok="t" o:connecttype="custom" o:connectlocs="1,0;195,0;195,1;0,1;0,0;1,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O2wQAAANsAAAAPAAAAZHJzL2Rvd25yZXYueG1sRE9Na8JA&#10;EL0X+h+WKfRWd2shltSNFEHxIjQx9Dxkp0lIdjZk1xj/vVsQvM3jfc56M9teTDT61rGG94UCQVw5&#10;03KtoTzt3j5B+IBssHdMGq7kYZM9P60xNe7COU1FqEUMYZ+ihiaEIZXSVw1Z9As3EEfuz40WQ4Rj&#10;Lc2Ilxhue7lUKpEWW44NDQ60bajqirPVsPoIB/nTJcpMye+2vJb70zG3Wr++zN9fIALN4SG+uw8m&#10;zl/B/y/xAJndAAAA//8DAFBLAQItABQABgAIAAAAIQDb4fbL7gAAAIUBAAATAAAAAAAAAAAAAAAA&#10;AAAAAABbQ29udGVudF9UeXBlc10ueG1sUEsBAi0AFAAGAAgAAAAhAFr0LFu/AAAAFQEAAAsAAAAA&#10;AAAAAAAAAAAAHwEAAF9yZWxzLy5yZWxzUEsBAi0AFAAGAAgAAAAhAGp4Q7bBAAAA2wAAAA8AAAAA&#10;AAAAAAAAAAAABwIAAGRycy9kb3ducmV2LnhtbFBLBQYAAAAAAwADALcAAAD1AgAAAAA=&#10;" path="m,l1948180,r2540,3810l1954530,7620,,7620,,xe" fillcolor="#00000a" stroked="f" strokeweight="0">
                  <v:stroke miterlimit="83231f" joinstyle="miter"/>
                  <v:path arrowok="t" o:connecttype="custom" o:connectlocs="0,0;195,0;195,0;195,1;0,1;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dwAAAANsAAAAPAAAAZHJzL2Rvd25yZXYueG1sRI/disIw&#10;EIXvBd8hjOCdpi7sUrpGEXHBy/XnAYZmtg02k9KkGt/euRD2boZz5pxv1tvsO3WnIbrABlbLAhRx&#10;HazjxsD18rMoQcWEbLELTAaeFGG7mU7WWNnw4BPdz6lREsKxQgNtSn2ldaxb8hiXoScW7S8MHpOs&#10;Q6PtgA8J953+KIov7dGxNLTY076l+nYevYFiPDQ56s88/qano/2p9LUrjZnP8u4bVKKc/s3v66MV&#10;fIGVX2QAvXkBAAD//wMAUEsBAi0AFAAGAAgAAAAhANvh9svuAAAAhQEAABMAAAAAAAAAAAAAAAAA&#10;AAAAAFtDb250ZW50X1R5cGVzXS54bWxQSwECLQAUAAYACAAAACEAWvQsW78AAAAVAQAACwAAAAAA&#10;AAAAAAAAAAAfAQAAX3JlbHMvLnJlbHNQSwECLQAUAAYACAAAACEAL/1AncAAAADbAAAADwAAAAAA&#10;AAAAAAAAAAAHAgAAZHJzL2Rvd25yZXYueG1sUEsFBgAAAAADAAMAtwAAAPQCAAAAAA==&#10;" path="m,l2540,3810,6350,7620r,205740l2540,217170,,220980,,xe" fillcolor="#00000a" stroked="f" strokeweight="0">
                  <v:stroke miterlimit="83231f" joinstyle="miter"/>
                  <v:path arrowok="t" o:connecttype="custom" o:connectlocs="0,0;0,0;1,1;1,21;0,22;0,22;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eUGvAAAANsAAAAPAAAAZHJzL2Rvd25yZXYueG1sRE/NisIw&#10;EL4LvkMYYW+aKuxSq1FEFDyq6wMMzdgGm0lpUo1vbwTB23x8v7NcR9uIO3XeOFYwnWQgiEunDVcK&#10;Lv/7cQ7CB2SNjWNS8CQP69VwsMRCuwef6H4OlUgh7AtUUIfQFlL6siaLfuJa4sRdXWcxJNhVUnf4&#10;SOG2kbMs+5MWDaeGGlva1lTezr1VkPW7Knr5G/tjeBrannJbmlypn1HcLEAEiuEr/rgPOs2fw/uX&#10;dIBcvQAAAP//AwBQSwECLQAUAAYACAAAACEA2+H2y+4AAACFAQAAEwAAAAAAAAAAAAAAAAAAAAAA&#10;W0NvbnRlbnRfVHlwZXNdLnhtbFBLAQItABQABgAIAAAAIQBa9CxbvwAAABUBAAALAAAAAAAAAAAA&#10;AAAAAB8BAABfcmVscy8ucmVsc1BLAQItABQABgAIAAAAIQBAseUGvAAAANsAAAAPAAAAAAAAAAAA&#10;AAAAAAcCAABkcnMvZG93bnJldi54bWxQSwUGAAAAAAMAAwC3AAAA8AIAAAAA&#10;" path="m,l2540,3810,6350,7620r,205740l2540,217170,,220980,,xe" fillcolor="#00000a" stroked="f" strokeweight="0">
                  <v:stroke miterlimit="83231f" joinstyle="miter"/>
                  <v:path arrowok="t" o:connecttype="custom" o:connectlocs="0,0;0,0;1,1;1,21;0,22;0,22;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SOwgAAANsAAAAPAAAAZHJzL2Rvd25yZXYueG1sRE/Pa8Iw&#10;FL4L/g/hCbtpqm4inVFEFDZ2GFY32O3RPNti8lKSrHb765fDwOPH93u16a0RHfnQOFYwnWQgiEun&#10;G64UnE+H8RJEiMgajWNS8EMBNuvhYIW5djc+UlfESqQQDjkqqGNscylDWZPFMHEtceIuzluMCfpK&#10;ao+3FG6NnGXZQlpsODXU2NKupvJafFsFH1vz9mR+u6N+Pbzvm68lP/rPuVIPo377DCJSH+/if/eL&#10;VjBL69OX9APk+g8AAP//AwBQSwECLQAUAAYACAAAACEA2+H2y+4AAACFAQAAEwAAAAAAAAAAAAAA&#10;AAAAAAAAW0NvbnRlbnRfVHlwZXNdLnhtbFBLAQItABQABgAIAAAAIQBa9CxbvwAAABUBAAALAAAA&#10;AAAAAAAAAAAAAB8BAABfcmVscy8ucmVsc1BLAQItABQABgAIAAAAIQDSVaSOwgAAANsAAAAPAAAA&#10;AAAAAAAAAAAAAAcCAABkcnMvZG93bnJldi54bWxQSwUGAAAAAAMAAwC3AAAA9gIAAAAA&#10;" path="m2540,l6350,3810r,205740l2540,213360,,209550,,3810,2540,xe" fillcolor="#00000a" stroked="f" strokeweight="0">
                  <v:stroke miterlimit="83231f" joinstyle="miter"/>
                  <v:path arrowok="t" o:connecttype="custom" o:connectlocs="0,0;1,0;1,21;0,21;0,21;0,0;0,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O9vgAAANsAAAAPAAAAZHJzL2Rvd25yZXYueG1sRI/RisIw&#10;FETfBf8hXME3myoopRpFRMFHdfcDLs21DTY3pUk1/r1ZWPBxmJkzzGYXbSue1HvjWME8y0EQV04b&#10;rhX8/pxmBQgfkDW2jknBmzzstuPRBkvtXnyl5y3UIkHYl6igCaErpfRVQxZ95jri5N1dbzEk2ddS&#10;9/hKcNvKRZ6vpEXDaaHBjg4NVY/bYBXkw7GOXi7jcAlvQ4drYStTKDWdxP0aRKAYvuH/9lkrWMzh&#10;70v6AXL7AQAA//8DAFBLAQItABQABgAIAAAAIQDb4fbL7gAAAIUBAAATAAAAAAAAAAAAAAAAAAAA&#10;AABbQ29udGVudF9UeXBlc10ueG1sUEsBAi0AFAAGAAgAAAAhAFr0LFu/AAAAFQEAAAsAAAAAAAAA&#10;AAAAAAAAHwEAAF9yZWxzLy5yZWxzUEsBAi0AFAAGAAgAAAAhAHCrI72+AAAA2wAAAA8AAAAAAAAA&#10;AAAAAAAABwIAAGRycy9kb3ducmV2LnhtbFBLBQYAAAAAAwADALcAAADyAgAAAAA=&#10;" path="m6350,r,220980l2540,217170,,213360,,7620,2540,3810,6350,xe" fillcolor="#00000a" stroked="f" strokeweight="0">
                  <v:stroke miterlimit="83231f" joinstyle="miter"/>
                  <v:path arrowok="t" o:connecttype="custom" o:connectlocs="1,0;1,22;0,22;0,21;0,1;0,0;1,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b3KwAAAANsAAAAPAAAAZHJzL2Rvd25yZXYueG1sRI/disIw&#10;FITvhX2HcBb2TtMtrJRqWkRW8HL9eYBDc2yDzUlpUo1vvxEEL4eZ+YZZ19H24kajN44VfC8yEMSN&#10;04ZbBefTbl6A8AFZY++YFDzIQ119zNZYanfnA92OoRUJwr5EBV0IQymlbzqy6BduIE7exY0WQ5Jj&#10;K/WI9wS3vcyzbCktGk4LHQ607ai5HierIJt+2+jlT5z+wsPQ9lDYxhRKfX3GzQpEoBje4Vd7rxXk&#10;OTy/pB8gq38AAAD//wMAUEsBAi0AFAAGAAgAAAAhANvh9svuAAAAhQEAABMAAAAAAAAAAAAAAAAA&#10;AAAAAFtDb250ZW50X1R5cGVzXS54bWxQSwECLQAUAAYACAAAACEAWvQsW78AAAAVAQAACwAAAAAA&#10;AAAAAAAAAAAfAQAAX3JlbHMvLnJlbHNQSwECLQAUAAYACAAAACEAgHm9ysAAAADbAAAADwAAAAAA&#10;AAAAAAAAAAAHAgAAZHJzL2Rvd25yZXYueG1sUEsFBgAAAAADAAMAtwAAAPQCAAAAAA==&#10;" path="m6350,r,220980l2540,217170,,213360,,7620,2540,3810,6350,xe" fillcolor="#00000a" stroked="f" strokeweight="0">
                  <v:stroke miterlimit="83231f" joinstyle="miter"/>
                  <v:path arrowok="t" o:connecttype="custom" o:connectlocs="1,0;1,22;0,22;0,21;0,1;0,0;1,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4569D1" w:rsidRDefault="004569D1" w:rsidP="00695E72">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4569D1" w:rsidRDefault="004569D1" w:rsidP="00695E72">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4569D1" w:rsidRDefault="004569D1" w:rsidP="00695E72">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4569D1" w:rsidRDefault="004569D1" w:rsidP="00695E72">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4569D1" w:rsidRDefault="004569D1" w:rsidP="00695E72">
                        <w:r>
                          <w:rPr>
                            <w:b/>
                            <w:sz w:val="28"/>
                          </w:rPr>
                          <w:t xml:space="preserve"> </w:t>
                        </w:r>
                      </w:p>
                    </w:txbxContent>
                  </v:textbox>
                </v:rect>
                <w10:anchorlock/>
              </v:group>
            </w:pict>
          </mc:Fallback>
        </mc:AlternateContent>
      </w:r>
    </w:p>
    <w:p w:rsidR="00831EB7" w:rsidRPr="00032D7C" w:rsidRDefault="00831EB7" w:rsidP="00831EB7">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831EB7" w:rsidTr="00831EB7">
        <w:tc>
          <w:tcPr>
            <w:tcW w:w="2165" w:type="dxa"/>
          </w:tcPr>
          <w:p w:rsidR="00831EB7" w:rsidRPr="00032D7C" w:rsidRDefault="00831EB7" w:rsidP="00831EB7">
            <w:pPr>
              <w:rPr>
                <w:sz w:val="32"/>
                <w:szCs w:val="32"/>
              </w:rPr>
            </w:pPr>
          </w:p>
        </w:tc>
        <w:tc>
          <w:tcPr>
            <w:tcW w:w="2132" w:type="dxa"/>
          </w:tcPr>
          <w:p w:rsidR="00831EB7" w:rsidRPr="00032D7C" w:rsidRDefault="00831EB7" w:rsidP="00831EB7">
            <w:pPr>
              <w:rPr>
                <w:sz w:val="32"/>
                <w:szCs w:val="32"/>
              </w:rPr>
            </w:pPr>
            <w:r w:rsidRPr="00032D7C">
              <w:rPr>
                <w:sz w:val="32"/>
                <w:szCs w:val="32"/>
              </w:rPr>
              <w:t>Nom et prénom</w:t>
            </w:r>
          </w:p>
        </w:tc>
        <w:tc>
          <w:tcPr>
            <w:tcW w:w="2133" w:type="dxa"/>
          </w:tcPr>
          <w:p w:rsidR="00831EB7" w:rsidRPr="00032D7C" w:rsidRDefault="00831EB7" w:rsidP="00831EB7">
            <w:pPr>
              <w:rPr>
                <w:sz w:val="32"/>
                <w:szCs w:val="32"/>
              </w:rPr>
            </w:pPr>
            <w:r w:rsidRPr="00032D7C">
              <w:rPr>
                <w:sz w:val="32"/>
                <w:szCs w:val="32"/>
              </w:rPr>
              <w:t>Affiliation</w:t>
            </w:r>
          </w:p>
        </w:tc>
        <w:tc>
          <w:tcPr>
            <w:tcW w:w="2632" w:type="dxa"/>
          </w:tcPr>
          <w:p w:rsidR="00831EB7" w:rsidRPr="00032D7C" w:rsidRDefault="00831EB7" w:rsidP="00831EB7">
            <w:pPr>
              <w:rPr>
                <w:sz w:val="32"/>
                <w:szCs w:val="32"/>
              </w:rPr>
            </w:pPr>
            <w:r w:rsidRPr="00032D7C">
              <w:rPr>
                <w:sz w:val="32"/>
                <w:szCs w:val="32"/>
              </w:rPr>
              <w:t>Contact</w:t>
            </w:r>
          </w:p>
        </w:tc>
      </w:tr>
      <w:tr w:rsidR="00831EB7" w:rsidTr="00831EB7">
        <w:tc>
          <w:tcPr>
            <w:tcW w:w="2165" w:type="dxa"/>
          </w:tcPr>
          <w:p w:rsidR="00831EB7" w:rsidRPr="00032D7C" w:rsidRDefault="00831EB7" w:rsidP="00831EB7">
            <w:pPr>
              <w:rPr>
                <w:sz w:val="28"/>
                <w:szCs w:val="28"/>
              </w:rPr>
            </w:pPr>
            <w:r w:rsidRPr="00032D7C">
              <w:rPr>
                <w:sz w:val="28"/>
                <w:szCs w:val="28"/>
              </w:rPr>
              <w:t>Auteur principal</w:t>
            </w:r>
          </w:p>
        </w:tc>
        <w:tc>
          <w:tcPr>
            <w:tcW w:w="2132" w:type="dxa"/>
          </w:tcPr>
          <w:p w:rsidR="00831EB7" w:rsidRPr="00032D7C" w:rsidRDefault="00831EB7" w:rsidP="00831EB7">
            <w:pPr>
              <w:rPr>
                <w:color w:val="000000" w:themeColor="text1"/>
                <w:sz w:val="28"/>
                <w:szCs w:val="28"/>
              </w:rPr>
            </w:pPr>
            <w:r w:rsidRPr="00032D7C">
              <w:rPr>
                <w:color w:val="000000" w:themeColor="text1"/>
                <w:sz w:val="28"/>
                <w:szCs w:val="28"/>
              </w:rPr>
              <w:t>Vincent P.</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633435" w:rsidP="00831EB7">
            <w:hyperlink r:id="rId7" w:history="1">
              <w:r w:rsidR="00831EB7" w:rsidRPr="00AB56C4">
                <w:rPr>
                  <w:rStyle w:val="Lienhypertexte"/>
                </w:rPr>
                <w:t>Pierre.vincent.1@etu.univ-amu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Chef de Projet</w:t>
            </w:r>
          </w:p>
        </w:tc>
        <w:tc>
          <w:tcPr>
            <w:tcW w:w="2132" w:type="dxa"/>
          </w:tcPr>
          <w:p w:rsidR="00831EB7" w:rsidRPr="00032D7C" w:rsidRDefault="00831EB7" w:rsidP="00831EB7">
            <w:pPr>
              <w:rPr>
                <w:sz w:val="28"/>
                <w:szCs w:val="28"/>
              </w:rPr>
            </w:pPr>
            <w:r w:rsidRPr="00032D7C">
              <w:rPr>
                <w:color w:val="000000" w:themeColor="text1"/>
                <w:sz w:val="28"/>
                <w:szCs w:val="28"/>
              </w:rPr>
              <w:t>Vincent P.</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633435" w:rsidP="00831EB7">
            <w:hyperlink r:id="rId8" w:history="1">
              <w:r w:rsidR="00831EB7" w:rsidRPr="00AB56C4">
                <w:rPr>
                  <w:rStyle w:val="Lienhypertexte"/>
                </w:rPr>
                <w:t>Pierre.vincent.1@etu.univ-amu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Deutsch R.</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633435" w:rsidP="00831EB7">
            <w:hyperlink r:id="rId9" w:history="1">
              <w:r w:rsidR="00831EB7" w:rsidRPr="00AB56C4">
                <w:rPr>
                  <w:rStyle w:val="Lienhypertexte"/>
                </w:rPr>
                <w:t>Remi.deutsch@etu.univ-amu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proofErr w:type="spellStart"/>
            <w:r w:rsidRPr="00032D7C">
              <w:rPr>
                <w:color w:val="000000" w:themeColor="text1"/>
                <w:sz w:val="28"/>
                <w:szCs w:val="28"/>
              </w:rPr>
              <w:t>Loignon</w:t>
            </w:r>
            <w:proofErr w:type="spellEnd"/>
            <w:r w:rsidRPr="00032D7C">
              <w:rPr>
                <w:color w:val="000000" w:themeColor="text1"/>
                <w:sz w:val="28"/>
                <w:szCs w:val="28"/>
              </w:rPr>
              <w:t xml:space="preserve"> L.</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633435" w:rsidP="00831EB7">
            <w:hyperlink r:id="rId10" w:history="1">
              <w:r w:rsidR="00831EB7" w:rsidRPr="00AB56C4">
                <w:rPr>
                  <w:rStyle w:val="Lienhypertexte"/>
                </w:rPr>
                <w:t>Lucas.loignon@etu.univ-amu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sidRPr="00032D7C">
              <w:rPr>
                <w:color w:val="000000" w:themeColor="text1"/>
                <w:sz w:val="28"/>
                <w:szCs w:val="28"/>
              </w:rPr>
              <w:t>Fauconnier A.</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633435" w:rsidP="00831EB7">
            <w:hyperlink r:id="rId11" w:history="1">
              <w:r w:rsidR="00831EB7" w:rsidRPr="00AB56C4">
                <w:rPr>
                  <w:rStyle w:val="Lienhypertexte"/>
                </w:rPr>
                <w:t>Axel.fauconnier@etu.univ-amu</w:t>
              </w:r>
            </w:hyperlink>
          </w:p>
        </w:tc>
      </w:tr>
      <w:tr w:rsidR="00831EB7" w:rsidTr="00831EB7">
        <w:tc>
          <w:tcPr>
            <w:tcW w:w="2165" w:type="dxa"/>
          </w:tcPr>
          <w:p w:rsidR="00831EB7" w:rsidRPr="00032D7C" w:rsidRDefault="00831EB7" w:rsidP="00831EB7">
            <w:pPr>
              <w:rPr>
                <w:sz w:val="28"/>
                <w:szCs w:val="28"/>
              </w:rPr>
            </w:pPr>
            <w:r w:rsidRPr="00032D7C">
              <w:rPr>
                <w:sz w:val="28"/>
                <w:szCs w:val="28"/>
              </w:rPr>
              <w:t>Approbateur</w:t>
            </w:r>
          </w:p>
        </w:tc>
        <w:tc>
          <w:tcPr>
            <w:tcW w:w="2132" w:type="dxa"/>
          </w:tcPr>
          <w:p w:rsidR="00831EB7" w:rsidRPr="00032D7C" w:rsidRDefault="00831EB7" w:rsidP="00831EB7">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831EB7" w:rsidRPr="00032D7C" w:rsidRDefault="00831EB7" w:rsidP="00831EB7">
            <w:pPr>
              <w:rPr>
                <w:sz w:val="28"/>
                <w:szCs w:val="28"/>
              </w:rPr>
            </w:pPr>
            <w:r w:rsidRPr="00032D7C">
              <w:rPr>
                <w:color w:val="000000" w:themeColor="text1"/>
                <w:sz w:val="28"/>
                <w:szCs w:val="28"/>
              </w:rPr>
              <w:t>Etudiant</w:t>
            </w:r>
          </w:p>
        </w:tc>
        <w:tc>
          <w:tcPr>
            <w:tcW w:w="2632" w:type="dxa"/>
          </w:tcPr>
          <w:p w:rsidR="00831EB7" w:rsidRDefault="00633435" w:rsidP="00831EB7">
            <w:hyperlink r:id="rId12" w:history="1">
              <w:r w:rsidR="00831EB7" w:rsidRPr="009B6222">
                <w:rPr>
                  <w:rStyle w:val="Lienhypertexte"/>
                </w:rPr>
                <w:t>Christopher.cauet@etu.univ-amu</w:t>
              </w:r>
            </w:hyperlink>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3F27A2" w:rsidTr="00831EB7">
        <w:tc>
          <w:tcPr>
            <w:tcW w:w="3020" w:type="dxa"/>
          </w:tcPr>
          <w:p w:rsidR="003F27A2" w:rsidRDefault="003F27A2" w:rsidP="003F27A2">
            <w:pPr>
              <w:jc w:val="center"/>
              <w:rPr>
                <w:sz w:val="24"/>
                <w:szCs w:val="24"/>
              </w:rPr>
            </w:pPr>
            <w:r w:rsidRPr="00032D7C">
              <w:rPr>
                <w:sz w:val="24"/>
                <w:szCs w:val="24"/>
              </w:rPr>
              <w:t>Livré le :</w:t>
            </w:r>
          </w:p>
          <w:p w:rsidR="003F27A2" w:rsidRDefault="003F27A2" w:rsidP="003F27A2">
            <w:pPr>
              <w:jc w:val="center"/>
              <w:rPr>
                <w:sz w:val="24"/>
                <w:szCs w:val="24"/>
              </w:rPr>
            </w:pPr>
            <w:r>
              <w:rPr>
                <w:sz w:val="24"/>
                <w:szCs w:val="24"/>
              </w:rPr>
              <w:t>08 /12/2017</w:t>
            </w:r>
          </w:p>
          <w:p w:rsidR="003F27A2" w:rsidRPr="00032D7C" w:rsidRDefault="003F27A2" w:rsidP="003F27A2">
            <w:pPr>
              <w:jc w:val="center"/>
              <w:rPr>
                <w:sz w:val="24"/>
                <w:szCs w:val="24"/>
              </w:rPr>
            </w:pPr>
          </w:p>
        </w:tc>
        <w:tc>
          <w:tcPr>
            <w:tcW w:w="3021" w:type="dxa"/>
          </w:tcPr>
          <w:p w:rsidR="003F27A2" w:rsidRDefault="003F27A2" w:rsidP="003F27A2">
            <w:pPr>
              <w:jc w:val="center"/>
              <w:rPr>
                <w:sz w:val="24"/>
                <w:szCs w:val="24"/>
              </w:rPr>
            </w:pPr>
            <w:r w:rsidRPr="00032D7C">
              <w:rPr>
                <w:sz w:val="24"/>
                <w:szCs w:val="24"/>
              </w:rPr>
              <w:t>Approuvé le :</w:t>
            </w:r>
          </w:p>
          <w:p w:rsidR="003F27A2" w:rsidRPr="00032D7C" w:rsidRDefault="003F27A2" w:rsidP="003F27A2">
            <w:pPr>
              <w:jc w:val="center"/>
              <w:rPr>
                <w:sz w:val="24"/>
                <w:szCs w:val="24"/>
              </w:rPr>
            </w:pPr>
            <w:r>
              <w:rPr>
                <w:sz w:val="24"/>
                <w:szCs w:val="24"/>
              </w:rPr>
              <w:t>05 /12/2017</w:t>
            </w:r>
          </w:p>
        </w:tc>
        <w:tc>
          <w:tcPr>
            <w:tcW w:w="3021" w:type="dxa"/>
          </w:tcPr>
          <w:p w:rsidR="003F27A2" w:rsidRDefault="003F27A2" w:rsidP="003F27A2">
            <w:pPr>
              <w:jc w:val="center"/>
              <w:rPr>
                <w:sz w:val="24"/>
                <w:szCs w:val="24"/>
              </w:rPr>
            </w:pPr>
            <w:r w:rsidRPr="00032D7C">
              <w:rPr>
                <w:sz w:val="24"/>
                <w:szCs w:val="24"/>
              </w:rPr>
              <w:t>Validé le :</w:t>
            </w:r>
          </w:p>
          <w:p w:rsidR="003F27A2" w:rsidRPr="00032D7C" w:rsidRDefault="003F27A2" w:rsidP="003F27A2">
            <w:pPr>
              <w:jc w:val="center"/>
              <w:rPr>
                <w:sz w:val="24"/>
                <w:szCs w:val="24"/>
              </w:rPr>
            </w:pPr>
            <w:r>
              <w:rPr>
                <w:sz w:val="24"/>
                <w:szCs w:val="24"/>
              </w:rPr>
              <w:t>05/12/2017</w:t>
            </w: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032D7C" w:rsidRDefault="00831EB7" w:rsidP="00831EB7">
            <w:pPr>
              <w:jc w:val="center"/>
              <w:rPr>
                <w:sz w:val="24"/>
                <w:szCs w:val="24"/>
              </w:rPr>
            </w:pPr>
            <w:r w:rsidRPr="00032D7C">
              <w:rPr>
                <w:sz w:val="24"/>
                <w:szCs w:val="24"/>
              </w:rPr>
              <w:t>Entité</w:t>
            </w:r>
          </w:p>
        </w:tc>
        <w:tc>
          <w:tcPr>
            <w:tcW w:w="3021" w:type="dxa"/>
          </w:tcPr>
          <w:p w:rsidR="00831EB7" w:rsidRPr="00032D7C" w:rsidRDefault="00831EB7" w:rsidP="00831EB7">
            <w:pPr>
              <w:jc w:val="center"/>
              <w:rPr>
                <w:sz w:val="24"/>
                <w:szCs w:val="24"/>
              </w:rPr>
            </w:pPr>
            <w:r w:rsidRPr="00032D7C">
              <w:rPr>
                <w:sz w:val="24"/>
                <w:szCs w:val="24"/>
              </w:rPr>
              <w:t>Nom et prénom</w:t>
            </w:r>
          </w:p>
        </w:tc>
        <w:tc>
          <w:tcPr>
            <w:tcW w:w="3021" w:type="dxa"/>
          </w:tcPr>
          <w:p w:rsidR="00831EB7" w:rsidRPr="00032D7C" w:rsidRDefault="00831EB7" w:rsidP="00831EB7">
            <w:pPr>
              <w:jc w:val="center"/>
              <w:rPr>
                <w:sz w:val="24"/>
                <w:szCs w:val="24"/>
              </w:rPr>
            </w:pPr>
            <w:r w:rsidRPr="00032D7C">
              <w:rPr>
                <w:sz w:val="24"/>
                <w:szCs w:val="24"/>
              </w:rPr>
              <w:t>Mode de distribution</w:t>
            </w:r>
          </w:p>
        </w:tc>
      </w:tr>
      <w:tr w:rsidR="00831EB7" w:rsidTr="00831EB7">
        <w:tc>
          <w:tcPr>
            <w:tcW w:w="3020" w:type="dxa"/>
          </w:tcPr>
          <w:p w:rsidR="00831EB7" w:rsidRPr="00032D7C" w:rsidRDefault="00831EB7" w:rsidP="00831EB7">
            <w:pPr>
              <w:rPr>
                <w:sz w:val="24"/>
                <w:szCs w:val="24"/>
              </w:rPr>
            </w:pPr>
            <w:proofErr w:type="gramStart"/>
            <w:r w:rsidRPr="00032D7C">
              <w:rPr>
                <w:sz w:val="24"/>
                <w:szCs w:val="24"/>
              </w:rPr>
              <w:t>à</w:t>
            </w:r>
            <w:proofErr w:type="gramEnd"/>
          </w:p>
        </w:tc>
        <w:tc>
          <w:tcPr>
            <w:tcW w:w="3021" w:type="dxa"/>
          </w:tcPr>
          <w:p w:rsidR="00831EB7" w:rsidRPr="00032D7C" w:rsidRDefault="00831EB7" w:rsidP="00831EB7">
            <w:pPr>
              <w:jc w:val="center"/>
              <w:rPr>
                <w:sz w:val="24"/>
                <w:szCs w:val="24"/>
              </w:rPr>
            </w:pPr>
            <w:r w:rsidRPr="00032D7C">
              <w:rPr>
                <w:color w:val="000000" w:themeColor="text1"/>
                <w:sz w:val="24"/>
                <w:szCs w:val="24"/>
              </w:rPr>
              <w:t>Amine HAMRI</w:t>
            </w:r>
          </w:p>
        </w:tc>
        <w:tc>
          <w:tcPr>
            <w:tcW w:w="3021" w:type="dxa"/>
          </w:tcPr>
          <w:p w:rsidR="00831EB7" w:rsidRPr="00032D7C" w:rsidRDefault="00831EB7" w:rsidP="00831EB7">
            <w:pPr>
              <w:jc w:val="center"/>
              <w:rPr>
                <w:sz w:val="24"/>
                <w:szCs w:val="24"/>
              </w:rPr>
            </w:pPr>
            <w:proofErr w:type="spellStart"/>
            <w:r w:rsidRPr="00032D7C">
              <w:rPr>
                <w:color w:val="000000" w:themeColor="text1"/>
                <w:sz w:val="24"/>
                <w:szCs w:val="24"/>
              </w:rPr>
              <w:t>Depôt</w:t>
            </w:r>
            <w:proofErr w:type="spellEnd"/>
            <w:r w:rsidRPr="00032D7C">
              <w:rPr>
                <w:color w:val="000000" w:themeColor="text1"/>
                <w:sz w:val="24"/>
                <w:szCs w:val="24"/>
              </w:rPr>
              <w:t xml:space="preserve"> GitHub</w:t>
            </w:r>
          </w:p>
        </w:tc>
      </w:tr>
      <w:tr w:rsidR="00831EB7" w:rsidTr="00831EB7">
        <w:tc>
          <w:tcPr>
            <w:tcW w:w="3020" w:type="dxa"/>
          </w:tcPr>
          <w:p w:rsidR="00831EB7" w:rsidRPr="00032D7C" w:rsidRDefault="00831EB7" w:rsidP="00831EB7">
            <w:pPr>
              <w:rPr>
                <w:sz w:val="24"/>
                <w:szCs w:val="24"/>
              </w:rPr>
            </w:pPr>
            <w:r w:rsidRPr="00032D7C">
              <w:rPr>
                <w:sz w:val="24"/>
                <w:szCs w:val="24"/>
              </w:rPr>
              <w:t>Copie à </w:t>
            </w:r>
          </w:p>
        </w:tc>
        <w:tc>
          <w:tcPr>
            <w:tcW w:w="3021" w:type="dxa"/>
          </w:tcPr>
          <w:p w:rsidR="00831EB7" w:rsidRPr="00032D7C" w:rsidRDefault="00831EB7" w:rsidP="00831EB7">
            <w:pPr>
              <w:rPr>
                <w:sz w:val="24"/>
                <w:szCs w:val="24"/>
              </w:rPr>
            </w:pPr>
          </w:p>
        </w:tc>
        <w:tc>
          <w:tcPr>
            <w:tcW w:w="3021" w:type="dxa"/>
          </w:tcPr>
          <w:p w:rsidR="00831EB7" w:rsidRPr="00032D7C" w:rsidRDefault="00831EB7" w:rsidP="00831EB7">
            <w:pPr>
              <w:rPr>
                <w:sz w:val="24"/>
                <w:szCs w:val="24"/>
              </w:rPr>
            </w:pP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CD4BF7" w:rsidRDefault="00831EB7" w:rsidP="00831EB7">
            <w:pPr>
              <w:rPr>
                <w:sz w:val="24"/>
                <w:szCs w:val="24"/>
              </w:rPr>
            </w:pPr>
            <w:r w:rsidRPr="00CD4BF7">
              <w:rPr>
                <w:sz w:val="24"/>
                <w:szCs w:val="24"/>
              </w:rPr>
              <w:t>Nom du fichier :</w:t>
            </w:r>
          </w:p>
          <w:p w:rsidR="00831EB7" w:rsidRPr="00CD4BF7" w:rsidRDefault="00831EB7" w:rsidP="00831EB7">
            <w:pPr>
              <w:rPr>
                <w:sz w:val="24"/>
                <w:szCs w:val="24"/>
              </w:rPr>
            </w:pPr>
            <w:r w:rsidRPr="00CD4BF7">
              <w:rPr>
                <w:color w:val="000000" w:themeColor="text1"/>
                <w:sz w:val="24"/>
                <w:szCs w:val="24"/>
              </w:rPr>
              <w:t>PacMan.zip</w:t>
            </w:r>
          </w:p>
        </w:tc>
        <w:tc>
          <w:tcPr>
            <w:tcW w:w="3021" w:type="dxa"/>
          </w:tcPr>
          <w:p w:rsidR="00831EB7" w:rsidRPr="00CD4BF7" w:rsidRDefault="00831EB7" w:rsidP="00831EB7">
            <w:pPr>
              <w:rPr>
                <w:sz w:val="24"/>
                <w:szCs w:val="24"/>
              </w:rPr>
            </w:pPr>
            <w:r w:rsidRPr="00CD4BF7">
              <w:rPr>
                <w:sz w:val="24"/>
                <w:szCs w:val="24"/>
              </w:rPr>
              <w:t>Etat :</w:t>
            </w:r>
          </w:p>
        </w:tc>
        <w:tc>
          <w:tcPr>
            <w:tcW w:w="3021" w:type="dxa"/>
          </w:tcPr>
          <w:p w:rsidR="00831EB7" w:rsidRPr="00CD4BF7" w:rsidRDefault="00831EB7" w:rsidP="00831EB7">
            <w:pPr>
              <w:rPr>
                <w:sz w:val="24"/>
                <w:szCs w:val="24"/>
              </w:rPr>
            </w:pPr>
            <w:r w:rsidRPr="00CD4BF7">
              <w:rPr>
                <w:sz w:val="24"/>
                <w:szCs w:val="24"/>
              </w:rPr>
              <w:t xml:space="preserve">Nombre de page : </w:t>
            </w:r>
          </w:p>
        </w:tc>
      </w:tr>
    </w:tbl>
    <w:p w:rsidR="00831EB7" w:rsidRDefault="00831EB7" w:rsidP="00831EB7"/>
    <w:tbl>
      <w:tblPr>
        <w:tblStyle w:val="Grilledutableau"/>
        <w:tblW w:w="0" w:type="auto"/>
        <w:tblLook w:val="04A0" w:firstRow="1" w:lastRow="0" w:firstColumn="1" w:lastColumn="0" w:noHBand="0" w:noVBand="1"/>
      </w:tblPr>
      <w:tblGrid>
        <w:gridCol w:w="3020"/>
        <w:gridCol w:w="3021"/>
        <w:gridCol w:w="3021"/>
      </w:tblGrid>
      <w:tr w:rsidR="00831EB7" w:rsidTr="00831EB7">
        <w:tc>
          <w:tcPr>
            <w:tcW w:w="3020" w:type="dxa"/>
          </w:tcPr>
          <w:p w:rsidR="00831EB7" w:rsidRPr="00CD4BF7" w:rsidRDefault="00831EB7" w:rsidP="00831EB7">
            <w:pPr>
              <w:jc w:val="center"/>
              <w:rPr>
                <w:sz w:val="28"/>
                <w:szCs w:val="28"/>
              </w:rPr>
            </w:pPr>
            <w:r w:rsidRPr="00CD4BF7">
              <w:rPr>
                <w:sz w:val="28"/>
                <w:szCs w:val="28"/>
              </w:rPr>
              <w:t>Evolution</w:t>
            </w:r>
          </w:p>
        </w:tc>
        <w:tc>
          <w:tcPr>
            <w:tcW w:w="3021" w:type="dxa"/>
          </w:tcPr>
          <w:p w:rsidR="00831EB7" w:rsidRPr="00CD4BF7" w:rsidRDefault="00831EB7" w:rsidP="00831EB7">
            <w:pPr>
              <w:jc w:val="center"/>
              <w:rPr>
                <w:sz w:val="28"/>
                <w:szCs w:val="28"/>
              </w:rPr>
            </w:pPr>
            <w:r w:rsidRPr="00CD4BF7">
              <w:rPr>
                <w:sz w:val="28"/>
                <w:szCs w:val="28"/>
              </w:rPr>
              <w:t>Date</w:t>
            </w:r>
          </w:p>
        </w:tc>
        <w:tc>
          <w:tcPr>
            <w:tcW w:w="3021" w:type="dxa"/>
          </w:tcPr>
          <w:p w:rsidR="00831EB7" w:rsidRPr="00CD4BF7" w:rsidRDefault="00831EB7" w:rsidP="00831EB7">
            <w:pPr>
              <w:jc w:val="center"/>
              <w:rPr>
                <w:sz w:val="28"/>
                <w:szCs w:val="28"/>
              </w:rPr>
            </w:pPr>
            <w:r w:rsidRPr="00CD4BF7">
              <w:rPr>
                <w:sz w:val="28"/>
                <w:szCs w:val="28"/>
              </w:rPr>
              <w:t>Version</w:t>
            </w:r>
          </w:p>
        </w:tc>
      </w:tr>
      <w:tr w:rsidR="00831EB7" w:rsidTr="00831EB7">
        <w:tc>
          <w:tcPr>
            <w:tcW w:w="3020" w:type="dxa"/>
          </w:tcPr>
          <w:p w:rsidR="00831EB7" w:rsidRPr="00CD4BF7" w:rsidRDefault="00856EF6" w:rsidP="00831EB7">
            <w:pPr>
              <w:jc w:val="center"/>
              <w:rPr>
                <w:sz w:val="28"/>
                <w:szCs w:val="28"/>
              </w:rPr>
            </w:pPr>
            <w:r>
              <w:rPr>
                <w:color w:val="000000" w:themeColor="text1"/>
                <w:sz w:val="28"/>
                <w:szCs w:val="28"/>
              </w:rPr>
              <w:t>Fin du sprint 3</w:t>
            </w:r>
          </w:p>
        </w:tc>
        <w:tc>
          <w:tcPr>
            <w:tcW w:w="3021" w:type="dxa"/>
          </w:tcPr>
          <w:p w:rsidR="00831EB7" w:rsidRPr="00CD4BF7" w:rsidRDefault="00856EF6" w:rsidP="00831EB7">
            <w:pPr>
              <w:jc w:val="center"/>
              <w:rPr>
                <w:sz w:val="28"/>
                <w:szCs w:val="28"/>
              </w:rPr>
            </w:pPr>
            <w:r>
              <w:rPr>
                <w:color w:val="000000" w:themeColor="text1"/>
                <w:sz w:val="28"/>
                <w:szCs w:val="28"/>
              </w:rPr>
              <w:t>05</w:t>
            </w:r>
            <w:r w:rsidR="00831EB7" w:rsidRPr="00CD4BF7">
              <w:rPr>
                <w:color w:val="000000" w:themeColor="text1"/>
                <w:sz w:val="28"/>
                <w:szCs w:val="28"/>
              </w:rPr>
              <w:t>/</w:t>
            </w:r>
            <w:r>
              <w:rPr>
                <w:color w:val="000000" w:themeColor="text1"/>
                <w:sz w:val="28"/>
                <w:szCs w:val="28"/>
              </w:rPr>
              <w:t>12</w:t>
            </w:r>
            <w:r w:rsidR="00831EB7" w:rsidRPr="00CD4BF7">
              <w:rPr>
                <w:color w:val="000000" w:themeColor="text1"/>
                <w:sz w:val="28"/>
                <w:szCs w:val="28"/>
              </w:rPr>
              <w:t>/2017</w:t>
            </w:r>
          </w:p>
        </w:tc>
        <w:tc>
          <w:tcPr>
            <w:tcW w:w="3021" w:type="dxa"/>
          </w:tcPr>
          <w:p w:rsidR="00831EB7" w:rsidRPr="00CD4BF7" w:rsidRDefault="00831EB7" w:rsidP="00831EB7">
            <w:pPr>
              <w:jc w:val="center"/>
              <w:rPr>
                <w:sz w:val="28"/>
                <w:szCs w:val="28"/>
              </w:rPr>
            </w:pPr>
            <w:r w:rsidRPr="00CD4BF7">
              <w:rPr>
                <w:color w:val="000000" w:themeColor="text1"/>
                <w:sz w:val="28"/>
                <w:szCs w:val="28"/>
              </w:rPr>
              <w:t>1.</w:t>
            </w:r>
            <w:r w:rsidR="00856EF6">
              <w:rPr>
                <w:color w:val="000000" w:themeColor="text1"/>
                <w:sz w:val="28"/>
                <w:szCs w:val="28"/>
              </w:rPr>
              <w:t>4</w:t>
            </w:r>
          </w:p>
        </w:tc>
      </w:tr>
    </w:tbl>
    <w:p w:rsidR="005C036A" w:rsidRDefault="005C036A" w:rsidP="007D4960">
      <w:pPr>
        <w:jc w:val="center"/>
        <w:rPr>
          <w:sz w:val="24"/>
          <w:szCs w:val="24"/>
        </w:rPr>
      </w:pPr>
    </w:p>
    <w:p w:rsidR="00831EB7" w:rsidRDefault="00831EB7" w:rsidP="007D4960">
      <w:pPr>
        <w:jc w:val="center"/>
        <w:rPr>
          <w:sz w:val="24"/>
          <w:szCs w:val="24"/>
        </w:rPr>
      </w:pPr>
    </w:p>
    <w:p w:rsidR="00831EB7" w:rsidRDefault="00831EB7" w:rsidP="007D4960">
      <w:pPr>
        <w:jc w:val="center"/>
        <w:rPr>
          <w:sz w:val="24"/>
          <w:szCs w:val="24"/>
        </w:rPr>
      </w:pPr>
    </w:p>
    <w:p w:rsidR="00831EB7" w:rsidRDefault="00831EB7" w:rsidP="007D4960">
      <w:pPr>
        <w:jc w:val="center"/>
        <w:rPr>
          <w:sz w:val="24"/>
          <w:szCs w:val="24"/>
        </w:rPr>
      </w:pPr>
    </w:p>
    <w:sdt>
      <w:sdtPr>
        <w:rPr>
          <w:rFonts w:asciiTheme="minorHAnsi" w:eastAsiaTheme="minorHAnsi" w:hAnsiTheme="minorHAnsi" w:cstheme="minorBidi"/>
          <w:color w:val="auto"/>
          <w:sz w:val="22"/>
          <w:szCs w:val="22"/>
          <w:lang w:eastAsia="en-US"/>
        </w:rPr>
        <w:id w:val="-298919360"/>
        <w:docPartObj>
          <w:docPartGallery w:val="Table of Contents"/>
          <w:docPartUnique/>
        </w:docPartObj>
      </w:sdtPr>
      <w:sdtEndPr>
        <w:rPr>
          <w:b/>
          <w:bCs/>
        </w:rPr>
      </w:sdtEndPr>
      <w:sdtContent>
        <w:p w:rsidR="00126F3D" w:rsidRPr="00A46D64" w:rsidRDefault="00126F3D" w:rsidP="008340F3">
          <w:pPr>
            <w:pStyle w:val="En-ttedetabledesmatires"/>
          </w:pPr>
          <w:r w:rsidRPr="00A46D64">
            <w:t>Table des matières</w:t>
          </w:r>
        </w:p>
        <w:p w:rsidR="00737EB7" w:rsidRDefault="00126F3D">
          <w:pPr>
            <w:pStyle w:val="TM1"/>
            <w:tabs>
              <w:tab w:val="left" w:pos="440"/>
              <w:tab w:val="right" w:leader="dot" w:pos="9062"/>
            </w:tabs>
            <w:rPr>
              <w:rFonts w:eastAsiaTheme="minorEastAsia"/>
              <w:noProof/>
              <w:lang w:eastAsia="fr-FR"/>
            </w:rPr>
          </w:pPr>
          <w:r w:rsidRPr="00A46D64">
            <w:rPr>
              <w:color w:val="1F3864" w:themeColor="accent1" w:themeShade="80"/>
            </w:rPr>
            <w:fldChar w:fldCharType="begin"/>
          </w:r>
          <w:r w:rsidRPr="00A46D64">
            <w:rPr>
              <w:color w:val="1F3864" w:themeColor="accent1" w:themeShade="80"/>
            </w:rPr>
            <w:instrText xml:space="preserve"> TOC \o "1-3" \h \z \u </w:instrText>
          </w:r>
          <w:r w:rsidRPr="00A46D64">
            <w:rPr>
              <w:color w:val="1F3864" w:themeColor="accent1" w:themeShade="80"/>
            </w:rPr>
            <w:fldChar w:fldCharType="separate"/>
          </w:r>
          <w:hyperlink w:anchor="_Toc500088832" w:history="1">
            <w:r w:rsidR="00737EB7" w:rsidRPr="00934AF4">
              <w:rPr>
                <w:rStyle w:val="Lienhypertexte"/>
                <w:noProof/>
              </w:rPr>
              <w:t>I.</w:t>
            </w:r>
            <w:r w:rsidR="00737EB7">
              <w:rPr>
                <w:rFonts w:eastAsiaTheme="minorEastAsia"/>
                <w:noProof/>
                <w:lang w:eastAsia="fr-FR"/>
              </w:rPr>
              <w:tab/>
            </w:r>
            <w:r w:rsidR="00737EB7" w:rsidRPr="00934AF4">
              <w:rPr>
                <w:rStyle w:val="Lienhypertexte"/>
                <w:noProof/>
              </w:rPr>
              <w:t>Documentation</w:t>
            </w:r>
            <w:r w:rsidR="00737EB7">
              <w:rPr>
                <w:noProof/>
                <w:webHidden/>
              </w:rPr>
              <w:tab/>
            </w:r>
            <w:r w:rsidR="00737EB7">
              <w:rPr>
                <w:noProof/>
                <w:webHidden/>
              </w:rPr>
              <w:fldChar w:fldCharType="begin"/>
            </w:r>
            <w:r w:rsidR="00737EB7">
              <w:rPr>
                <w:noProof/>
                <w:webHidden/>
              </w:rPr>
              <w:instrText xml:space="preserve"> PAGEREF _Toc500088832 \h </w:instrText>
            </w:r>
            <w:r w:rsidR="00737EB7">
              <w:rPr>
                <w:noProof/>
                <w:webHidden/>
              </w:rPr>
            </w:r>
            <w:r w:rsidR="00737EB7">
              <w:rPr>
                <w:noProof/>
                <w:webHidden/>
              </w:rPr>
              <w:fldChar w:fldCharType="separate"/>
            </w:r>
            <w:r w:rsidR="00633435">
              <w:rPr>
                <w:noProof/>
                <w:webHidden/>
              </w:rPr>
              <w:t>4</w:t>
            </w:r>
            <w:r w:rsidR="00737EB7">
              <w:rPr>
                <w:noProof/>
                <w:webHidden/>
              </w:rPr>
              <w:fldChar w:fldCharType="end"/>
            </w:r>
          </w:hyperlink>
        </w:p>
        <w:p w:rsidR="00737EB7" w:rsidRDefault="00633435">
          <w:pPr>
            <w:pStyle w:val="TM2"/>
            <w:tabs>
              <w:tab w:val="left" w:pos="660"/>
              <w:tab w:val="right" w:leader="dot" w:pos="9062"/>
            </w:tabs>
            <w:rPr>
              <w:rFonts w:eastAsiaTheme="minorEastAsia"/>
              <w:noProof/>
              <w:lang w:eastAsia="fr-FR"/>
            </w:rPr>
          </w:pPr>
          <w:hyperlink w:anchor="_Toc500088833" w:history="1">
            <w:r w:rsidR="00737EB7" w:rsidRPr="00934AF4">
              <w:rPr>
                <w:rStyle w:val="Lienhypertexte"/>
                <w:noProof/>
              </w:rPr>
              <w:t>1.</w:t>
            </w:r>
            <w:r w:rsidR="00737EB7">
              <w:rPr>
                <w:rFonts w:eastAsiaTheme="minorEastAsia"/>
                <w:noProof/>
                <w:lang w:eastAsia="fr-FR"/>
              </w:rPr>
              <w:tab/>
            </w:r>
            <w:r w:rsidR="00737EB7" w:rsidRPr="00934AF4">
              <w:rPr>
                <w:rStyle w:val="Lienhypertexte"/>
                <w:noProof/>
              </w:rPr>
              <w:t>Le menu principal</w:t>
            </w:r>
            <w:r w:rsidR="00737EB7">
              <w:rPr>
                <w:noProof/>
                <w:webHidden/>
              </w:rPr>
              <w:tab/>
            </w:r>
            <w:r w:rsidR="00737EB7">
              <w:rPr>
                <w:noProof/>
                <w:webHidden/>
              </w:rPr>
              <w:fldChar w:fldCharType="begin"/>
            </w:r>
            <w:r w:rsidR="00737EB7">
              <w:rPr>
                <w:noProof/>
                <w:webHidden/>
              </w:rPr>
              <w:instrText xml:space="preserve"> PAGEREF _Toc500088833 \h </w:instrText>
            </w:r>
            <w:r w:rsidR="00737EB7">
              <w:rPr>
                <w:noProof/>
                <w:webHidden/>
              </w:rPr>
            </w:r>
            <w:r w:rsidR="00737EB7">
              <w:rPr>
                <w:noProof/>
                <w:webHidden/>
              </w:rPr>
              <w:fldChar w:fldCharType="separate"/>
            </w:r>
            <w:r>
              <w:rPr>
                <w:noProof/>
                <w:webHidden/>
              </w:rPr>
              <w:t>4</w:t>
            </w:r>
            <w:r w:rsidR="00737EB7">
              <w:rPr>
                <w:noProof/>
                <w:webHidden/>
              </w:rPr>
              <w:fldChar w:fldCharType="end"/>
            </w:r>
          </w:hyperlink>
        </w:p>
        <w:p w:rsidR="00737EB7" w:rsidRDefault="00633435">
          <w:pPr>
            <w:pStyle w:val="TM2"/>
            <w:tabs>
              <w:tab w:val="left" w:pos="660"/>
              <w:tab w:val="right" w:leader="dot" w:pos="9062"/>
            </w:tabs>
            <w:rPr>
              <w:rFonts w:eastAsiaTheme="minorEastAsia"/>
              <w:noProof/>
              <w:lang w:eastAsia="fr-FR"/>
            </w:rPr>
          </w:pPr>
          <w:hyperlink w:anchor="_Toc500088834" w:history="1">
            <w:r w:rsidR="00737EB7" w:rsidRPr="00934AF4">
              <w:rPr>
                <w:rStyle w:val="Lienhypertexte"/>
                <w:noProof/>
              </w:rPr>
              <w:t>2.</w:t>
            </w:r>
            <w:r w:rsidR="00737EB7">
              <w:rPr>
                <w:rFonts w:eastAsiaTheme="minorEastAsia"/>
                <w:noProof/>
                <w:lang w:eastAsia="fr-FR"/>
              </w:rPr>
              <w:tab/>
            </w:r>
            <w:r w:rsidR="00737EB7" w:rsidRPr="00934AF4">
              <w:rPr>
                <w:rStyle w:val="Lienhypertexte"/>
                <w:noProof/>
              </w:rPr>
              <w:t>Le menu de chargement des profils</w:t>
            </w:r>
            <w:r w:rsidR="00737EB7">
              <w:rPr>
                <w:noProof/>
                <w:webHidden/>
              </w:rPr>
              <w:tab/>
            </w:r>
            <w:r w:rsidR="00737EB7">
              <w:rPr>
                <w:noProof/>
                <w:webHidden/>
              </w:rPr>
              <w:fldChar w:fldCharType="begin"/>
            </w:r>
            <w:r w:rsidR="00737EB7">
              <w:rPr>
                <w:noProof/>
                <w:webHidden/>
              </w:rPr>
              <w:instrText xml:space="preserve"> PAGEREF _Toc500088834 \h </w:instrText>
            </w:r>
            <w:r w:rsidR="00737EB7">
              <w:rPr>
                <w:noProof/>
                <w:webHidden/>
              </w:rPr>
            </w:r>
            <w:r w:rsidR="00737EB7">
              <w:rPr>
                <w:noProof/>
                <w:webHidden/>
              </w:rPr>
              <w:fldChar w:fldCharType="separate"/>
            </w:r>
            <w:r>
              <w:rPr>
                <w:noProof/>
                <w:webHidden/>
              </w:rPr>
              <w:t>5</w:t>
            </w:r>
            <w:r w:rsidR="00737EB7">
              <w:rPr>
                <w:noProof/>
                <w:webHidden/>
              </w:rPr>
              <w:fldChar w:fldCharType="end"/>
            </w:r>
          </w:hyperlink>
        </w:p>
        <w:p w:rsidR="00737EB7" w:rsidRDefault="00633435">
          <w:pPr>
            <w:pStyle w:val="TM2"/>
            <w:tabs>
              <w:tab w:val="left" w:pos="660"/>
              <w:tab w:val="right" w:leader="dot" w:pos="9062"/>
            </w:tabs>
            <w:rPr>
              <w:rFonts w:eastAsiaTheme="minorEastAsia"/>
              <w:noProof/>
              <w:lang w:eastAsia="fr-FR"/>
            </w:rPr>
          </w:pPr>
          <w:hyperlink w:anchor="_Toc500088835" w:history="1">
            <w:r w:rsidR="00737EB7" w:rsidRPr="00934AF4">
              <w:rPr>
                <w:rStyle w:val="Lienhypertexte"/>
                <w:noProof/>
              </w:rPr>
              <w:t>3.</w:t>
            </w:r>
            <w:r w:rsidR="00737EB7">
              <w:rPr>
                <w:rFonts w:eastAsiaTheme="minorEastAsia"/>
                <w:noProof/>
                <w:lang w:eastAsia="fr-FR"/>
              </w:rPr>
              <w:tab/>
            </w:r>
            <w:r w:rsidR="00737EB7" w:rsidRPr="00934AF4">
              <w:rPr>
                <w:rStyle w:val="Lienhypertexte"/>
                <w:noProof/>
              </w:rPr>
              <w:t>Règles et principes du jeu</w:t>
            </w:r>
            <w:r w:rsidR="00737EB7">
              <w:rPr>
                <w:noProof/>
                <w:webHidden/>
              </w:rPr>
              <w:tab/>
            </w:r>
            <w:r w:rsidR="00737EB7">
              <w:rPr>
                <w:noProof/>
                <w:webHidden/>
              </w:rPr>
              <w:fldChar w:fldCharType="begin"/>
            </w:r>
            <w:r w:rsidR="00737EB7">
              <w:rPr>
                <w:noProof/>
                <w:webHidden/>
              </w:rPr>
              <w:instrText xml:space="preserve"> PAGEREF _Toc500088835 \h </w:instrText>
            </w:r>
            <w:r w:rsidR="00737EB7">
              <w:rPr>
                <w:noProof/>
                <w:webHidden/>
              </w:rPr>
            </w:r>
            <w:r w:rsidR="00737EB7">
              <w:rPr>
                <w:noProof/>
                <w:webHidden/>
              </w:rPr>
              <w:fldChar w:fldCharType="separate"/>
            </w:r>
            <w:r>
              <w:rPr>
                <w:noProof/>
                <w:webHidden/>
              </w:rPr>
              <w:t>6</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36" w:history="1">
            <w:r w:rsidR="00737EB7" w:rsidRPr="00934AF4">
              <w:rPr>
                <w:rStyle w:val="Lienhypertexte"/>
                <w:noProof/>
              </w:rPr>
              <w:t>a)</w:t>
            </w:r>
            <w:r w:rsidR="00737EB7">
              <w:rPr>
                <w:rFonts w:eastAsiaTheme="minorEastAsia"/>
                <w:noProof/>
                <w:lang w:eastAsia="fr-FR"/>
              </w:rPr>
              <w:tab/>
            </w:r>
            <w:r w:rsidR="00737EB7" w:rsidRPr="00934AF4">
              <w:rPr>
                <w:rStyle w:val="Lienhypertexte"/>
                <w:noProof/>
              </w:rPr>
              <w:t>Différences avec la version originale</w:t>
            </w:r>
            <w:r w:rsidR="00737EB7">
              <w:rPr>
                <w:noProof/>
                <w:webHidden/>
              </w:rPr>
              <w:tab/>
            </w:r>
            <w:r w:rsidR="00737EB7">
              <w:rPr>
                <w:noProof/>
                <w:webHidden/>
              </w:rPr>
              <w:fldChar w:fldCharType="begin"/>
            </w:r>
            <w:r w:rsidR="00737EB7">
              <w:rPr>
                <w:noProof/>
                <w:webHidden/>
              </w:rPr>
              <w:instrText xml:space="preserve"> PAGEREF _Toc500088836 \h </w:instrText>
            </w:r>
            <w:r w:rsidR="00737EB7">
              <w:rPr>
                <w:noProof/>
                <w:webHidden/>
              </w:rPr>
            </w:r>
            <w:r w:rsidR="00737EB7">
              <w:rPr>
                <w:noProof/>
                <w:webHidden/>
              </w:rPr>
              <w:fldChar w:fldCharType="separate"/>
            </w:r>
            <w:r>
              <w:rPr>
                <w:noProof/>
                <w:webHidden/>
              </w:rPr>
              <w:t>6</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37" w:history="1">
            <w:r w:rsidR="00737EB7" w:rsidRPr="00934AF4">
              <w:rPr>
                <w:rStyle w:val="Lienhypertexte"/>
                <w:noProof/>
              </w:rPr>
              <w:t>b)</w:t>
            </w:r>
            <w:r w:rsidR="00737EB7">
              <w:rPr>
                <w:rFonts w:eastAsiaTheme="minorEastAsia"/>
                <w:noProof/>
                <w:lang w:eastAsia="fr-FR"/>
              </w:rPr>
              <w:tab/>
            </w:r>
            <w:r w:rsidR="00737EB7" w:rsidRPr="00934AF4">
              <w:rPr>
                <w:rStyle w:val="Lienhypertexte"/>
                <w:noProof/>
              </w:rPr>
              <w:t>Règles du jeu</w:t>
            </w:r>
            <w:r w:rsidR="00737EB7">
              <w:rPr>
                <w:noProof/>
                <w:webHidden/>
              </w:rPr>
              <w:tab/>
            </w:r>
            <w:r w:rsidR="00737EB7">
              <w:rPr>
                <w:noProof/>
                <w:webHidden/>
              </w:rPr>
              <w:fldChar w:fldCharType="begin"/>
            </w:r>
            <w:r w:rsidR="00737EB7">
              <w:rPr>
                <w:noProof/>
                <w:webHidden/>
              </w:rPr>
              <w:instrText xml:space="preserve"> PAGEREF _Toc500088837 \h </w:instrText>
            </w:r>
            <w:r w:rsidR="00737EB7">
              <w:rPr>
                <w:noProof/>
                <w:webHidden/>
              </w:rPr>
            </w:r>
            <w:r w:rsidR="00737EB7">
              <w:rPr>
                <w:noProof/>
                <w:webHidden/>
              </w:rPr>
              <w:fldChar w:fldCharType="separate"/>
            </w:r>
            <w:r>
              <w:rPr>
                <w:noProof/>
                <w:webHidden/>
              </w:rPr>
              <w:t>6</w:t>
            </w:r>
            <w:r w:rsidR="00737EB7">
              <w:rPr>
                <w:noProof/>
                <w:webHidden/>
              </w:rPr>
              <w:fldChar w:fldCharType="end"/>
            </w:r>
          </w:hyperlink>
        </w:p>
        <w:p w:rsidR="00737EB7" w:rsidRDefault="00633435">
          <w:pPr>
            <w:pStyle w:val="TM2"/>
            <w:tabs>
              <w:tab w:val="left" w:pos="660"/>
              <w:tab w:val="right" w:leader="dot" w:pos="9062"/>
            </w:tabs>
            <w:rPr>
              <w:rFonts w:eastAsiaTheme="minorEastAsia"/>
              <w:noProof/>
              <w:lang w:eastAsia="fr-FR"/>
            </w:rPr>
          </w:pPr>
          <w:hyperlink w:anchor="_Toc500088838" w:history="1">
            <w:r w:rsidR="00737EB7" w:rsidRPr="00934AF4">
              <w:rPr>
                <w:rStyle w:val="Lienhypertexte"/>
                <w:noProof/>
              </w:rPr>
              <w:t>4.</w:t>
            </w:r>
            <w:r w:rsidR="00737EB7">
              <w:rPr>
                <w:rFonts w:eastAsiaTheme="minorEastAsia"/>
                <w:noProof/>
                <w:lang w:eastAsia="fr-FR"/>
              </w:rPr>
              <w:tab/>
            </w:r>
            <w:r w:rsidR="00737EB7" w:rsidRPr="00934AF4">
              <w:rPr>
                <w:rStyle w:val="Lienhypertexte"/>
                <w:noProof/>
              </w:rPr>
              <w:t>L’interface de jeu</w:t>
            </w:r>
            <w:r w:rsidR="00737EB7">
              <w:rPr>
                <w:noProof/>
                <w:webHidden/>
              </w:rPr>
              <w:tab/>
            </w:r>
            <w:r w:rsidR="00737EB7">
              <w:rPr>
                <w:noProof/>
                <w:webHidden/>
              </w:rPr>
              <w:fldChar w:fldCharType="begin"/>
            </w:r>
            <w:r w:rsidR="00737EB7">
              <w:rPr>
                <w:noProof/>
                <w:webHidden/>
              </w:rPr>
              <w:instrText xml:space="preserve"> PAGEREF _Toc500088838 \h </w:instrText>
            </w:r>
            <w:r w:rsidR="00737EB7">
              <w:rPr>
                <w:noProof/>
                <w:webHidden/>
              </w:rPr>
            </w:r>
            <w:r w:rsidR="00737EB7">
              <w:rPr>
                <w:noProof/>
                <w:webHidden/>
              </w:rPr>
              <w:fldChar w:fldCharType="separate"/>
            </w:r>
            <w:r>
              <w:rPr>
                <w:noProof/>
                <w:webHidden/>
              </w:rPr>
              <w:t>7</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39" w:history="1">
            <w:r w:rsidR="00737EB7" w:rsidRPr="00934AF4">
              <w:rPr>
                <w:rStyle w:val="Lienhypertexte"/>
                <w:noProof/>
              </w:rPr>
              <w:t>a)</w:t>
            </w:r>
            <w:r w:rsidR="00737EB7">
              <w:rPr>
                <w:rFonts w:eastAsiaTheme="minorEastAsia"/>
                <w:noProof/>
                <w:lang w:eastAsia="fr-FR"/>
              </w:rPr>
              <w:tab/>
            </w:r>
            <w:r w:rsidR="00737EB7" w:rsidRPr="00934AF4">
              <w:rPr>
                <w:rStyle w:val="Lienhypertexte"/>
                <w:noProof/>
              </w:rPr>
              <w:t>ATH</w:t>
            </w:r>
            <w:r w:rsidR="00737EB7">
              <w:rPr>
                <w:noProof/>
                <w:webHidden/>
              </w:rPr>
              <w:tab/>
            </w:r>
            <w:r w:rsidR="00737EB7">
              <w:rPr>
                <w:noProof/>
                <w:webHidden/>
              </w:rPr>
              <w:fldChar w:fldCharType="begin"/>
            </w:r>
            <w:r w:rsidR="00737EB7">
              <w:rPr>
                <w:noProof/>
                <w:webHidden/>
              </w:rPr>
              <w:instrText xml:space="preserve"> PAGEREF _Toc500088839 \h </w:instrText>
            </w:r>
            <w:r w:rsidR="00737EB7">
              <w:rPr>
                <w:noProof/>
                <w:webHidden/>
              </w:rPr>
            </w:r>
            <w:r w:rsidR="00737EB7">
              <w:rPr>
                <w:noProof/>
                <w:webHidden/>
              </w:rPr>
              <w:fldChar w:fldCharType="separate"/>
            </w:r>
            <w:r>
              <w:rPr>
                <w:noProof/>
                <w:webHidden/>
              </w:rPr>
              <w:t>7</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40" w:history="1">
            <w:r w:rsidR="00737EB7" w:rsidRPr="00934AF4">
              <w:rPr>
                <w:rStyle w:val="Lienhypertexte"/>
                <w:noProof/>
              </w:rPr>
              <w:t>b)</w:t>
            </w:r>
            <w:r w:rsidR="00737EB7">
              <w:rPr>
                <w:rFonts w:eastAsiaTheme="minorEastAsia"/>
                <w:noProof/>
                <w:lang w:eastAsia="fr-FR"/>
              </w:rPr>
              <w:tab/>
            </w:r>
            <w:r w:rsidR="00737EB7" w:rsidRPr="00934AF4">
              <w:rPr>
                <w:rStyle w:val="Lienhypertexte"/>
                <w:noProof/>
              </w:rPr>
              <w:t>Zone de jeu et éléments graphiques</w:t>
            </w:r>
            <w:r w:rsidR="00737EB7">
              <w:rPr>
                <w:noProof/>
                <w:webHidden/>
              </w:rPr>
              <w:tab/>
            </w:r>
            <w:r w:rsidR="00737EB7">
              <w:rPr>
                <w:noProof/>
                <w:webHidden/>
              </w:rPr>
              <w:fldChar w:fldCharType="begin"/>
            </w:r>
            <w:r w:rsidR="00737EB7">
              <w:rPr>
                <w:noProof/>
                <w:webHidden/>
              </w:rPr>
              <w:instrText xml:space="preserve"> PAGEREF _Toc500088840 \h </w:instrText>
            </w:r>
            <w:r w:rsidR="00737EB7">
              <w:rPr>
                <w:noProof/>
                <w:webHidden/>
              </w:rPr>
            </w:r>
            <w:r w:rsidR="00737EB7">
              <w:rPr>
                <w:noProof/>
                <w:webHidden/>
              </w:rPr>
              <w:fldChar w:fldCharType="separate"/>
            </w:r>
            <w:r>
              <w:rPr>
                <w:noProof/>
                <w:webHidden/>
              </w:rPr>
              <w:t>7</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41" w:history="1">
            <w:r w:rsidR="00737EB7" w:rsidRPr="00934AF4">
              <w:rPr>
                <w:rStyle w:val="Lienhypertexte"/>
                <w:noProof/>
              </w:rPr>
              <w:t>c)</w:t>
            </w:r>
            <w:r w:rsidR="00737EB7">
              <w:rPr>
                <w:rFonts w:eastAsiaTheme="minorEastAsia"/>
                <w:noProof/>
                <w:lang w:eastAsia="fr-FR"/>
              </w:rPr>
              <w:tab/>
            </w:r>
            <w:r w:rsidR="00737EB7" w:rsidRPr="00934AF4">
              <w:rPr>
                <w:rStyle w:val="Lienhypertexte"/>
                <w:noProof/>
              </w:rPr>
              <w:t>Touches de contrôles</w:t>
            </w:r>
            <w:r w:rsidR="00737EB7">
              <w:rPr>
                <w:noProof/>
                <w:webHidden/>
              </w:rPr>
              <w:tab/>
            </w:r>
            <w:r w:rsidR="00737EB7">
              <w:rPr>
                <w:noProof/>
                <w:webHidden/>
              </w:rPr>
              <w:fldChar w:fldCharType="begin"/>
            </w:r>
            <w:r w:rsidR="00737EB7">
              <w:rPr>
                <w:noProof/>
                <w:webHidden/>
              </w:rPr>
              <w:instrText xml:space="preserve"> PAGEREF _Toc500088841 \h </w:instrText>
            </w:r>
            <w:r w:rsidR="00737EB7">
              <w:rPr>
                <w:noProof/>
                <w:webHidden/>
              </w:rPr>
            </w:r>
            <w:r w:rsidR="00737EB7">
              <w:rPr>
                <w:noProof/>
                <w:webHidden/>
              </w:rPr>
              <w:fldChar w:fldCharType="separate"/>
            </w:r>
            <w:r>
              <w:rPr>
                <w:noProof/>
                <w:webHidden/>
              </w:rPr>
              <w:t>8</w:t>
            </w:r>
            <w:r w:rsidR="00737EB7">
              <w:rPr>
                <w:noProof/>
                <w:webHidden/>
              </w:rPr>
              <w:fldChar w:fldCharType="end"/>
            </w:r>
          </w:hyperlink>
        </w:p>
        <w:p w:rsidR="00737EB7" w:rsidRDefault="00633435">
          <w:pPr>
            <w:pStyle w:val="TM1"/>
            <w:tabs>
              <w:tab w:val="left" w:pos="440"/>
              <w:tab w:val="right" w:leader="dot" w:pos="9062"/>
            </w:tabs>
            <w:rPr>
              <w:rFonts w:eastAsiaTheme="minorEastAsia"/>
              <w:noProof/>
              <w:lang w:eastAsia="fr-FR"/>
            </w:rPr>
          </w:pPr>
          <w:hyperlink w:anchor="_Toc500088842" w:history="1">
            <w:r w:rsidR="00737EB7" w:rsidRPr="00934AF4">
              <w:rPr>
                <w:rStyle w:val="Lienhypertexte"/>
                <w:noProof/>
              </w:rPr>
              <w:t>II.</w:t>
            </w:r>
            <w:r w:rsidR="00737EB7">
              <w:rPr>
                <w:rFonts w:eastAsiaTheme="minorEastAsia"/>
                <w:noProof/>
                <w:lang w:eastAsia="fr-FR"/>
              </w:rPr>
              <w:tab/>
            </w:r>
            <w:r w:rsidR="00737EB7" w:rsidRPr="00934AF4">
              <w:rPr>
                <w:rStyle w:val="Lienhypertexte"/>
                <w:noProof/>
              </w:rPr>
              <w:t>Détails techniques</w:t>
            </w:r>
            <w:r w:rsidR="00737EB7">
              <w:rPr>
                <w:noProof/>
                <w:webHidden/>
              </w:rPr>
              <w:tab/>
            </w:r>
            <w:r w:rsidR="00737EB7">
              <w:rPr>
                <w:noProof/>
                <w:webHidden/>
              </w:rPr>
              <w:fldChar w:fldCharType="begin"/>
            </w:r>
            <w:r w:rsidR="00737EB7">
              <w:rPr>
                <w:noProof/>
                <w:webHidden/>
              </w:rPr>
              <w:instrText xml:space="preserve"> PAGEREF _Toc500088842 \h </w:instrText>
            </w:r>
            <w:r w:rsidR="00737EB7">
              <w:rPr>
                <w:noProof/>
                <w:webHidden/>
              </w:rPr>
            </w:r>
            <w:r w:rsidR="00737EB7">
              <w:rPr>
                <w:noProof/>
                <w:webHidden/>
              </w:rPr>
              <w:fldChar w:fldCharType="separate"/>
            </w:r>
            <w:r>
              <w:rPr>
                <w:noProof/>
                <w:webHidden/>
              </w:rPr>
              <w:t>8</w:t>
            </w:r>
            <w:r w:rsidR="00737EB7">
              <w:rPr>
                <w:noProof/>
                <w:webHidden/>
              </w:rPr>
              <w:fldChar w:fldCharType="end"/>
            </w:r>
          </w:hyperlink>
        </w:p>
        <w:p w:rsidR="00737EB7" w:rsidRDefault="00633435">
          <w:pPr>
            <w:pStyle w:val="TM2"/>
            <w:tabs>
              <w:tab w:val="left" w:pos="660"/>
              <w:tab w:val="right" w:leader="dot" w:pos="9062"/>
            </w:tabs>
            <w:rPr>
              <w:rFonts w:eastAsiaTheme="minorEastAsia"/>
              <w:noProof/>
              <w:lang w:eastAsia="fr-FR"/>
            </w:rPr>
          </w:pPr>
          <w:hyperlink w:anchor="_Toc500088843" w:history="1">
            <w:r w:rsidR="00737EB7" w:rsidRPr="00934AF4">
              <w:rPr>
                <w:rStyle w:val="Lienhypertexte"/>
                <w:noProof/>
              </w:rPr>
              <w:t>1.</w:t>
            </w:r>
            <w:r w:rsidR="00737EB7">
              <w:rPr>
                <w:rFonts w:eastAsiaTheme="minorEastAsia"/>
                <w:noProof/>
                <w:lang w:eastAsia="fr-FR"/>
              </w:rPr>
              <w:tab/>
            </w:r>
            <w:r w:rsidR="00737EB7" w:rsidRPr="00934AF4">
              <w:rPr>
                <w:rStyle w:val="Lienhypertexte"/>
                <w:noProof/>
              </w:rPr>
              <w:t>Implémentation des IAs des fantômes</w:t>
            </w:r>
            <w:r w:rsidR="00737EB7">
              <w:rPr>
                <w:noProof/>
                <w:webHidden/>
              </w:rPr>
              <w:tab/>
            </w:r>
            <w:r w:rsidR="00737EB7">
              <w:rPr>
                <w:noProof/>
                <w:webHidden/>
              </w:rPr>
              <w:fldChar w:fldCharType="begin"/>
            </w:r>
            <w:r w:rsidR="00737EB7">
              <w:rPr>
                <w:noProof/>
                <w:webHidden/>
              </w:rPr>
              <w:instrText xml:space="preserve"> PAGEREF _Toc500088843 \h </w:instrText>
            </w:r>
            <w:r w:rsidR="00737EB7">
              <w:rPr>
                <w:noProof/>
                <w:webHidden/>
              </w:rPr>
            </w:r>
            <w:r w:rsidR="00737EB7">
              <w:rPr>
                <w:noProof/>
                <w:webHidden/>
              </w:rPr>
              <w:fldChar w:fldCharType="separate"/>
            </w:r>
            <w:r>
              <w:rPr>
                <w:noProof/>
                <w:webHidden/>
              </w:rPr>
              <w:t>8</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44" w:history="1">
            <w:r w:rsidR="00737EB7" w:rsidRPr="00934AF4">
              <w:rPr>
                <w:rStyle w:val="Lienhypertexte"/>
                <w:noProof/>
              </w:rPr>
              <w:t>1.</w:t>
            </w:r>
            <w:r w:rsidR="00737EB7">
              <w:rPr>
                <w:rFonts w:eastAsiaTheme="minorEastAsia"/>
                <w:noProof/>
                <w:lang w:eastAsia="fr-FR"/>
              </w:rPr>
              <w:tab/>
            </w:r>
            <w:r w:rsidR="00737EB7" w:rsidRPr="00934AF4">
              <w:rPr>
                <w:rStyle w:val="Lienhypertexte"/>
                <w:noProof/>
              </w:rPr>
              <w:t>Blinky (le fantôme rouge)</w:t>
            </w:r>
            <w:r w:rsidR="00737EB7">
              <w:rPr>
                <w:noProof/>
                <w:webHidden/>
              </w:rPr>
              <w:tab/>
            </w:r>
            <w:r w:rsidR="00737EB7">
              <w:rPr>
                <w:noProof/>
                <w:webHidden/>
              </w:rPr>
              <w:fldChar w:fldCharType="begin"/>
            </w:r>
            <w:r w:rsidR="00737EB7">
              <w:rPr>
                <w:noProof/>
                <w:webHidden/>
              </w:rPr>
              <w:instrText xml:space="preserve"> PAGEREF _Toc500088844 \h </w:instrText>
            </w:r>
            <w:r w:rsidR="00737EB7">
              <w:rPr>
                <w:noProof/>
                <w:webHidden/>
              </w:rPr>
            </w:r>
            <w:r w:rsidR="00737EB7">
              <w:rPr>
                <w:noProof/>
                <w:webHidden/>
              </w:rPr>
              <w:fldChar w:fldCharType="separate"/>
            </w:r>
            <w:r>
              <w:rPr>
                <w:noProof/>
                <w:webHidden/>
              </w:rPr>
              <w:t>8</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45" w:history="1">
            <w:r w:rsidR="00737EB7" w:rsidRPr="00934AF4">
              <w:rPr>
                <w:rStyle w:val="Lienhypertexte"/>
                <w:noProof/>
              </w:rPr>
              <w:t>2.</w:t>
            </w:r>
            <w:r w:rsidR="00737EB7">
              <w:rPr>
                <w:rFonts w:eastAsiaTheme="minorEastAsia"/>
                <w:noProof/>
                <w:lang w:eastAsia="fr-FR"/>
              </w:rPr>
              <w:tab/>
            </w:r>
            <w:r w:rsidR="00737EB7" w:rsidRPr="00934AF4">
              <w:rPr>
                <w:rStyle w:val="Lienhypertexte"/>
                <w:noProof/>
              </w:rPr>
              <w:t>Inky (le fantôme bleu)</w:t>
            </w:r>
            <w:r w:rsidR="00737EB7">
              <w:rPr>
                <w:noProof/>
                <w:webHidden/>
              </w:rPr>
              <w:tab/>
            </w:r>
            <w:r w:rsidR="00737EB7">
              <w:rPr>
                <w:noProof/>
                <w:webHidden/>
              </w:rPr>
              <w:fldChar w:fldCharType="begin"/>
            </w:r>
            <w:r w:rsidR="00737EB7">
              <w:rPr>
                <w:noProof/>
                <w:webHidden/>
              </w:rPr>
              <w:instrText xml:space="preserve"> PAGEREF _Toc500088845 \h </w:instrText>
            </w:r>
            <w:r w:rsidR="00737EB7">
              <w:rPr>
                <w:noProof/>
                <w:webHidden/>
              </w:rPr>
            </w:r>
            <w:r w:rsidR="00737EB7">
              <w:rPr>
                <w:noProof/>
                <w:webHidden/>
              </w:rPr>
              <w:fldChar w:fldCharType="separate"/>
            </w:r>
            <w:r>
              <w:rPr>
                <w:noProof/>
                <w:webHidden/>
              </w:rPr>
              <w:t>9</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46" w:history="1">
            <w:r w:rsidR="00737EB7" w:rsidRPr="00934AF4">
              <w:rPr>
                <w:rStyle w:val="Lienhypertexte"/>
                <w:noProof/>
              </w:rPr>
              <w:t>3.</w:t>
            </w:r>
            <w:r w:rsidR="00737EB7">
              <w:rPr>
                <w:rFonts w:eastAsiaTheme="minorEastAsia"/>
                <w:noProof/>
                <w:lang w:eastAsia="fr-FR"/>
              </w:rPr>
              <w:tab/>
            </w:r>
            <w:r w:rsidR="00737EB7" w:rsidRPr="00934AF4">
              <w:rPr>
                <w:rStyle w:val="Lienhypertexte"/>
                <w:noProof/>
              </w:rPr>
              <w:t>Pinky et Clyde (respectivement les fantômes rose et orange)</w:t>
            </w:r>
            <w:r w:rsidR="00737EB7">
              <w:rPr>
                <w:noProof/>
                <w:webHidden/>
              </w:rPr>
              <w:tab/>
            </w:r>
            <w:r w:rsidR="00737EB7">
              <w:rPr>
                <w:noProof/>
                <w:webHidden/>
              </w:rPr>
              <w:fldChar w:fldCharType="begin"/>
            </w:r>
            <w:r w:rsidR="00737EB7">
              <w:rPr>
                <w:noProof/>
                <w:webHidden/>
              </w:rPr>
              <w:instrText xml:space="preserve"> PAGEREF _Toc500088846 \h </w:instrText>
            </w:r>
            <w:r w:rsidR="00737EB7">
              <w:rPr>
                <w:noProof/>
                <w:webHidden/>
              </w:rPr>
            </w:r>
            <w:r w:rsidR="00737EB7">
              <w:rPr>
                <w:noProof/>
                <w:webHidden/>
              </w:rPr>
              <w:fldChar w:fldCharType="separate"/>
            </w:r>
            <w:r>
              <w:rPr>
                <w:noProof/>
                <w:webHidden/>
              </w:rPr>
              <w:t>9</w:t>
            </w:r>
            <w:r w:rsidR="00737EB7">
              <w:rPr>
                <w:noProof/>
                <w:webHidden/>
              </w:rPr>
              <w:fldChar w:fldCharType="end"/>
            </w:r>
          </w:hyperlink>
        </w:p>
        <w:p w:rsidR="00737EB7" w:rsidRDefault="00633435">
          <w:pPr>
            <w:pStyle w:val="TM2"/>
            <w:tabs>
              <w:tab w:val="left" w:pos="660"/>
              <w:tab w:val="right" w:leader="dot" w:pos="9062"/>
            </w:tabs>
            <w:rPr>
              <w:rFonts w:eastAsiaTheme="minorEastAsia"/>
              <w:noProof/>
              <w:lang w:eastAsia="fr-FR"/>
            </w:rPr>
          </w:pPr>
          <w:hyperlink w:anchor="_Toc500088847" w:history="1">
            <w:r w:rsidR="00737EB7" w:rsidRPr="00934AF4">
              <w:rPr>
                <w:rStyle w:val="Lienhypertexte"/>
                <w:noProof/>
              </w:rPr>
              <w:t>2.</w:t>
            </w:r>
            <w:r w:rsidR="00737EB7">
              <w:rPr>
                <w:rFonts w:eastAsiaTheme="minorEastAsia"/>
                <w:noProof/>
                <w:lang w:eastAsia="fr-FR"/>
              </w:rPr>
              <w:tab/>
            </w:r>
            <w:r w:rsidR="00737EB7" w:rsidRPr="00934AF4">
              <w:rPr>
                <w:rStyle w:val="Lienhypertexte"/>
                <w:noProof/>
              </w:rPr>
              <w:t>Cas d’utilisations</w:t>
            </w:r>
            <w:r w:rsidR="00737EB7">
              <w:rPr>
                <w:noProof/>
                <w:webHidden/>
              </w:rPr>
              <w:tab/>
            </w:r>
            <w:r w:rsidR="00737EB7">
              <w:rPr>
                <w:noProof/>
                <w:webHidden/>
              </w:rPr>
              <w:fldChar w:fldCharType="begin"/>
            </w:r>
            <w:r w:rsidR="00737EB7">
              <w:rPr>
                <w:noProof/>
                <w:webHidden/>
              </w:rPr>
              <w:instrText xml:space="preserve"> PAGEREF _Toc500088847 \h </w:instrText>
            </w:r>
            <w:r w:rsidR="00737EB7">
              <w:rPr>
                <w:noProof/>
                <w:webHidden/>
              </w:rPr>
            </w:r>
            <w:r w:rsidR="00737EB7">
              <w:rPr>
                <w:noProof/>
                <w:webHidden/>
              </w:rPr>
              <w:fldChar w:fldCharType="separate"/>
            </w:r>
            <w:r>
              <w:rPr>
                <w:noProof/>
                <w:webHidden/>
              </w:rPr>
              <w:t>9</w:t>
            </w:r>
            <w:r w:rsidR="00737EB7">
              <w:rPr>
                <w:noProof/>
                <w:webHidden/>
              </w:rPr>
              <w:fldChar w:fldCharType="end"/>
            </w:r>
          </w:hyperlink>
        </w:p>
        <w:p w:rsidR="00737EB7" w:rsidRDefault="00633435">
          <w:pPr>
            <w:pStyle w:val="TM2"/>
            <w:tabs>
              <w:tab w:val="left" w:pos="660"/>
              <w:tab w:val="right" w:leader="dot" w:pos="9062"/>
            </w:tabs>
            <w:rPr>
              <w:rFonts w:eastAsiaTheme="minorEastAsia"/>
              <w:noProof/>
              <w:lang w:eastAsia="fr-FR"/>
            </w:rPr>
          </w:pPr>
          <w:hyperlink w:anchor="_Toc500088848" w:history="1">
            <w:r w:rsidR="00737EB7" w:rsidRPr="00934AF4">
              <w:rPr>
                <w:rStyle w:val="Lienhypertexte"/>
                <w:noProof/>
              </w:rPr>
              <w:t>3.</w:t>
            </w:r>
            <w:r w:rsidR="00737EB7">
              <w:rPr>
                <w:rFonts w:eastAsiaTheme="minorEastAsia"/>
                <w:noProof/>
                <w:lang w:eastAsia="fr-FR"/>
              </w:rPr>
              <w:tab/>
            </w:r>
            <w:r w:rsidR="00737EB7" w:rsidRPr="00934AF4">
              <w:rPr>
                <w:rStyle w:val="Lienhypertexte"/>
                <w:noProof/>
              </w:rPr>
              <w:t>Scénarios</w:t>
            </w:r>
            <w:r w:rsidR="00737EB7">
              <w:rPr>
                <w:noProof/>
                <w:webHidden/>
              </w:rPr>
              <w:tab/>
            </w:r>
            <w:r w:rsidR="00737EB7">
              <w:rPr>
                <w:noProof/>
                <w:webHidden/>
              </w:rPr>
              <w:fldChar w:fldCharType="begin"/>
            </w:r>
            <w:r w:rsidR="00737EB7">
              <w:rPr>
                <w:noProof/>
                <w:webHidden/>
              </w:rPr>
              <w:instrText xml:space="preserve"> PAGEREF _Toc500088848 \h </w:instrText>
            </w:r>
            <w:r w:rsidR="00737EB7">
              <w:rPr>
                <w:noProof/>
                <w:webHidden/>
              </w:rPr>
            </w:r>
            <w:r w:rsidR="00737EB7">
              <w:rPr>
                <w:noProof/>
                <w:webHidden/>
              </w:rPr>
              <w:fldChar w:fldCharType="separate"/>
            </w:r>
            <w:r>
              <w:rPr>
                <w:noProof/>
                <w:webHidden/>
              </w:rPr>
              <w:t>10</w:t>
            </w:r>
            <w:r w:rsidR="00737EB7">
              <w:rPr>
                <w:noProof/>
                <w:webHidden/>
              </w:rPr>
              <w:fldChar w:fldCharType="end"/>
            </w:r>
          </w:hyperlink>
        </w:p>
        <w:p w:rsidR="00737EB7" w:rsidRDefault="00633435">
          <w:pPr>
            <w:pStyle w:val="TM2"/>
            <w:tabs>
              <w:tab w:val="left" w:pos="660"/>
              <w:tab w:val="right" w:leader="dot" w:pos="9062"/>
            </w:tabs>
            <w:rPr>
              <w:rFonts w:eastAsiaTheme="minorEastAsia"/>
              <w:noProof/>
              <w:lang w:eastAsia="fr-FR"/>
            </w:rPr>
          </w:pPr>
          <w:hyperlink w:anchor="_Toc500088849" w:history="1">
            <w:r w:rsidR="00737EB7" w:rsidRPr="00934AF4">
              <w:rPr>
                <w:rStyle w:val="Lienhypertexte"/>
                <w:noProof/>
              </w:rPr>
              <w:t>4.</w:t>
            </w:r>
            <w:r w:rsidR="00737EB7">
              <w:rPr>
                <w:rFonts w:eastAsiaTheme="minorEastAsia"/>
                <w:noProof/>
                <w:lang w:eastAsia="fr-FR"/>
              </w:rPr>
              <w:tab/>
            </w:r>
            <w:r w:rsidR="00737EB7" w:rsidRPr="00934AF4">
              <w:rPr>
                <w:rStyle w:val="Lienhypertexte"/>
                <w:noProof/>
              </w:rPr>
              <w:t>Diagramme de classes</w:t>
            </w:r>
            <w:r w:rsidR="00737EB7">
              <w:rPr>
                <w:noProof/>
                <w:webHidden/>
              </w:rPr>
              <w:tab/>
            </w:r>
            <w:r w:rsidR="00737EB7">
              <w:rPr>
                <w:noProof/>
                <w:webHidden/>
              </w:rPr>
              <w:fldChar w:fldCharType="begin"/>
            </w:r>
            <w:r w:rsidR="00737EB7">
              <w:rPr>
                <w:noProof/>
                <w:webHidden/>
              </w:rPr>
              <w:instrText xml:space="preserve"> PAGEREF _Toc500088849 \h </w:instrText>
            </w:r>
            <w:r w:rsidR="00737EB7">
              <w:rPr>
                <w:noProof/>
                <w:webHidden/>
              </w:rPr>
            </w:r>
            <w:r w:rsidR="00737EB7">
              <w:rPr>
                <w:noProof/>
                <w:webHidden/>
              </w:rPr>
              <w:fldChar w:fldCharType="separate"/>
            </w:r>
            <w:r>
              <w:rPr>
                <w:noProof/>
                <w:webHidden/>
              </w:rPr>
              <w:t>11</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50" w:history="1">
            <w:r w:rsidR="00737EB7" w:rsidRPr="00934AF4">
              <w:rPr>
                <w:rStyle w:val="Lienhypertexte"/>
                <w:noProof/>
              </w:rPr>
              <w:t>1.</w:t>
            </w:r>
            <w:r w:rsidR="00737EB7">
              <w:rPr>
                <w:rFonts w:eastAsiaTheme="minorEastAsia"/>
                <w:noProof/>
                <w:lang w:eastAsia="fr-FR"/>
              </w:rPr>
              <w:tab/>
            </w:r>
            <w:r w:rsidR="00737EB7" w:rsidRPr="00934AF4">
              <w:rPr>
                <w:rStyle w:val="Lienhypertexte"/>
                <w:noProof/>
              </w:rPr>
              <w:t>Architecture générale</w:t>
            </w:r>
            <w:r w:rsidR="00737EB7">
              <w:rPr>
                <w:noProof/>
                <w:webHidden/>
              </w:rPr>
              <w:tab/>
            </w:r>
            <w:r w:rsidR="00737EB7">
              <w:rPr>
                <w:noProof/>
                <w:webHidden/>
              </w:rPr>
              <w:fldChar w:fldCharType="begin"/>
            </w:r>
            <w:r w:rsidR="00737EB7">
              <w:rPr>
                <w:noProof/>
                <w:webHidden/>
              </w:rPr>
              <w:instrText xml:space="preserve"> PAGEREF _Toc500088850 \h </w:instrText>
            </w:r>
            <w:r w:rsidR="00737EB7">
              <w:rPr>
                <w:noProof/>
                <w:webHidden/>
              </w:rPr>
            </w:r>
            <w:r w:rsidR="00737EB7">
              <w:rPr>
                <w:noProof/>
                <w:webHidden/>
              </w:rPr>
              <w:fldChar w:fldCharType="separate"/>
            </w:r>
            <w:r>
              <w:rPr>
                <w:noProof/>
                <w:webHidden/>
              </w:rPr>
              <w:t>12</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51" w:history="1">
            <w:r w:rsidR="00737EB7" w:rsidRPr="00934AF4">
              <w:rPr>
                <w:rStyle w:val="Lienhypertexte"/>
                <w:noProof/>
              </w:rPr>
              <w:t>2.</w:t>
            </w:r>
            <w:r w:rsidR="00737EB7">
              <w:rPr>
                <w:rFonts w:eastAsiaTheme="minorEastAsia"/>
                <w:noProof/>
                <w:lang w:eastAsia="fr-FR"/>
              </w:rPr>
              <w:tab/>
            </w:r>
            <w:r w:rsidR="00737EB7" w:rsidRPr="00934AF4">
              <w:rPr>
                <w:rStyle w:val="Lienhypertexte"/>
                <w:noProof/>
              </w:rPr>
              <w:t>Architecture des entités</w:t>
            </w:r>
            <w:r w:rsidR="00737EB7">
              <w:rPr>
                <w:noProof/>
                <w:webHidden/>
              </w:rPr>
              <w:tab/>
            </w:r>
            <w:r w:rsidR="00737EB7">
              <w:rPr>
                <w:noProof/>
                <w:webHidden/>
              </w:rPr>
              <w:fldChar w:fldCharType="begin"/>
            </w:r>
            <w:r w:rsidR="00737EB7">
              <w:rPr>
                <w:noProof/>
                <w:webHidden/>
              </w:rPr>
              <w:instrText xml:space="preserve"> PAGEREF _Toc500088851 \h </w:instrText>
            </w:r>
            <w:r w:rsidR="00737EB7">
              <w:rPr>
                <w:noProof/>
                <w:webHidden/>
              </w:rPr>
            </w:r>
            <w:r w:rsidR="00737EB7">
              <w:rPr>
                <w:noProof/>
                <w:webHidden/>
              </w:rPr>
              <w:fldChar w:fldCharType="separate"/>
            </w:r>
            <w:r>
              <w:rPr>
                <w:noProof/>
                <w:webHidden/>
              </w:rPr>
              <w:t>12</w:t>
            </w:r>
            <w:r w:rsidR="00737EB7">
              <w:rPr>
                <w:noProof/>
                <w:webHidden/>
              </w:rPr>
              <w:fldChar w:fldCharType="end"/>
            </w:r>
          </w:hyperlink>
        </w:p>
        <w:p w:rsidR="00737EB7" w:rsidRDefault="00633435">
          <w:pPr>
            <w:pStyle w:val="TM3"/>
            <w:tabs>
              <w:tab w:val="left" w:pos="880"/>
              <w:tab w:val="right" w:leader="dot" w:pos="9062"/>
            </w:tabs>
            <w:rPr>
              <w:rFonts w:eastAsiaTheme="minorEastAsia"/>
              <w:noProof/>
              <w:lang w:eastAsia="fr-FR"/>
            </w:rPr>
          </w:pPr>
          <w:hyperlink w:anchor="_Toc500088852" w:history="1">
            <w:r w:rsidR="00737EB7" w:rsidRPr="00934AF4">
              <w:rPr>
                <w:rStyle w:val="Lienhypertexte"/>
                <w:noProof/>
              </w:rPr>
              <w:t>3.</w:t>
            </w:r>
            <w:r w:rsidR="00737EB7">
              <w:rPr>
                <w:rFonts w:eastAsiaTheme="minorEastAsia"/>
                <w:noProof/>
                <w:lang w:eastAsia="fr-FR"/>
              </w:rPr>
              <w:tab/>
            </w:r>
            <w:r w:rsidR="00737EB7" w:rsidRPr="00934AF4">
              <w:rPr>
                <w:rStyle w:val="Lienhypertexte"/>
                <w:noProof/>
              </w:rPr>
              <w:t>Architecture des objets collectables</w:t>
            </w:r>
            <w:r w:rsidR="00737EB7">
              <w:rPr>
                <w:noProof/>
                <w:webHidden/>
              </w:rPr>
              <w:tab/>
            </w:r>
            <w:r w:rsidR="00737EB7">
              <w:rPr>
                <w:noProof/>
                <w:webHidden/>
              </w:rPr>
              <w:fldChar w:fldCharType="begin"/>
            </w:r>
            <w:r w:rsidR="00737EB7">
              <w:rPr>
                <w:noProof/>
                <w:webHidden/>
              </w:rPr>
              <w:instrText xml:space="preserve"> PAGEREF _Toc500088852 \h </w:instrText>
            </w:r>
            <w:r w:rsidR="00737EB7">
              <w:rPr>
                <w:noProof/>
                <w:webHidden/>
              </w:rPr>
            </w:r>
            <w:r w:rsidR="00737EB7">
              <w:rPr>
                <w:noProof/>
                <w:webHidden/>
              </w:rPr>
              <w:fldChar w:fldCharType="separate"/>
            </w:r>
            <w:r>
              <w:rPr>
                <w:noProof/>
                <w:webHidden/>
              </w:rPr>
              <w:t>12</w:t>
            </w:r>
            <w:r w:rsidR="00737EB7">
              <w:rPr>
                <w:noProof/>
                <w:webHidden/>
              </w:rPr>
              <w:fldChar w:fldCharType="end"/>
            </w:r>
          </w:hyperlink>
        </w:p>
        <w:p w:rsidR="00737EB7" w:rsidRDefault="00633435">
          <w:pPr>
            <w:pStyle w:val="TM2"/>
            <w:tabs>
              <w:tab w:val="left" w:pos="660"/>
              <w:tab w:val="right" w:leader="dot" w:pos="9062"/>
            </w:tabs>
            <w:rPr>
              <w:rFonts w:eastAsiaTheme="minorEastAsia"/>
              <w:noProof/>
              <w:lang w:eastAsia="fr-FR"/>
            </w:rPr>
          </w:pPr>
          <w:hyperlink w:anchor="_Toc500088853" w:history="1">
            <w:r w:rsidR="00737EB7" w:rsidRPr="00934AF4">
              <w:rPr>
                <w:rStyle w:val="Lienhypertexte"/>
                <w:noProof/>
              </w:rPr>
              <w:t>5.</w:t>
            </w:r>
            <w:r w:rsidR="00737EB7">
              <w:rPr>
                <w:rFonts w:eastAsiaTheme="minorEastAsia"/>
                <w:noProof/>
                <w:lang w:eastAsia="fr-FR"/>
              </w:rPr>
              <w:tab/>
            </w:r>
            <w:r w:rsidR="00737EB7" w:rsidRPr="00934AF4">
              <w:rPr>
                <w:rStyle w:val="Lienhypertexte"/>
                <w:noProof/>
              </w:rPr>
              <w:t>Générateur de niveau</w:t>
            </w:r>
            <w:r w:rsidR="00737EB7">
              <w:rPr>
                <w:noProof/>
                <w:webHidden/>
              </w:rPr>
              <w:tab/>
            </w:r>
            <w:r w:rsidR="00737EB7">
              <w:rPr>
                <w:noProof/>
                <w:webHidden/>
              </w:rPr>
              <w:fldChar w:fldCharType="begin"/>
            </w:r>
            <w:r w:rsidR="00737EB7">
              <w:rPr>
                <w:noProof/>
                <w:webHidden/>
              </w:rPr>
              <w:instrText xml:space="preserve"> PAGEREF _Toc500088853 \h </w:instrText>
            </w:r>
            <w:r w:rsidR="00737EB7">
              <w:rPr>
                <w:noProof/>
                <w:webHidden/>
              </w:rPr>
            </w:r>
            <w:r w:rsidR="00737EB7">
              <w:rPr>
                <w:noProof/>
                <w:webHidden/>
              </w:rPr>
              <w:fldChar w:fldCharType="separate"/>
            </w:r>
            <w:r>
              <w:rPr>
                <w:noProof/>
                <w:webHidden/>
              </w:rPr>
              <w:t>13</w:t>
            </w:r>
            <w:r w:rsidR="00737EB7">
              <w:rPr>
                <w:noProof/>
                <w:webHidden/>
              </w:rPr>
              <w:fldChar w:fldCharType="end"/>
            </w:r>
          </w:hyperlink>
        </w:p>
        <w:p w:rsidR="00737EB7" w:rsidRDefault="00633435">
          <w:pPr>
            <w:pStyle w:val="TM2"/>
            <w:tabs>
              <w:tab w:val="left" w:pos="660"/>
              <w:tab w:val="right" w:leader="dot" w:pos="9062"/>
            </w:tabs>
            <w:rPr>
              <w:rFonts w:eastAsiaTheme="minorEastAsia"/>
              <w:noProof/>
              <w:lang w:eastAsia="fr-FR"/>
            </w:rPr>
          </w:pPr>
          <w:hyperlink w:anchor="_Toc500088854" w:history="1">
            <w:r w:rsidR="00737EB7" w:rsidRPr="00934AF4">
              <w:rPr>
                <w:rStyle w:val="Lienhypertexte"/>
                <w:noProof/>
              </w:rPr>
              <w:t>6.</w:t>
            </w:r>
            <w:r w:rsidR="00737EB7">
              <w:rPr>
                <w:rFonts w:eastAsiaTheme="minorEastAsia"/>
                <w:noProof/>
                <w:lang w:eastAsia="fr-FR"/>
              </w:rPr>
              <w:tab/>
            </w:r>
            <w:r w:rsidR="00737EB7" w:rsidRPr="00934AF4">
              <w:rPr>
                <w:rStyle w:val="Lienhypertexte"/>
                <w:noProof/>
              </w:rPr>
              <w:t>Compatibilité</w:t>
            </w:r>
            <w:r w:rsidR="00737EB7">
              <w:rPr>
                <w:noProof/>
                <w:webHidden/>
              </w:rPr>
              <w:tab/>
            </w:r>
            <w:r w:rsidR="00737EB7">
              <w:rPr>
                <w:noProof/>
                <w:webHidden/>
              </w:rPr>
              <w:fldChar w:fldCharType="begin"/>
            </w:r>
            <w:r w:rsidR="00737EB7">
              <w:rPr>
                <w:noProof/>
                <w:webHidden/>
              </w:rPr>
              <w:instrText xml:space="preserve"> PAGEREF _Toc500088854 \h </w:instrText>
            </w:r>
            <w:r w:rsidR="00737EB7">
              <w:rPr>
                <w:noProof/>
                <w:webHidden/>
              </w:rPr>
            </w:r>
            <w:r w:rsidR="00737EB7">
              <w:rPr>
                <w:noProof/>
                <w:webHidden/>
              </w:rPr>
              <w:fldChar w:fldCharType="separate"/>
            </w:r>
            <w:r>
              <w:rPr>
                <w:noProof/>
                <w:webHidden/>
              </w:rPr>
              <w:t>13</w:t>
            </w:r>
            <w:r w:rsidR="00737EB7">
              <w:rPr>
                <w:noProof/>
                <w:webHidden/>
              </w:rPr>
              <w:fldChar w:fldCharType="end"/>
            </w:r>
          </w:hyperlink>
        </w:p>
        <w:p w:rsidR="00126F3D" w:rsidRDefault="00126F3D">
          <w:r w:rsidRPr="00A46D64">
            <w:rPr>
              <w:b/>
              <w:bCs/>
              <w:color w:val="1F3864" w:themeColor="accent1" w:themeShade="80"/>
            </w:rPr>
            <w:fldChar w:fldCharType="end"/>
          </w:r>
        </w:p>
      </w:sdtContent>
    </w:sdt>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7D4960">
      <w:pPr>
        <w:jc w:val="center"/>
        <w:rPr>
          <w:sz w:val="24"/>
          <w:szCs w:val="24"/>
        </w:rPr>
      </w:pPr>
    </w:p>
    <w:p w:rsidR="003472D1" w:rsidRDefault="003472D1" w:rsidP="003472D1">
      <w:pPr>
        <w:rPr>
          <w:sz w:val="24"/>
          <w:szCs w:val="24"/>
        </w:rPr>
      </w:pPr>
    </w:p>
    <w:p w:rsidR="003472D1" w:rsidRDefault="003472D1" w:rsidP="003472D1">
      <w:pPr>
        <w:rPr>
          <w:sz w:val="24"/>
          <w:szCs w:val="24"/>
        </w:rPr>
      </w:pPr>
      <w:r>
        <w:rPr>
          <w:sz w:val="24"/>
          <w:szCs w:val="24"/>
        </w:rPr>
        <w:t xml:space="preserve">Le logiciel livré est un </w:t>
      </w:r>
      <w:r w:rsidR="00BE2FE3">
        <w:rPr>
          <w:sz w:val="24"/>
          <w:szCs w:val="24"/>
        </w:rPr>
        <w:t xml:space="preserve">jeu vidéo pouvant être utilisé sous les plateforme Windows et Linux, ce jeu vidéo est un remake du célèbre jeu vidéo des années 80 : Pac-Man. Il permet à l’utilisateur de contrôler un petit disque jaune dans un labyrinthe qui doit, en </w:t>
      </w:r>
      <w:proofErr w:type="spellStart"/>
      <w:r w:rsidR="00BE2FE3">
        <w:rPr>
          <w:sz w:val="24"/>
          <w:szCs w:val="24"/>
        </w:rPr>
        <w:t>tant</w:t>
      </w:r>
      <w:proofErr w:type="spellEnd"/>
      <w:r w:rsidR="00BE2FE3">
        <w:rPr>
          <w:sz w:val="24"/>
          <w:szCs w:val="24"/>
        </w:rPr>
        <w:t xml:space="preserve"> imparti et en évitant les ennemis, manger toutes les petites gommes présente dans le labyrinthe.</w:t>
      </w:r>
    </w:p>
    <w:p w:rsidR="003472D1" w:rsidRPr="003472D1" w:rsidRDefault="003472D1" w:rsidP="003472D1">
      <w:pPr>
        <w:rPr>
          <w:sz w:val="24"/>
          <w:szCs w:val="24"/>
        </w:rPr>
      </w:pPr>
      <w:r>
        <w:rPr>
          <w:sz w:val="24"/>
          <w:szCs w:val="24"/>
        </w:rPr>
        <w:t>Dans la suite de ces spécifications nous expliquerons le fonctionnement et les diverses fonctionnalités offerte</w:t>
      </w:r>
      <w:r w:rsidR="00F80D3B">
        <w:rPr>
          <w:sz w:val="24"/>
          <w:szCs w:val="24"/>
        </w:rPr>
        <w:t>s</w:t>
      </w:r>
      <w:r>
        <w:rPr>
          <w:sz w:val="24"/>
          <w:szCs w:val="24"/>
        </w:rPr>
        <w:t xml:space="preserve"> par notre produit, puis nous détaillerons le schéma de production avec des scénarios de cas d’utilisation</w:t>
      </w:r>
      <w:r w:rsidR="008A6402">
        <w:rPr>
          <w:sz w:val="24"/>
          <w:szCs w:val="24"/>
        </w:rPr>
        <w:t>,</w:t>
      </w:r>
      <w:r>
        <w:rPr>
          <w:sz w:val="24"/>
          <w:szCs w:val="24"/>
        </w:rPr>
        <w:t xml:space="preserve"> ainsi que le patron de conception UML et </w:t>
      </w:r>
      <w:r w:rsidR="008A6402">
        <w:rPr>
          <w:sz w:val="24"/>
          <w:szCs w:val="24"/>
        </w:rPr>
        <w:t>un diagramme de gant</w:t>
      </w:r>
      <w:r>
        <w:rPr>
          <w:sz w:val="24"/>
          <w:szCs w:val="24"/>
        </w:rPr>
        <w:t>.</w:t>
      </w:r>
      <w:r w:rsidR="008A6402">
        <w:rPr>
          <w:sz w:val="24"/>
          <w:szCs w:val="24"/>
        </w:rPr>
        <w:t xml:space="preserve"> </w:t>
      </w:r>
    </w:p>
    <w:p w:rsidR="003472D1" w:rsidRDefault="003472D1" w:rsidP="003472D1">
      <w:pPr>
        <w:pStyle w:val="Titre1"/>
        <w:numPr>
          <w:ilvl w:val="0"/>
          <w:numId w:val="1"/>
        </w:numPr>
      </w:pPr>
      <w:bookmarkStart w:id="1" w:name="_Toc500088832"/>
      <w:r>
        <w:t>Documentation</w:t>
      </w:r>
      <w:bookmarkEnd w:id="1"/>
    </w:p>
    <w:p w:rsidR="00A46D64" w:rsidRPr="00A46D64" w:rsidRDefault="00A46D64" w:rsidP="00A46D64"/>
    <w:p w:rsidR="00126F3D" w:rsidRDefault="00BE2FE3" w:rsidP="00B54255">
      <w:pPr>
        <w:pStyle w:val="Titre2"/>
      </w:pPr>
      <w:bookmarkStart w:id="2" w:name="_Toc500088833"/>
      <w:r>
        <w:t>Le menu principal</w:t>
      </w:r>
      <w:bookmarkEnd w:id="2"/>
    </w:p>
    <w:p w:rsidR="00126F3D" w:rsidRPr="00126F3D" w:rsidRDefault="00126F3D" w:rsidP="00A46D64">
      <w:pPr>
        <w:pStyle w:val="Titre1"/>
      </w:pPr>
    </w:p>
    <w:p w:rsidR="00F80D3B" w:rsidRDefault="00BE2FE3" w:rsidP="003472D1">
      <w:pPr>
        <w:rPr>
          <w:sz w:val="24"/>
          <w:szCs w:val="24"/>
        </w:rPr>
      </w:pPr>
      <w:r>
        <w:rPr>
          <w:sz w:val="24"/>
          <w:szCs w:val="24"/>
        </w:rPr>
        <w:t xml:space="preserve">Le menu principal est la première fenêtre sur laquelle l’utilisateur va tomber en </w:t>
      </w:r>
      <w:proofErr w:type="spellStart"/>
      <w:r>
        <w:rPr>
          <w:sz w:val="24"/>
          <w:szCs w:val="24"/>
        </w:rPr>
        <w:t>lancant</w:t>
      </w:r>
      <w:proofErr w:type="spellEnd"/>
      <w:r>
        <w:rPr>
          <w:sz w:val="24"/>
          <w:szCs w:val="24"/>
        </w:rPr>
        <w:t xml:space="preserve"> le programme, elle se présente comme ceci :</w:t>
      </w:r>
    </w:p>
    <w:p w:rsidR="00E647DC" w:rsidRDefault="00E647DC" w:rsidP="003472D1">
      <w:pPr>
        <w:rPr>
          <w:sz w:val="24"/>
          <w:szCs w:val="24"/>
        </w:rPr>
      </w:pPr>
      <w:r>
        <w:rPr>
          <w:noProof/>
        </w:rPr>
        <w:drawing>
          <wp:inline distT="0" distB="0" distL="0" distR="0">
            <wp:extent cx="5760720" cy="3727048"/>
            <wp:effectExtent l="0" t="0" r="0" b="698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27048"/>
                    </a:xfrm>
                    <a:prstGeom prst="rect">
                      <a:avLst/>
                    </a:prstGeom>
                    <a:noFill/>
                    <a:ln>
                      <a:noFill/>
                    </a:ln>
                  </pic:spPr>
                </pic:pic>
              </a:graphicData>
            </a:graphic>
          </wp:inline>
        </w:drawing>
      </w:r>
    </w:p>
    <w:p w:rsidR="00BE2FE3" w:rsidRDefault="00BE2FE3" w:rsidP="003472D1">
      <w:pPr>
        <w:rPr>
          <w:sz w:val="24"/>
          <w:szCs w:val="24"/>
        </w:rPr>
      </w:pPr>
      <w:r>
        <w:rPr>
          <w:sz w:val="24"/>
          <w:szCs w:val="24"/>
        </w:rPr>
        <w:t>Comme l’on peut le voir sur l’image deux options s’offre au joueur</w:t>
      </w:r>
      <w:r w:rsidR="00A10DA5">
        <w:rPr>
          <w:sz w:val="24"/>
          <w:szCs w:val="24"/>
        </w:rPr>
        <w:t>. La première option proposée est « </w:t>
      </w:r>
      <w:proofErr w:type="gramStart"/>
      <w:r w:rsidR="00A10DA5">
        <w:rPr>
          <w:sz w:val="24"/>
          <w:szCs w:val="24"/>
        </w:rPr>
        <w:t>jouer</w:t>
      </w:r>
      <w:proofErr w:type="gramEnd"/>
      <w:r w:rsidR="00A10DA5">
        <w:rPr>
          <w:sz w:val="24"/>
          <w:szCs w:val="24"/>
        </w:rPr>
        <w:t xml:space="preserve"> en tant qu’invité », cette option permet de faire une partie rapide sans sauvegarder son score. Lorsque le joueur choisit cette option le jeu se lance automatiquement au niveau 1 et la progression n’est pas sauvegardée.</w:t>
      </w:r>
    </w:p>
    <w:p w:rsidR="008D4D3F" w:rsidRDefault="008D4D3F" w:rsidP="003472D1">
      <w:pPr>
        <w:rPr>
          <w:sz w:val="24"/>
          <w:szCs w:val="24"/>
        </w:rPr>
      </w:pPr>
      <w:r>
        <w:rPr>
          <w:sz w:val="24"/>
          <w:szCs w:val="24"/>
        </w:rPr>
        <w:lastRenderedPageBreak/>
        <w:t>La deuxième option disponible est « Charger un profil », cette option permet de choisir dans la liste des profils sauvegardés un profil de joueur puis de jouer avec ce profil. Avec cette option lorsqu’un joueur termine un niveau son profil est actualisé en conséquence et il pourra revenir ultérieurement sur l’application en reprenant là où il s’était arrêté.</w:t>
      </w:r>
    </w:p>
    <w:p w:rsidR="00446DF0" w:rsidRDefault="00446DF0" w:rsidP="003472D1">
      <w:pPr>
        <w:rPr>
          <w:sz w:val="24"/>
          <w:szCs w:val="24"/>
        </w:rPr>
      </w:pPr>
    </w:p>
    <w:p w:rsidR="00563502" w:rsidRPr="00A46D64" w:rsidRDefault="009C7779" w:rsidP="00B54255">
      <w:pPr>
        <w:pStyle w:val="Titre2"/>
      </w:pPr>
      <w:bookmarkStart w:id="3" w:name="_Toc500088834"/>
      <w:r>
        <w:t>Le menu de chargement des profils</w:t>
      </w:r>
      <w:bookmarkEnd w:id="3"/>
    </w:p>
    <w:p w:rsidR="00563502" w:rsidRDefault="00563502" w:rsidP="00563502"/>
    <w:p w:rsidR="00563502" w:rsidRDefault="009C7779" w:rsidP="00563502">
      <w:pPr>
        <w:rPr>
          <w:sz w:val="24"/>
          <w:szCs w:val="24"/>
        </w:rPr>
      </w:pPr>
      <w:r>
        <w:rPr>
          <w:sz w:val="24"/>
          <w:szCs w:val="24"/>
        </w:rPr>
        <w:t xml:space="preserve">Le menu de chargement des profils, accessible lorsque le joueur clique sur le bouton « charger un profil » du menu principal, se présente comme cela : </w:t>
      </w:r>
    </w:p>
    <w:p w:rsidR="00471887" w:rsidRDefault="00DD6F8E" w:rsidP="00563502">
      <w:pPr>
        <w:rPr>
          <w:sz w:val="24"/>
          <w:szCs w:val="24"/>
        </w:rPr>
      </w:pPr>
      <w:r>
        <w:rPr>
          <w:noProof/>
          <w:sz w:val="24"/>
          <w:szCs w:val="24"/>
        </w:rPr>
        <w:drawing>
          <wp:inline distT="0" distB="0" distL="0" distR="0">
            <wp:extent cx="4587240" cy="2948940"/>
            <wp:effectExtent l="0" t="0" r="381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240" cy="2948940"/>
                    </a:xfrm>
                    <a:prstGeom prst="rect">
                      <a:avLst/>
                    </a:prstGeom>
                    <a:noFill/>
                    <a:ln>
                      <a:noFill/>
                    </a:ln>
                  </pic:spPr>
                </pic:pic>
              </a:graphicData>
            </a:graphic>
          </wp:inline>
        </w:drawing>
      </w:r>
    </w:p>
    <w:p w:rsidR="009C7779" w:rsidRDefault="009C7779" w:rsidP="00563502">
      <w:pPr>
        <w:rPr>
          <w:sz w:val="24"/>
          <w:szCs w:val="24"/>
        </w:rPr>
      </w:pPr>
      <w:r>
        <w:rPr>
          <w:sz w:val="24"/>
          <w:szCs w:val="24"/>
        </w:rPr>
        <w:t>Ce menu comporte trois grandes sections :</w:t>
      </w:r>
    </w:p>
    <w:p w:rsidR="009C7779" w:rsidRDefault="009C7779" w:rsidP="009C7779">
      <w:pPr>
        <w:pStyle w:val="Paragraphedeliste"/>
        <w:numPr>
          <w:ilvl w:val="0"/>
          <w:numId w:val="26"/>
        </w:numPr>
        <w:rPr>
          <w:sz w:val="24"/>
          <w:szCs w:val="24"/>
        </w:rPr>
      </w:pPr>
      <w:r>
        <w:rPr>
          <w:sz w:val="24"/>
          <w:szCs w:val="24"/>
        </w:rPr>
        <w:t>La première section nous informe sur les statistiques du profil chargé. Ces statistiques comprennent : le nom du profil, le score, le niveau maximum atteint, le classement, le nombre de fantômes abattus et le nombre de gommes avalées</w:t>
      </w:r>
      <w:r w:rsidR="001A33B8">
        <w:rPr>
          <w:sz w:val="24"/>
          <w:szCs w:val="24"/>
        </w:rPr>
        <w:t>.</w:t>
      </w:r>
    </w:p>
    <w:p w:rsidR="001A33B8" w:rsidRDefault="001A33B8" w:rsidP="009C7779">
      <w:pPr>
        <w:pStyle w:val="Paragraphedeliste"/>
        <w:numPr>
          <w:ilvl w:val="0"/>
          <w:numId w:val="26"/>
        </w:numPr>
        <w:rPr>
          <w:sz w:val="24"/>
          <w:szCs w:val="24"/>
        </w:rPr>
      </w:pPr>
      <w:r>
        <w:rPr>
          <w:sz w:val="24"/>
          <w:szCs w:val="24"/>
        </w:rPr>
        <w:t>La deuxième section présente une liste de boutons représentant des niveaux. Une fois le profil chargé, le joueur a le choix entre recommencer un niveau déjà effectué dans le but d’améliorer son score ou de continuer sa progression dans les niveaux du jeu.</w:t>
      </w:r>
    </w:p>
    <w:p w:rsidR="00AD6249" w:rsidRPr="009C7779" w:rsidRDefault="00AD6249" w:rsidP="009C7779">
      <w:pPr>
        <w:pStyle w:val="Paragraphedeliste"/>
        <w:numPr>
          <w:ilvl w:val="0"/>
          <w:numId w:val="26"/>
        </w:numPr>
        <w:rPr>
          <w:sz w:val="24"/>
          <w:szCs w:val="24"/>
        </w:rPr>
      </w:pPr>
      <w:r>
        <w:rPr>
          <w:sz w:val="24"/>
          <w:szCs w:val="24"/>
        </w:rPr>
        <w:t>La troisième section présente deux boutons, le premier bouton « choisir un autre profil » permet comme son nom l’indique de choisir un autre profil parmi les profils déjà sauvegardé. Le second bouton « jouer à ce niveau » permet de lancer le niveau sélectionné dans la section 2. </w:t>
      </w:r>
    </w:p>
    <w:p w:rsidR="000479CC" w:rsidRDefault="000479CC" w:rsidP="00A46D64"/>
    <w:p w:rsidR="00D67C90" w:rsidRDefault="00D67C90" w:rsidP="00A46D64"/>
    <w:p w:rsidR="00831EB7" w:rsidRDefault="00831EB7" w:rsidP="00A46D64"/>
    <w:p w:rsidR="00D67C90" w:rsidRDefault="00D67C90" w:rsidP="00A46D64"/>
    <w:p w:rsidR="00D67C90" w:rsidRDefault="002F477B" w:rsidP="00B54255">
      <w:pPr>
        <w:pStyle w:val="Titre2"/>
      </w:pPr>
      <w:bookmarkStart w:id="4" w:name="_Toc500088835"/>
      <w:r>
        <w:t>Règles et principes du jeu</w:t>
      </w:r>
      <w:bookmarkEnd w:id="4"/>
    </w:p>
    <w:p w:rsidR="00D67C90" w:rsidRDefault="00D67C90"/>
    <w:p w:rsidR="00D67C90" w:rsidRDefault="00D67C90" w:rsidP="00D67C90">
      <w:r>
        <w:t>Dans cette partie nous allons détailler les grands principes ainsi que les règle de notre version du Pac-Man.</w:t>
      </w:r>
    </w:p>
    <w:p w:rsidR="00D67C90" w:rsidRDefault="00D67C90" w:rsidP="00D67C90">
      <w:pPr>
        <w:pStyle w:val="Titre3"/>
        <w:numPr>
          <w:ilvl w:val="0"/>
          <w:numId w:val="30"/>
        </w:numPr>
      </w:pPr>
      <w:bookmarkStart w:id="5" w:name="_Toc500088836"/>
      <w:r w:rsidRPr="00D67C90">
        <w:rPr>
          <w:color w:val="833C0B" w:themeColor="accent2" w:themeShade="80"/>
        </w:rPr>
        <w:t>Différence</w:t>
      </w:r>
      <w:r>
        <w:rPr>
          <w:color w:val="833C0B" w:themeColor="accent2" w:themeShade="80"/>
        </w:rPr>
        <w:t>s</w:t>
      </w:r>
      <w:r w:rsidRPr="00D67C90">
        <w:rPr>
          <w:color w:val="833C0B" w:themeColor="accent2" w:themeShade="80"/>
        </w:rPr>
        <w:t xml:space="preserve"> avec l</w:t>
      </w:r>
      <w:r>
        <w:rPr>
          <w:color w:val="833C0B" w:themeColor="accent2" w:themeShade="80"/>
        </w:rPr>
        <w:t>a</w:t>
      </w:r>
      <w:r w:rsidRPr="00D67C90">
        <w:rPr>
          <w:color w:val="833C0B" w:themeColor="accent2" w:themeShade="80"/>
        </w:rPr>
        <w:t xml:space="preserve"> version originale</w:t>
      </w:r>
      <w:bookmarkEnd w:id="5"/>
    </w:p>
    <w:p w:rsidR="00D67C90" w:rsidRDefault="00D67C90" w:rsidP="00D67C90">
      <w:pPr>
        <w:pStyle w:val="Titre3"/>
      </w:pPr>
    </w:p>
    <w:p w:rsidR="00D67C90" w:rsidRDefault="00D67C90" w:rsidP="00D67C90">
      <w:r>
        <w:t xml:space="preserve">Notre version du jeu de Pac-Man apporte quelques modifications au jeu original de </w:t>
      </w:r>
      <w:proofErr w:type="spellStart"/>
      <w:r w:rsidRPr="00D67C90">
        <w:t>Tōru</w:t>
      </w:r>
      <w:proofErr w:type="spellEnd"/>
      <w:r w:rsidRPr="00D67C90">
        <w:t xml:space="preserve"> </w:t>
      </w:r>
      <w:proofErr w:type="spellStart"/>
      <w:r w:rsidRPr="00D67C90">
        <w:t>Iwatani</w:t>
      </w:r>
      <w:proofErr w:type="spellEnd"/>
      <w:r>
        <w:t>, nous avons ajouté une gestion des profils qui permet à un joueur de pouvoir reprendre sa partie même en l’ayant interrompu. Nous proposons également une gestion des statistiques un peu plus poussé que dans le jeu original.</w:t>
      </w:r>
    </w:p>
    <w:p w:rsidR="00407DBB" w:rsidRDefault="00D67C90" w:rsidP="00D67C90">
      <w:r>
        <w:t xml:space="preserve">Dans notre version, les </w:t>
      </w:r>
      <w:proofErr w:type="spellStart"/>
      <w:r>
        <w:t>sprites</w:t>
      </w:r>
      <w:proofErr w:type="spellEnd"/>
      <w:r>
        <w:t xml:space="preserve"> utilisés ont été redessiné</w:t>
      </w:r>
      <w:r w:rsidR="00407DBB">
        <w:t>s</w:t>
      </w:r>
      <w:r>
        <w:t xml:space="preserve"> pour l’occasion </w:t>
      </w:r>
      <w:r w:rsidR="00407DBB">
        <w:t xml:space="preserve">(tous les </w:t>
      </w:r>
      <w:proofErr w:type="spellStart"/>
      <w:r w:rsidR="00407DBB">
        <w:t>sprites</w:t>
      </w:r>
      <w:proofErr w:type="spellEnd"/>
      <w:r w:rsidR="00407DBB">
        <w:t xml:space="preserve"> utilisé ont donc une licence qui nous appartient) et ces </w:t>
      </w:r>
      <w:proofErr w:type="spellStart"/>
      <w:r w:rsidR="00407DBB">
        <w:t>sprites</w:t>
      </w:r>
      <w:proofErr w:type="spellEnd"/>
      <w:r w:rsidR="00407DBB">
        <w:t xml:space="preserve"> sont différents des originaux. Cette différence est principalement notable sur le </w:t>
      </w:r>
      <w:proofErr w:type="spellStart"/>
      <w:r w:rsidR="00407DBB">
        <w:t>sprites</w:t>
      </w:r>
      <w:proofErr w:type="spellEnd"/>
      <w:r w:rsidR="00407DBB">
        <w:t xml:space="preserve"> du labyrinthe, en effet nous avons adopté une approche « flat design » qui rend plus simple le dessin des niveaux.</w:t>
      </w:r>
    </w:p>
    <w:p w:rsidR="00407DBB" w:rsidRDefault="00407DBB" w:rsidP="00D67C90">
      <w:r>
        <w:t xml:space="preserve">Dans notre version du jeu nous avons ajouté un élément de jeu différent de l’original, le principe de la boite mystère. La boite mystère est un élément collectable par le Pac-Man qui va apparaitre à une position aléatoire dans le labyrinthe. Lorsque le joueur va collecter cette boite, d’une part il va augmenter son score (comme avec n’importe quel autre item collectable du jeu) mais il va aussi obtenir un objet aléatoire contenu dans cette boite. Il va pouvoir garder cet objet jusqu’à ce que le joueur décide de l’utiliser. </w:t>
      </w:r>
      <w:r w:rsidR="00022AE0">
        <w:t xml:space="preserve"> Lorsque le joueur obtient un tel objet il est stocké dans son « </w:t>
      </w:r>
      <w:proofErr w:type="spellStart"/>
      <w:r w:rsidR="00022AE0">
        <w:t>Mystery</w:t>
      </w:r>
      <w:proofErr w:type="spellEnd"/>
      <w:r w:rsidR="00022AE0">
        <w:t>-slot </w:t>
      </w:r>
      <w:r w:rsidR="00A578BF">
        <w:t>».</w:t>
      </w:r>
    </w:p>
    <w:p w:rsidR="00407DBB" w:rsidRDefault="00407DBB" w:rsidP="00407DBB">
      <w:pPr>
        <w:pStyle w:val="Titre3"/>
        <w:numPr>
          <w:ilvl w:val="0"/>
          <w:numId w:val="30"/>
        </w:numPr>
      </w:pPr>
      <w:bookmarkStart w:id="6" w:name="_Toc500088837"/>
      <w:r w:rsidRPr="00407DBB">
        <w:rPr>
          <w:color w:val="833C0B" w:themeColor="accent2" w:themeShade="80"/>
        </w:rPr>
        <w:t>Règles du jeu</w:t>
      </w:r>
      <w:bookmarkEnd w:id="6"/>
      <w:r>
        <w:t xml:space="preserve"> </w:t>
      </w:r>
    </w:p>
    <w:p w:rsidR="00407DBB" w:rsidRDefault="00407DBB" w:rsidP="00407DBB"/>
    <w:p w:rsidR="005373DD" w:rsidRDefault="00407DBB" w:rsidP="00407DBB">
      <w:r>
        <w:t xml:space="preserve">Les règles du jeu </w:t>
      </w:r>
      <w:r w:rsidR="005373DD">
        <w:t>sont très proches des règles originales des années 80, le joueur incarne le Pac-Man un petit disque couleur or à l’appétit dévorant et doit manger toutes les gommes du labyrinthe. Le Pac-Man doit absolument éviter les fantômes qui rôdent et le poursuivent dans le labyrinthe, si le joueur touche un fantôme alors Pac-Man perd une vie.</w:t>
      </w:r>
    </w:p>
    <w:p w:rsidR="005373DD" w:rsidRDefault="005373DD" w:rsidP="00407DBB">
      <w:r>
        <w:t>Lorsque Pac-Man n’a plus de vie c’est un Game Over et le joueur doit recommencer le niveau depuis le début.</w:t>
      </w:r>
    </w:p>
    <w:p w:rsidR="005373DD" w:rsidRDefault="005373DD" w:rsidP="00407DBB">
      <w:r>
        <w:t>Lorsque le Pac-Man mange une super gomme il devient insensible aux pouvoirs des fantômes et il peut les manger pour gagner des points.</w:t>
      </w:r>
    </w:p>
    <w:p w:rsidR="00DD6F8E" w:rsidRDefault="005373DD" w:rsidP="00407DBB">
      <w:r>
        <w:t xml:space="preserve">Un </w:t>
      </w:r>
      <w:proofErr w:type="spellStart"/>
      <w:r>
        <w:t>timer</w:t>
      </w:r>
      <w:proofErr w:type="spellEnd"/>
      <w:r>
        <w:t xml:space="preserve"> se déclenche en début de niveau, si le </w:t>
      </w:r>
      <w:proofErr w:type="spellStart"/>
      <w:r>
        <w:t>timer</w:t>
      </w:r>
      <w:proofErr w:type="spellEnd"/>
      <w:r>
        <w:t xml:space="preserve"> arrive à zéro avant que le joueur ne termine le niveau alors c’est un Game Over. </w:t>
      </w:r>
      <w:r w:rsidR="00D67C90">
        <w:br w:type="page"/>
      </w:r>
    </w:p>
    <w:p w:rsidR="00563502" w:rsidRDefault="00AD6249" w:rsidP="00B54255">
      <w:pPr>
        <w:pStyle w:val="Titre2"/>
      </w:pPr>
      <w:bookmarkStart w:id="7" w:name="_Toc500088838"/>
      <w:r>
        <w:lastRenderedPageBreak/>
        <w:t>L’interface de jeu</w:t>
      </w:r>
      <w:bookmarkEnd w:id="7"/>
    </w:p>
    <w:p w:rsidR="008D7599" w:rsidRDefault="008D7599" w:rsidP="008D7599">
      <w:pPr>
        <w:rPr>
          <w:color w:val="000000" w:themeColor="text1"/>
          <w:sz w:val="24"/>
          <w:szCs w:val="24"/>
        </w:rPr>
      </w:pPr>
    </w:p>
    <w:p w:rsidR="00596F94" w:rsidRDefault="00AD6249" w:rsidP="008D7599">
      <w:pPr>
        <w:rPr>
          <w:color w:val="000000" w:themeColor="text1"/>
          <w:sz w:val="24"/>
          <w:szCs w:val="24"/>
        </w:rPr>
      </w:pPr>
      <w:r>
        <w:rPr>
          <w:color w:val="000000" w:themeColor="text1"/>
          <w:sz w:val="24"/>
          <w:szCs w:val="24"/>
        </w:rPr>
        <w:t>L’interface de jeu est la section la plus importante du logiciel</w:t>
      </w:r>
      <w:r w:rsidR="00B139BE">
        <w:rPr>
          <w:color w:val="000000" w:themeColor="text1"/>
          <w:sz w:val="24"/>
          <w:szCs w:val="24"/>
        </w:rPr>
        <w:t>, en effet 90% de l’utilisation du logiciel se fera dans cette fenêtre elle doit donc être à la fois fonctionnelle et ergonomique pour l’utilisateur.</w:t>
      </w:r>
    </w:p>
    <w:p w:rsidR="00B139BE" w:rsidRDefault="00B139BE" w:rsidP="008D7599">
      <w:pPr>
        <w:rPr>
          <w:color w:val="000000" w:themeColor="text1"/>
          <w:sz w:val="24"/>
          <w:szCs w:val="24"/>
        </w:rPr>
      </w:pPr>
      <w:r>
        <w:rPr>
          <w:color w:val="000000" w:themeColor="text1"/>
          <w:sz w:val="24"/>
          <w:szCs w:val="24"/>
        </w:rPr>
        <w:t>Cette interface se présente comme ceci :</w:t>
      </w:r>
    </w:p>
    <w:p w:rsidR="00B139BE" w:rsidRDefault="00B139BE" w:rsidP="008D7599">
      <w:pPr>
        <w:rPr>
          <w:color w:val="000000" w:themeColor="text1"/>
          <w:sz w:val="24"/>
          <w:szCs w:val="24"/>
        </w:rPr>
      </w:pPr>
      <w:r>
        <w:rPr>
          <w:color w:val="000000" w:themeColor="text1"/>
          <w:sz w:val="24"/>
          <w:szCs w:val="24"/>
        </w:rPr>
        <w:t xml:space="preserve">/* insert screen </w:t>
      </w:r>
      <w:proofErr w:type="spellStart"/>
      <w:r>
        <w:rPr>
          <w:color w:val="000000" w:themeColor="text1"/>
          <w:sz w:val="24"/>
          <w:szCs w:val="24"/>
        </w:rPr>
        <w:t>game</w:t>
      </w:r>
      <w:proofErr w:type="spellEnd"/>
      <w:r>
        <w:rPr>
          <w:color w:val="000000" w:themeColor="text1"/>
          <w:sz w:val="24"/>
          <w:szCs w:val="24"/>
        </w:rPr>
        <w:t xml:space="preserve"> */</w:t>
      </w:r>
    </w:p>
    <w:p w:rsidR="00B139BE" w:rsidRDefault="00B139BE" w:rsidP="00B139BE">
      <w:pPr>
        <w:pStyle w:val="Titre3"/>
        <w:numPr>
          <w:ilvl w:val="0"/>
          <w:numId w:val="27"/>
        </w:numPr>
        <w:rPr>
          <w:color w:val="833C0B" w:themeColor="accent2" w:themeShade="80"/>
        </w:rPr>
      </w:pPr>
      <w:bookmarkStart w:id="8" w:name="_Toc500088839"/>
      <w:r w:rsidRPr="00B139BE">
        <w:rPr>
          <w:color w:val="833C0B" w:themeColor="accent2" w:themeShade="80"/>
        </w:rPr>
        <w:t>ATH</w:t>
      </w:r>
      <w:bookmarkEnd w:id="8"/>
    </w:p>
    <w:p w:rsidR="00B139BE" w:rsidRDefault="00B139BE" w:rsidP="00B139BE"/>
    <w:p w:rsidR="00B139BE" w:rsidRDefault="00B139BE" w:rsidP="00B139BE">
      <w:r>
        <w:t>L’ATH ou Affichage Tête Haute est un grand classique du jeu vidéo, c’est une petite zone placée en périphérie de la zone de jeu qui informe le joueur de l’état de la partie.</w:t>
      </w:r>
    </w:p>
    <w:p w:rsidR="00B139BE" w:rsidRDefault="00B139BE" w:rsidP="00B139BE">
      <w:r>
        <w:t>Notre ATH va donner au joueur des informations essentielles sur le déroulement de la partie, il va donner ces informations :</w:t>
      </w:r>
    </w:p>
    <w:p w:rsidR="00B139BE" w:rsidRDefault="00B139BE" w:rsidP="00B139BE">
      <w:pPr>
        <w:pStyle w:val="Paragraphedeliste"/>
        <w:numPr>
          <w:ilvl w:val="0"/>
          <w:numId w:val="28"/>
        </w:numPr>
      </w:pPr>
      <w:r>
        <w:t>Le nombre de vie restantes de Pac-Man.</w:t>
      </w:r>
    </w:p>
    <w:p w:rsidR="00B139BE" w:rsidRDefault="00B139BE" w:rsidP="00B139BE">
      <w:pPr>
        <w:pStyle w:val="Paragraphedeliste"/>
        <w:numPr>
          <w:ilvl w:val="0"/>
          <w:numId w:val="28"/>
        </w:numPr>
      </w:pPr>
      <w:r>
        <w:t>Le score effectué jusqu’à présent.</w:t>
      </w:r>
    </w:p>
    <w:p w:rsidR="00B139BE" w:rsidRDefault="00B139BE" w:rsidP="00B139BE">
      <w:pPr>
        <w:pStyle w:val="Paragraphedeliste"/>
        <w:numPr>
          <w:ilvl w:val="0"/>
          <w:numId w:val="28"/>
        </w:numPr>
      </w:pPr>
      <w:r>
        <w:t xml:space="preserve">Le temps restant avant la fin du </w:t>
      </w:r>
      <w:proofErr w:type="spellStart"/>
      <w:r>
        <w:t>timer</w:t>
      </w:r>
      <w:proofErr w:type="spellEnd"/>
      <w:r>
        <w:t xml:space="preserve"> de partie.</w:t>
      </w:r>
    </w:p>
    <w:p w:rsidR="00B139BE" w:rsidRDefault="00B139BE" w:rsidP="00B139BE">
      <w:pPr>
        <w:pStyle w:val="Paragraphedeliste"/>
        <w:numPr>
          <w:ilvl w:val="0"/>
          <w:numId w:val="28"/>
        </w:numPr>
      </w:pPr>
      <w:r>
        <w:t xml:space="preserve">L’item présent dans le </w:t>
      </w:r>
      <w:proofErr w:type="spellStart"/>
      <w:r>
        <w:t>Mystery</w:t>
      </w:r>
      <w:proofErr w:type="spellEnd"/>
      <w:r>
        <w:t>-slot (ce concept est détaillé à la section « </w:t>
      </w:r>
      <w:r w:rsidR="00004EDC">
        <w:t>règle</w:t>
      </w:r>
      <w:r w:rsidR="002F477B">
        <w:t>s</w:t>
      </w:r>
      <w:r>
        <w:t xml:space="preserve"> et principe</w:t>
      </w:r>
      <w:r w:rsidR="002F477B">
        <w:t>s</w:t>
      </w:r>
      <w:r>
        <w:t xml:space="preserve"> </w:t>
      </w:r>
      <w:r w:rsidR="00004EDC">
        <w:t>du jeu</w:t>
      </w:r>
      <w:r>
        <w:t> »).</w:t>
      </w:r>
    </w:p>
    <w:p w:rsidR="00B139BE" w:rsidRPr="00B139BE" w:rsidRDefault="00B139BE" w:rsidP="00B139BE">
      <w:r>
        <w:t>Cet ATH se veut simple et ergonomique, se fondant totalement dans le fenêtre de jeu</w:t>
      </w:r>
      <w:r w:rsidR="00004EDC">
        <w:t>.</w:t>
      </w:r>
    </w:p>
    <w:p w:rsidR="00596F94" w:rsidRDefault="00004EDC" w:rsidP="00004EDC">
      <w:pPr>
        <w:pStyle w:val="Titre3"/>
        <w:numPr>
          <w:ilvl w:val="0"/>
          <w:numId w:val="27"/>
        </w:numPr>
        <w:rPr>
          <w:color w:val="833C0B" w:themeColor="accent2" w:themeShade="80"/>
        </w:rPr>
      </w:pPr>
      <w:bookmarkStart w:id="9" w:name="_Toc500088840"/>
      <w:r w:rsidRPr="00004EDC">
        <w:rPr>
          <w:color w:val="833C0B" w:themeColor="accent2" w:themeShade="80"/>
        </w:rPr>
        <w:t>Zone de jeu</w:t>
      </w:r>
      <w:r>
        <w:rPr>
          <w:color w:val="833C0B" w:themeColor="accent2" w:themeShade="80"/>
        </w:rPr>
        <w:t xml:space="preserve"> et éléments graphiques</w:t>
      </w:r>
      <w:bookmarkEnd w:id="9"/>
    </w:p>
    <w:p w:rsidR="00004EDC" w:rsidRDefault="00004EDC" w:rsidP="00004EDC"/>
    <w:p w:rsidR="00004EDC" w:rsidRDefault="00004EDC" w:rsidP="00004EDC">
      <w:r>
        <w:t>La zone de jeu est délimitée par les bords du labyrinthe, le joueur ne pourra jamais contrôler le Pac-Man en dehors de ces limites.</w:t>
      </w:r>
    </w:p>
    <w:p w:rsidR="00004EDC" w:rsidRDefault="00613C0A" w:rsidP="00004EDC">
      <w:r>
        <w:rPr>
          <w:noProof/>
        </w:rPr>
        <w:drawing>
          <wp:anchor distT="0" distB="0" distL="114300" distR="114300" simplePos="0" relativeHeight="251670528" behindDoc="0" locked="0" layoutInCell="1" allowOverlap="1">
            <wp:simplePos x="0" y="0"/>
            <wp:positionH relativeFrom="column">
              <wp:posOffset>2011045</wp:posOffset>
            </wp:positionH>
            <wp:positionV relativeFrom="paragraph">
              <wp:posOffset>410845</wp:posOffset>
            </wp:positionV>
            <wp:extent cx="251460" cy="243840"/>
            <wp:effectExtent l="0" t="0" r="0" b="3810"/>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anchor>
        </w:drawing>
      </w:r>
      <w:r w:rsidR="00004EDC">
        <w:t xml:space="preserve">Plusieurs éléments graphiques sont présents dans cette zone et font partie à proprement parler du jeu en lui-même. </w:t>
      </w:r>
    </w:p>
    <w:p w:rsidR="00004EDC" w:rsidRDefault="00613C0A" w:rsidP="00004EDC">
      <w:r>
        <w:rPr>
          <w:noProof/>
        </w:rPr>
        <w:drawing>
          <wp:anchor distT="0" distB="0" distL="114300" distR="114300" simplePos="0" relativeHeight="251671552" behindDoc="0" locked="0" layoutInCell="1" allowOverlap="1">
            <wp:simplePos x="0" y="0"/>
            <wp:positionH relativeFrom="column">
              <wp:posOffset>2003425</wp:posOffset>
            </wp:positionH>
            <wp:positionV relativeFrom="paragraph">
              <wp:posOffset>436245</wp:posOffset>
            </wp:positionV>
            <wp:extent cx="236220" cy="243840"/>
            <wp:effectExtent l="0" t="0" r="0" b="381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43840"/>
                    </a:xfrm>
                    <a:prstGeom prst="rect">
                      <a:avLst/>
                    </a:prstGeom>
                    <a:noFill/>
                    <a:ln>
                      <a:noFill/>
                    </a:ln>
                  </pic:spPr>
                </pic:pic>
              </a:graphicData>
            </a:graphic>
          </wp:anchor>
        </w:drawing>
      </w:r>
      <w:r w:rsidR="00004EDC">
        <w:t xml:space="preserve">Les zones bleues comme celles-ci : </w:t>
      </w:r>
      <w:r>
        <w:rPr>
          <w:noProof/>
        </w:rPr>
        <w:t xml:space="preserve"> </w:t>
      </w:r>
      <w:r>
        <w:t xml:space="preserve">          </w:t>
      </w:r>
      <w:r w:rsidR="00004EDC">
        <w:t>représente des murs du labyrinthe, le Pac-Man ainsi que les fantômes ne peuvent pas les traverser.</w:t>
      </w:r>
    </w:p>
    <w:p w:rsidR="00613C0A" w:rsidRDefault="00613C0A" w:rsidP="00004EDC">
      <w:r>
        <w:rPr>
          <w:noProof/>
        </w:rPr>
        <w:drawing>
          <wp:anchor distT="0" distB="0" distL="114300" distR="114300" simplePos="0" relativeHeight="251663360" behindDoc="0" locked="0" layoutInCell="1" allowOverlap="1">
            <wp:simplePos x="0" y="0"/>
            <wp:positionH relativeFrom="column">
              <wp:posOffset>2331085</wp:posOffset>
            </wp:positionH>
            <wp:positionV relativeFrom="paragraph">
              <wp:posOffset>165100</wp:posOffset>
            </wp:positionV>
            <wp:extent cx="403860" cy="403860"/>
            <wp:effectExtent l="0" t="0" r="0"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simplePos x="0" y="0"/>
            <wp:positionH relativeFrom="column">
              <wp:posOffset>1691005</wp:posOffset>
            </wp:positionH>
            <wp:positionV relativeFrom="paragraph">
              <wp:posOffset>180340</wp:posOffset>
            </wp:positionV>
            <wp:extent cx="403860" cy="403860"/>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anchor>
        </w:drawing>
      </w:r>
      <w:r>
        <w:t xml:space="preserve">Les zone sombres comme celle-ci :           représente les chemins empruntables par le Pac-Man. </w:t>
      </w:r>
    </w:p>
    <w:p w:rsidR="00004EDC" w:rsidRDefault="00613C0A" w:rsidP="00004EDC">
      <w:r>
        <w:rPr>
          <w:noProof/>
        </w:rPr>
        <w:drawing>
          <wp:anchor distT="0" distB="0" distL="114300" distR="114300" simplePos="0" relativeHeight="251669504" behindDoc="0" locked="0" layoutInCell="1" allowOverlap="1">
            <wp:simplePos x="0" y="0"/>
            <wp:positionH relativeFrom="column">
              <wp:posOffset>1774825</wp:posOffset>
            </wp:positionH>
            <wp:positionV relativeFrom="paragraph">
              <wp:posOffset>439420</wp:posOffset>
            </wp:positionV>
            <wp:extent cx="243840" cy="243840"/>
            <wp:effectExtent l="0" t="0" r="3810" b="381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8480" behindDoc="0" locked="0" layoutInCell="1" allowOverlap="1">
            <wp:simplePos x="0" y="0"/>
            <wp:positionH relativeFrom="column">
              <wp:posOffset>1477645</wp:posOffset>
            </wp:positionH>
            <wp:positionV relativeFrom="paragraph">
              <wp:posOffset>439420</wp:posOffset>
            </wp:positionV>
            <wp:extent cx="243840" cy="243840"/>
            <wp:effectExtent l="0" t="0" r="3810" b="381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1172845</wp:posOffset>
            </wp:positionH>
            <wp:positionV relativeFrom="paragraph">
              <wp:posOffset>447040</wp:posOffset>
            </wp:positionV>
            <wp:extent cx="243840" cy="243840"/>
            <wp:effectExtent l="0" t="0" r="3810" b="381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simplePos x="0" y="0"/>
            <wp:positionH relativeFrom="column">
              <wp:posOffset>883285</wp:posOffset>
            </wp:positionH>
            <wp:positionV relativeFrom="paragraph">
              <wp:posOffset>439420</wp:posOffset>
            </wp:positionV>
            <wp:extent cx="243840" cy="243840"/>
            <wp:effectExtent l="0" t="0" r="3810" b="3810"/>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anchor>
        </w:drawing>
      </w:r>
      <w:r w:rsidR="00004EDC">
        <w:t>Les points jaunes comme ceci </w:t>
      </w:r>
      <w:r w:rsidR="00DD6F8E">
        <w:t xml:space="preserve">            </w:t>
      </w:r>
      <w:r w:rsidR="00004EDC">
        <w:t xml:space="preserve">ou </w:t>
      </w:r>
      <w:r w:rsidR="00DD6F8E">
        <w:t xml:space="preserve">        </w:t>
      </w:r>
      <w:r>
        <w:t xml:space="preserve">        </w:t>
      </w:r>
      <w:r w:rsidR="00DD6F8E">
        <w:t xml:space="preserve"> </w:t>
      </w:r>
      <w:r w:rsidR="00004EDC">
        <w:t>représentent respectivement les gommes et les supers gommes le Pac-Man doit les récolter.</w:t>
      </w:r>
    </w:p>
    <w:p w:rsidR="00004EDC" w:rsidRDefault="00613C0A" w:rsidP="00004EDC">
      <w:r>
        <w:rPr>
          <w:noProof/>
        </w:rPr>
        <w:drawing>
          <wp:anchor distT="0" distB="0" distL="114300" distR="114300" simplePos="0" relativeHeight="251664384" behindDoc="0" locked="0" layoutInCell="1" allowOverlap="1">
            <wp:simplePos x="0" y="0"/>
            <wp:positionH relativeFrom="column">
              <wp:posOffset>1439545</wp:posOffset>
            </wp:positionH>
            <wp:positionV relativeFrom="paragraph">
              <wp:posOffset>396240</wp:posOffset>
            </wp:positionV>
            <wp:extent cx="243840" cy="251460"/>
            <wp:effectExtent l="0" t="0" r="381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 cy="251460"/>
                    </a:xfrm>
                    <a:prstGeom prst="rect">
                      <a:avLst/>
                    </a:prstGeom>
                    <a:noFill/>
                    <a:ln>
                      <a:noFill/>
                    </a:ln>
                  </pic:spPr>
                </pic:pic>
              </a:graphicData>
            </a:graphic>
          </wp:anchor>
        </w:drawing>
      </w:r>
      <w:r w:rsidR="00004EDC">
        <w:t>Les fantômes</w:t>
      </w:r>
      <w:r>
        <w:t xml:space="preserve"> :                                        </w:t>
      </w:r>
      <w:r w:rsidR="00004EDC">
        <w:t>représentent les quatre ennemis mortels du Pac-Man si celui-ci entre en collision avec l’un d’eux le Pac-Man perd une vie.</w:t>
      </w:r>
    </w:p>
    <w:p w:rsidR="00004EDC" w:rsidRDefault="004E6D2A" w:rsidP="00004EDC">
      <w:r>
        <w:rPr>
          <w:noProof/>
        </w:rPr>
        <w:drawing>
          <wp:anchor distT="0" distB="0" distL="114300" distR="114300" simplePos="0" relativeHeight="251673600" behindDoc="0" locked="0" layoutInCell="1" allowOverlap="1">
            <wp:simplePos x="0" y="0"/>
            <wp:positionH relativeFrom="column">
              <wp:posOffset>1294765</wp:posOffset>
            </wp:positionH>
            <wp:positionV relativeFrom="paragraph">
              <wp:posOffset>456565</wp:posOffset>
            </wp:positionV>
            <wp:extent cx="243840" cy="228600"/>
            <wp:effectExtent l="0" t="0" r="381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840" cy="228600"/>
                    </a:xfrm>
                    <a:prstGeom prst="rect">
                      <a:avLst/>
                    </a:prstGeom>
                    <a:noFill/>
                    <a:ln>
                      <a:noFill/>
                    </a:ln>
                  </pic:spPr>
                </pic:pic>
              </a:graphicData>
            </a:graphic>
          </wp:anchor>
        </w:drawing>
      </w:r>
      <w:r w:rsidR="00004EDC">
        <w:t xml:space="preserve">Les fantômes effrayés : </w:t>
      </w:r>
      <w:r w:rsidR="00613C0A">
        <w:t xml:space="preserve">              </w:t>
      </w:r>
      <w:r w:rsidR="00004EDC">
        <w:t>représente des ennemis affaiblit, si le Pac-Man entre en collision avec l’un d’eux le fantôme se transforme en fantôme mort.</w:t>
      </w:r>
    </w:p>
    <w:p w:rsidR="00004EDC" w:rsidRDefault="00004EDC" w:rsidP="00004EDC">
      <w:r>
        <w:t>Les fantômes morts :</w:t>
      </w:r>
      <w:r w:rsidR="00BC6C98">
        <w:t xml:space="preserve"> </w:t>
      </w:r>
      <w:r>
        <w:t xml:space="preserve"> </w:t>
      </w:r>
      <w:r w:rsidR="004E6D2A">
        <w:t xml:space="preserve">            </w:t>
      </w:r>
      <w:r>
        <w:t>représente des ennemis vaincu</w:t>
      </w:r>
      <w:r w:rsidR="001C552A">
        <w:t>s</w:t>
      </w:r>
      <w:r>
        <w:t xml:space="preserve"> par le Pac-Man leurs collisions avec le Pac-Man ne produit aucun </w:t>
      </w:r>
      <w:r w:rsidR="001C552A">
        <w:t>évènement</w:t>
      </w:r>
      <w:r>
        <w:t>.</w:t>
      </w:r>
    </w:p>
    <w:p w:rsidR="001C552A" w:rsidRPr="00004EDC" w:rsidRDefault="00BC6C98" w:rsidP="00004EDC">
      <w:r>
        <w:rPr>
          <w:noProof/>
        </w:rPr>
        <w:lastRenderedPageBreak/>
        <w:drawing>
          <wp:anchor distT="0" distB="0" distL="114300" distR="114300" simplePos="0" relativeHeight="251672576" behindDoc="0" locked="0" layoutInCell="1" allowOverlap="1">
            <wp:simplePos x="0" y="0"/>
            <wp:positionH relativeFrom="column">
              <wp:posOffset>1797685</wp:posOffset>
            </wp:positionH>
            <wp:positionV relativeFrom="paragraph">
              <wp:posOffset>639445</wp:posOffset>
            </wp:positionV>
            <wp:extent cx="975360" cy="243840"/>
            <wp:effectExtent l="0" t="0" r="0" b="381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5360" cy="243840"/>
                    </a:xfrm>
                    <a:prstGeom prst="rect">
                      <a:avLst/>
                    </a:prstGeom>
                    <a:noFill/>
                    <a:ln>
                      <a:noFill/>
                    </a:ln>
                  </pic:spPr>
                </pic:pic>
              </a:graphicData>
            </a:graphic>
          </wp:anchor>
        </w:drawing>
      </w:r>
      <w:r w:rsidR="00613C0A">
        <w:rPr>
          <w:noProof/>
        </w:rPr>
        <w:drawing>
          <wp:anchor distT="0" distB="0" distL="114300" distR="114300" simplePos="0" relativeHeight="251665408" behindDoc="0" locked="0" layoutInCell="1" allowOverlap="1">
            <wp:simplePos x="0" y="0"/>
            <wp:positionH relativeFrom="column">
              <wp:posOffset>1249045</wp:posOffset>
            </wp:positionH>
            <wp:positionV relativeFrom="paragraph">
              <wp:posOffset>-84455</wp:posOffset>
            </wp:positionV>
            <wp:extent cx="251460" cy="243840"/>
            <wp:effectExtent l="0" t="0" r="0" b="381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 cy="243840"/>
                    </a:xfrm>
                    <a:prstGeom prst="rect">
                      <a:avLst/>
                    </a:prstGeom>
                    <a:noFill/>
                    <a:ln>
                      <a:noFill/>
                    </a:ln>
                  </pic:spPr>
                </pic:pic>
              </a:graphicData>
            </a:graphic>
          </wp:anchor>
        </w:drawing>
      </w:r>
      <w:r w:rsidR="001C552A">
        <w:t>Les caisses mystère</w:t>
      </w:r>
      <w:r w:rsidR="00613C0A">
        <w:t xml:space="preserve"> :             </w:t>
      </w:r>
      <w:r w:rsidR="001C552A">
        <w:t>représente des objets collectables par le Pac-Man, une fois cet objet collecté le Pac-Man reçoit un item mystère (fonctionnement détaillé à la section « règle</w:t>
      </w:r>
      <w:r w:rsidR="002F477B">
        <w:t>s</w:t>
      </w:r>
      <w:r w:rsidR="001C552A">
        <w:t xml:space="preserve"> et principe</w:t>
      </w:r>
      <w:r w:rsidR="002F477B">
        <w:t>s</w:t>
      </w:r>
      <w:r w:rsidR="001C552A">
        <w:t xml:space="preserve"> du jeu »).</w:t>
      </w:r>
    </w:p>
    <w:p w:rsidR="00596F94" w:rsidRDefault="00DD6F8E" w:rsidP="008D7599">
      <w:pPr>
        <w:rPr>
          <w:color w:val="000000" w:themeColor="text1"/>
          <w:sz w:val="24"/>
          <w:szCs w:val="24"/>
        </w:rPr>
      </w:pPr>
      <w:r>
        <w:rPr>
          <w:color w:val="000000" w:themeColor="text1"/>
          <w:sz w:val="24"/>
          <w:szCs w:val="24"/>
        </w:rPr>
        <w:t>Les fantômes transparent</w:t>
      </w:r>
      <w:r w:rsidR="00613C0A">
        <w:rPr>
          <w:color w:val="000000" w:themeColor="text1"/>
          <w:sz w:val="24"/>
          <w:szCs w:val="24"/>
        </w:rPr>
        <w:t>s</w:t>
      </w:r>
      <w:r>
        <w:rPr>
          <w:color w:val="000000" w:themeColor="text1"/>
          <w:sz w:val="24"/>
          <w:szCs w:val="24"/>
        </w:rPr>
        <w:t xml:space="preserve"> : </w:t>
      </w:r>
      <w:r w:rsidR="00BC6C98">
        <w:rPr>
          <w:color w:val="000000" w:themeColor="text1"/>
          <w:sz w:val="24"/>
          <w:szCs w:val="24"/>
        </w:rPr>
        <w:t xml:space="preserve">                               </w:t>
      </w:r>
      <w:r>
        <w:rPr>
          <w:color w:val="000000" w:themeColor="text1"/>
          <w:sz w:val="24"/>
          <w:szCs w:val="24"/>
        </w:rPr>
        <w:t>représente les points d’apparitions des divers fantômes.</w:t>
      </w:r>
    </w:p>
    <w:p w:rsidR="004E6D2A" w:rsidRDefault="004E6D2A" w:rsidP="008D7599">
      <w:pPr>
        <w:rPr>
          <w:color w:val="000000" w:themeColor="text1"/>
          <w:sz w:val="24"/>
          <w:szCs w:val="24"/>
        </w:rPr>
      </w:pPr>
    </w:p>
    <w:p w:rsidR="005373DD" w:rsidRDefault="005373DD" w:rsidP="005373DD">
      <w:pPr>
        <w:pStyle w:val="Titre3"/>
        <w:numPr>
          <w:ilvl w:val="0"/>
          <w:numId w:val="27"/>
        </w:numPr>
        <w:rPr>
          <w:color w:val="833C0B" w:themeColor="accent2" w:themeShade="80"/>
        </w:rPr>
      </w:pPr>
      <w:bookmarkStart w:id="10" w:name="_Toc500088841"/>
      <w:r w:rsidRPr="005373DD">
        <w:rPr>
          <w:color w:val="833C0B" w:themeColor="accent2" w:themeShade="80"/>
        </w:rPr>
        <w:t>Touches de contrôles</w:t>
      </w:r>
      <w:bookmarkEnd w:id="10"/>
    </w:p>
    <w:p w:rsidR="005373DD" w:rsidRDefault="005373DD" w:rsidP="005373DD"/>
    <w:p w:rsidR="005373DD" w:rsidRDefault="005373DD" w:rsidP="005373DD">
      <w:r>
        <w:t>Les contrôles du jeu de Pac-Man sont très simples :</w:t>
      </w:r>
    </w:p>
    <w:p w:rsidR="005373DD" w:rsidRDefault="005373DD" w:rsidP="005373DD">
      <w:pPr>
        <w:pStyle w:val="Paragraphedeliste"/>
        <w:numPr>
          <w:ilvl w:val="0"/>
          <w:numId w:val="34"/>
        </w:numPr>
      </w:pPr>
      <w:r>
        <w:t xml:space="preserve">Les flèches directionnelles servent à changer de direction dans le labyrinthe, notez que les changements de direction sont mis en tampons jusqu’à ce que le Pac-Man </w:t>
      </w:r>
      <w:proofErr w:type="gramStart"/>
      <w:r>
        <w:t>puissent</w:t>
      </w:r>
      <w:proofErr w:type="gramEnd"/>
      <w:r>
        <w:t xml:space="preserve"> effectuer le changement de direction.</w:t>
      </w:r>
    </w:p>
    <w:p w:rsidR="005373DD" w:rsidRDefault="005373DD" w:rsidP="005373DD">
      <w:pPr>
        <w:pStyle w:val="Paragraphedeliste"/>
      </w:pPr>
      <w:r w:rsidRPr="005373DD">
        <w:rPr>
          <w:b/>
        </w:rPr>
        <w:t xml:space="preserve">Exemple :  </w:t>
      </w:r>
      <w:r w:rsidR="00022AE0">
        <w:t>Le Pac-Man se dirige vers la droite et nous effectuons un appui sur la touche « flèche du haut » le Pac-Man ne va pas changer de direction tout de suite mais il va tourner sur la première possibilité à sa gauche.</w:t>
      </w:r>
    </w:p>
    <w:p w:rsidR="00022AE0" w:rsidRDefault="00022AE0" w:rsidP="005373DD">
      <w:pPr>
        <w:pStyle w:val="Paragraphedeliste"/>
      </w:pPr>
      <w:r>
        <w:t>De cette manière le Pac-Man ne peut pas se coincer dans un mur sur ordre du joueur.7</w:t>
      </w:r>
    </w:p>
    <w:p w:rsidR="00022AE0" w:rsidRDefault="00022AE0" w:rsidP="005373DD">
      <w:pPr>
        <w:pStyle w:val="Paragraphedeliste"/>
      </w:pPr>
    </w:p>
    <w:p w:rsidR="00022AE0" w:rsidRPr="00022AE0" w:rsidRDefault="00022AE0" w:rsidP="00022AE0">
      <w:pPr>
        <w:pStyle w:val="Paragraphedeliste"/>
        <w:numPr>
          <w:ilvl w:val="0"/>
          <w:numId w:val="34"/>
        </w:numPr>
      </w:pPr>
      <w:r>
        <w:t xml:space="preserve">La touche espace permet d’utiliser l’objet présent dans le </w:t>
      </w:r>
      <w:proofErr w:type="spellStart"/>
      <w:r>
        <w:t>Mystery</w:t>
      </w:r>
      <w:proofErr w:type="spellEnd"/>
      <w:r>
        <w:t xml:space="preserve">-slot, si le </w:t>
      </w:r>
      <w:proofErr w:type="spellStart"/>
      <w:r>
        <w:t>Mystery</w:t>
      </w:r>
      <w:proofErr w:type="spellEnd"/>
      <w:r>
        <w:t xml:space="preserve">-slot est vide l’appui sur cette touche ne provoque rien (se référer à la section « règles et principes de jeu » pour la définition du </w:t>
      </w:r>
      <w:proofErr w:type="spellStart"/>
      <w:r>
        <w:t>Mystery</w:t>
      </w:r>
      <w:proofErr w:type="spellEnd"/>
      <w:r>
        <w:t>-slot).</w:t>
      </w:r>
    </w:p>
    <w:p w:rsidR="00596F94" w:rsidRDefault="00596F94" w:rsidP="00596F94">
      <w:pPr>
        <w:pStyle w:val="Titre1"/>
        <w:numPr>
          <w:ilvl w:val="0"/>
          <w:numId w:val="1"/>
        </w:numPr>
      </w:pPr>
      <w:bookmarkStart w:id="11" w:name="_Toc500088842"/>
      <w:r>
        <w:t>Détails techniques</w:t>
      </w:r>
      <w:bookmarkEnd w:id="11"/>
    </w:p>
    <w:p w:rsidR="00B54255" w:rsidRPr="00B54255" w:rsidRDefault="00B54255" w:rsidP="00B54255"/>
    <w:p w:rsidR="00B54255" w:rsidRDefault="00B54255" w:rsidP="00B54255">
      <w:pPr>
        <w:pStyle w:val="Titre2"/>
        <w:numPr>
          <w:ilvl w:val="0"/>
          <w:numId w:val="40"/>
        </w:numPr>
      </w:pPr>
      <w:bookmarkStart w:id="12" w:name="_Toc500088843"/>
      <w:r w:rsidRPr="00B54255">
        <w:t xml:space="preserve">Implémentation des </w:t>
      </w:r>
      <w:proofErr w:type="spellStart"/>
      <w:r w:rsidRPr="00B54255">
        <w:t>IAs</w:t>
      </w:r>
      <w:proofErr w:type="spellEnd"/>
      <w:r w:rsidRPr="00B54255">
        <w:t xml:space="preserve"> des fantômes</w:t>
      </w:r>
      <w:bookmarkEnd w:id="12"/>
      <w:r w:rsidRPr="00B54255">
        <w:t xml:space="preserve"> </w:t>
      </w:r>
    </w:p>
    <w:p w:rsidR="00B54255" w:rsidRDefault="00B54255" w:rsidP="00B54255"/>
    <w:p w:rsidR="00B54255" w:rsidRDefault="00B54255" w:rsidP="00B54255">
      <w:r>
        <w:t xml:space="preserve">Voici le détail sur l’implémentation des </w:t>
      </w:r>
      <w:proofErr w:type="spellStart"/>
      <w:r>
        <w:t>IAs</w:t>
      </w:r>
      <w:proofErr w:type="spellEnd"/>
      <w:r>
        <w:t xml:space="preserve"> des fantômes. Pour chaque niveau du jeu, un graphe appelé « graphe de contrôle » va être généré. Ce graphe représente tous les chemins possibles au sein du labyrinthe et permet l’établissement d’une table de routage avec un algorithme de recherche de plus court chemin. L’algorithme de recherche de plus court chemin utilisé ici est l’algorithme de Dijkstra. Avec cette table de routage et ce graphe il est donc possible d’implémenter les différentes </w:t>
      </w:r>
      <w:proofErr w:type="spellStart"/>
      <w:r>
        <w:t>IAs</w:t>
      </w:r>
      <w:proofErr w:type="spellEnd"/>
      <w:r>
        <w:t xml:space="preserve"> des fantômes décrite ci-dessous. </w:t>
      </w:r>
    </w:p>
    <w:p w:rsidR="00B54255" w:rsidRDefault="00B54255" w:rsidP="00B54255">
      <w:pPr>
        <w:pStyle w:val="Titre3"/>
        <w:numPr>
          <w:ilvl w:val="0"/>
          <w:numId w:val="41"/>
        </w:numPr>
        <w:rPr>
          <w:color w:val="833C0B" w:themeColor="accent2" w:themeShade="80"/>
        </w:rPr>
      </w:pPr>
      <w:bookmarkStart w:id="13" w:name="_Toc500088844"/>
      <w:proofErr w:type="spellStart"/>
      <w:r w:rsidRPr="00B54255">
        <w:rPr>
          <w:color w:val="833C0B" w:themeColor="accent2" w:themeShade="80"/>
        </w:rPr>
        <w:t>Blinky</w:t>
      </w:r>
      <w:proofErr w:type="spellEnd"/>
      <w:r w:rsidRPr="00B54255">
        <w:rPr>
          <w:color w:val="833C0B" w:themeColor="accent2" w:themeShade="80"/>
        </w:rPr>
        <w:t xml:space="preserve"> (le fantôme rouge)</w:t>
      </w:r>
      <w:bookmarkEnd w:id="13"/>
    </w:p>
    <w:p w:rsidR="00B54255" w:rsidRDefault="00B54255" w:rsidP="00B54255"/>
    <w:p w:rsidR="00B54255" w:rsidRDefault="00B54255" w:rsidP="00B54255">
      <w:proofErr w:type="spellStart"/>
      <w:r>
        <w:t>Blinky</w:t>
      </w:r>
      <w:proofErr w:type="spellEnd"/>
      <w:r>
        <w:t xml:space="preserve"> va toujours chercher à poursuivre le Pac-Man peut </w:t>
      </w:r>
      <w:proofErr w:type="spellStart"/>
      <w:r>
        <w:t>importe</w:t>
      </w:r>
      <w:proofErr w:type="spellEnd"/>
      <w:r>
        <w:t xml:space="preserve"> où celui-ci se trouve dans le labyrinthe. Chaque mouvement de </w:t>
      </w:r>
      <w:proofErr w:type="spellStart"/>
      <w:r>
        <w:t>Blinky</w:t>
      </w:r>
      <w:proofErr w:type="spellEnd"/>
      <w:r>
        <w:t xml:space="preserve"> le rapproche du Pac-Man dans le sens où la trajectoire de </w:t>
      </w:r>
      <w:proofErr w:type="spellStart"/>
      <w:r>
        <w:t>Blinky</w:t>
      </w:r>
      <w:proofErr w:type="spellEnd"/>
      <w:r>
        <w:t xml:space="preserve"> dans le labyrinthe est le plus court chemin le séparant du Pac-Man.</w:t>
      </w:r>
    </w:p>
    <w:p w:rsidR="00827587" w:rsidRDefault="00827587" w:rsidP="00B54255">
      <w:proofErr w:type="spellStart"/>
      <w:r>
        <w:t>Blinky</w:t>
      </w:r>
      <w:proofErr w:type="spellEnd"/>
      <w:r>
        <w:t xml:space="preserve"> à la même vitesse que Pac-Man.</w:t>
      </w:r>
    </w:p>
    <w:p w:rsidR="00827587" w:rsidRDefault="00827587" w:rsidP="00B54255"/>
    <w:p w:rsidR="00827587" w:rsidRDefault="00827587" w:rsidP="00B54255"/>
    <w:p w:rsidR="00B54255" w:rsidRDefault="00B54255" w:rsidP="00B54255">
      <w:pPr>
        <w:pStyle w:val="Titre3"/>
        <w:numPr>
          <w:ilvl w:val="0"/>
          <w:numId w:val="41"/>
        </w:numPr>
        <w:rPr>
          <w:color w:val="833C0B" w:themeColor="accent2" w:themeShade="80"/>
        </w:rPr>
      </w:pPr>
      <w:bookmarkStart w:id="14" w:name="_Toc500088845"/>
      <w:proofErr w:type="spellStart"/>
      <w:r w:rsidRPr="00B54255">
        <w:rPr>
          <w:color w:val="833C0B" w:themeColor="accent2" w:themeShade="80"/>
        </w:rPr>
        <w:lastRenderedPageBreak/>
        <w:t>Inky</w:t>
      </w:r>
      <w:proofErr w:type="spellEnd"/>
      <w:r>
        <w:rPr>
          <w:color w:val="833C0B" w:themeColor="accent2" w:themeShade="80"/>
        </w:rPr>
        <w:t xml:space="preserve"> (le fantôme bleu)</w:t>
      </w:r>
      <w:bookmarkEnd w:id="14"/>
    </w:p>
    <w:p w:rsidR="00B54255" w:rsidRDefault="00B54255" w:rsidP="00B54255"/>
    <w:p w:rsidR="00B54255" w:rsidRDefault="00B54255" w:rsidP="00B54255">
      <w:proofErr w:type="spellStart"/>
      <w:r>
        <w:t>Inky</w:t>
      </w:r>
      <w:proofErr w:type="spellEnd"/>
      <w:r>
        <w:t xml:space="preserve"> est un peu plus malin que </w:t>
      </w:r>
      <w:proofErr w:type="spellStart"/>
      <w:r w:rsidR="00827587">
        <w:t>Blinky</w:t>
      </w:r>
      <w:proofErr w:type="spellEnd"/>
      <w:r w:rsidR="00827587">
        <w:t xml:space="preserve">, en effet il va </w:t>
      </w:r>
      <w:proofErr w:type="spellStart"/>
      <w:r w:rsidR="00827587">
        <w:t>cherche</w:t>
      </w:r>
      <w:proofErr w:type="spellEnd"/>
      <w:r w:rsidR="00827587">
        <w:t xml:space="preserve"> à se placer en embuscade devant Pac-Man pour l’empêcher de poursuivre son chemin.</w:t>
      </w:r>
    </w:p>
    <w:p w:rsidR="00827587" w:rsidRDefault="00827587" w:rsidP="00B54255">
      <w:r>
        <w:t xml:space="preserve">La trajectoire de </w:t>
      </w:r>
      <w:proofErr w:type="spellStart"/>
      <w:r>
        <w:t>Inky</w:t>
      </w:r>
      <w:proofErr w:type="spellEnd"/>
      <w:r>
        <w:t xml:space="preserve"> est le plus court chemin le séparant de la prochaine intersection que va devoir franchir le Pac-Man. De cette manière </w:t>
      </w:r>
      <w:proofErr w:type="spellStart"/>
      <w:r>
        <w:t>Inky</w:t>
      </w:r>
      <w:proofErr w:type="spellEnd"/>
      <w:r>
        <w:t xml:space="preserve"> va parfois poursuivre le Pac-Man comme </w:t>
      </w:r>
      <w:proofErr w:type="spellStart"/>
      <w:r>
        <w:t>Blinky</w:t>
      </w:r>
      <w:proofErr w:type="spellEnd"/>
      <w:r>
        <w:t>, mais parfois celui-ci va essayer de faire un détour afin de surprendre le Pac-Man à la prochaine intersection.</w:t>
      </w:r>
    </w:p>
    <w:p w:rsidR="00827587" w:rsidRDefault="00827587" w:rsidP="00B54255">
      <w:proofErr w:type="spellStart"/>
      <w:r>
        <w:t>Inky</w:t>
      </w:r>
      <w:proofErr w:type="spellEnd"/>
      <w:r>
        <w:t xml:space="preserve"> à la même vitesse que Pac-Man.</w:t>
      </w:r>
    </w:p>
    <w:p w:rsidR="00827587" w:rsidRDefault="00827587" w:rsidP="00827587">
      <w:pPr>
        <w:pStyle w:val="Titre3"/>
        <w:numPr>
          <w:ilvl w:val="0"/>
          <w:numId w:val="41"/>
        </w:numPr>
      </w:pPr>
      <w:bookmarkStart w:id="15" w:name="_Toc500088846"/>
      <w:proofErr w:type="spellStart"/>
      <w:r>
        <w:rPr>
          <w:color w:val="833C0B" w:themeColor="accent2" w:themeShade="80"/>
        </w:rPr>
        <w:t>Pinky</w:t>
      </w:r>
      <w:proofErr w:type="spellEnd"/>
      <w:r>
        <w:rPr>
          <w:color w:val="833C0B" w:themeColor="accent2" w:themeShade="80"/>
        </w:rPr>
        <w:t xml:space="preserve"> et Clyde (respectivement les fantômes rose et orange)</w:t>
      </w:r>
      <w:bookmarkEnd w:id="15"/>
    </w:p>
    <w:p w:rsidR="00827587" w:rsidRDefault="00827587" w:rsidP="00B54255"/>
    <w:p w:rsidR="00827587" w:rsidRDefault="00827587" w:rsidP="00B54255">
      <w:r>
        <w:t xml:space="preserve">L’IA de </w:t>
      </w:r>
      <w:proofErr w:type="spellStart"/>
      <w:r>
        <w:t>Pinky</w:t>
      </w:r>
      <w:proofErr w:type="spellEnd"/>
      <w:r>
        <w:t xml:space="preserve"> et Clyde est relativement simple, en effet leurs mouvements sont totalement aléatoires. La seule contrainte qu’il connaisse c’est d’éviter de repartir en arrière sauf si cela est nécessaire (cul de sac).</w:t>
      </w:r>
    </w:p>
    <w:p w:rsidR="00827587" w:rsidRPr="00B54255" w:rsidRDefault="00827587" w:rsidP="00B54255">
      <w:proofErr w:type="spellStart"/>
      <w:r>
        <w:t>Pinky</w:t>
      </w:r>
      <w:proofErr w:type="spellEnd"/>
      <w:r>
        <w:t xml:space="preserve"> et Clyde sont plus rapides que le Pac-Man ce qui les rends tout de même dangereux malgré leurs mouvements imprévisibles</w:t>
      </w:r>
    </w:p>
    <w:p w:rsidR="00A46D64" w:rsidRPr="00A46D64" w:rsidRDefault="00A46D64" w:rsidP="00A46D64"/>
    <w:p w:rsidR="00126F3D" w:rsidRPr="00B54255" w:rsidRDefault="00126F3D" w:rsidP="00B54255">
      <w:pPr>
        <w:pStyle w:val="Titre2"/>
      </w:pPr>
      <w:bookmarkStart w:id="16" w:name="_Toc500088847"/>
      <w:r w:rsidRPr="00B54255">
        <w:t>Cas d’utilisations</w:t>
      </w:r>
      <w:bookmarkEnd w:id="16"/>
    </w:p>
    <w:p w:rsidR="00126F3D" w:rsidRPr="00126F3D" w:rsidRDefault="00126F3D" w:rsidP="00126F3D"/>
    <w:p w:rsidR="006C4616" w:rsidRDefault="00C730C9" w:rsidP="006C4616">
      <w:r>
        <w:t>Maintenant nous allons aborder les aspects techniques du produit. Dans un premier temps nous présenterons un diagramme de cas d’utilisation avec quelques scénarios de mise en situations, puis nous montrerons la solution adoptée pour la conception du produit.</w:t>
      </w:r>
    </w:p>
    <w:p w:rsidR="00C730C9" w:rsidRDefault="001E0F78" w:rsidP="006C4616">
      <w:r>
        <w:t>Voici le diagramme de cas d’utilisation :</w:t>
      </w:r>
    </w:p>
    <w:p w:rsidR="00827587" w:rsidRDefault="00827587" w:rsidP="006C4616">
      <w:r>
        <w:rPr>
          <w:noProof/>
        </w:rPr>
        <w:drawing>
          <wp:inline distT="0" distB="0" distL="0" distR="0" wp14:anchorId="3BC9A33F" wp14:editId="41888566">
            <wp:extent cx="4610100" cy="3459480"/>
            <wp:effectExtent l="0" t="0" r="0"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3459480"/>
                    </a:xfrm>
                    <a:prstGeom prst="rect">
                      <a:avLst/>
                    </a:prstGeom>
                    <a:noFill/>
                    <a:ln>
                      <a:noFill/>
                    </a:ln>
                  </pic:spPr>
                </pic:pic>
              </a:graphicData>
            </a:graphic>
          </wp:inline>
        </w:drawing>
      </w:r>
    </w:p>
    <w:p w:rsidR="001E0F78" w:rsidRDefault="001E0F78" w:rsidP="006C4616">
      <w:r>
        <w:lastRenderedPageBreak/>
        <w:t>Les fonctionnalités prévues pour le produit sont donc :</w:t>
      </w:r>
    </w:p>
    <w:p w:rsidR="00C730C9" w:rsidRDefault="001E0F78" w:rsidP="001E0F78">
      <w:pPr>
        <w:pStyle w:val="Paragraphedeliste"/>
        <w:numPr>
          <w:ilvl w:val="0"/>
          <w:numId w:val="6"/>
        </w:numPr>
      </w:pPr>
      <w:r>
        <w:t xml:space="preserve">Permettre à l’utilisateur </w:t>
      </w:r>
      <w:r w:rsidR="00043BE2">
        <w:t>la création de son profil de joueur</w:t>
      </w:r>
      <w:r>
        <w:t>.</w:t>
      </w:r>
    </w:p>
    <w:p w:rsidR="001E0F78" w:rsidRDefault="001E0F78" w:rsidP="001E0F78">
      <w:pPr>
        <w:pStyle w:val="Paragraphedeliste"/>
        <w:numPr>
          <w:ilvl w:val="0"/>
          <w:numId w:val="6"/>
        </w:numPr>
      </w:pPr>
      <w:r>
        <w:t xml:space="preserve">Permettre </w:t>
      </w:r>
      <w:r w:rsidR="00043BE2">
        <w:t>à l’utilisateur de jouer avec un profil de joueur qu’il choisit</w:t>
      </w:r>
      <w:r>
        <w:t>.</w:t>
      </w:r>
    </w:p>
    <w:p w:rsidR="0021221F" w:rsidRDefault="001E0F78" w:rsidP="00126F3D">
      <w:pPr>
        <w:pStyle w:val="Paragraphedeliste"/>
        <w:numPr>
          <w:ilvl w:val="0"/>
          <w:numId w:val="6"/>
        </w:numPr>
      </w:pPr>
      <w:r>
        <w:t xml:space="preserve">Permettre </w:t>
      </w:r>
      <w:r w:rsidR="00043BE2">
        <w:t>au joueur de faire une partie simple sans enregistrer son score.</w:t>
      </w:r>
      <w:r>
        <w:t xml:space="preserve"> </w:t>
      </w:r>
    </w:p>
    <w:p w:rsidR="00827587" w:rsidRDefault="00827587" w:rsidP="00827587">
      <w:pPr>
        <w:pStyle w:val="Paragraphedeliste"/>
        <w:ind w:left="768"/>
      </w:pPr>
    </w:p>
    <w:p w:rsidR="00126F3D" w:rsidRPr="00A46D64" w:rsidRDefault="00126F3D" w:rsidP="00B54255">
      <w:pPr>
        <w:pStyle w:val="Titre2"/>
      </w:pPr>
      <w:bookmarkStart w:id="17" w:name="_Toc500088848"/>
      <w:r w:rsidRPr="00A46D64">
        <w:t>Scénarios</w:t>
      </w:r>
      <w:bookmarkEnd w:id="17"/>
    </w:p>
    <w:p w:rsidR="00126F3D" w:rsidRDefault="00126F3D" w:rsidP="0021221F"/>
    <w:p w:rsidR="0021221F" w:rsidRPr="0021221F" w:rsidRDefault="0021221F" w:rsidP="0021221F">
      <w:pPr>
        <w:jc w:val="center"/>
        <w:rPr>
          <w:sz w:val="28"/>
          <w:szCs w:val="28"/>
        </w:rPr>
      </w:pPr>
      <w:r w:rsidRPr="0021221F">
        <w:rPr>
          <w:sz w:val="28"/>
          <w:szCs w:val="28"/>
        </w:rPr>
        <w:t xml:space="preserve">Titre : Utilisation du </w:t>
      </w:r>
      <w:r w:rsidR="007D583C">
        <w:rPr>
          <w:sz w:val="28"/>
          <w:szCs w:val="28"/>
        </w:rPr>
        <w:t>Jeu Pac-Man par un joueur</w:t>
      </w:r>
      <w:r w:rsidRPr="0021221F">
        <w:rPr>
          <w:sz w:val="28"/>
          <w:szCs w:val="28"/>
        </w:rPr>
        <w:t>.</w:t>
      </w:r>
    </w:p>
    <w:p w:rsidR="0021221F" w:rsidRDefault="0021221F" w:rsidP="0021221F">
      <w:r w:rsidRPr="0021221F">
        <w:rPr>
          <w:b/>
        </w:rPr>
        <w:t>Acteur</w:t>
      </w:r>
      <w:r>
        <w:t> : Utilisateur.</w:t>
      </w:r>
    </w:p>
    <w:p w:rsidR="0021221F" w:rsidRDefault="0021221F" w:rsidP="0021221F">
      <w:r w:rsidRPr="0021221F">
        <w:rPr>
          <w:b/>
        </w:rPr>
        <w:t>Condition(s)</w:t>
      </w:r>
      <w:r>
        <w:t xml:space="preserve"> : </w:t>
      </w:r>
      <w:r>
        <w:tab/>
        <w:t xml:space="preserve">Lancer le </w:t>
      </w:r>
      <w:r w:rsidR="001566B7">
        <w:t>programme</w:t>
      </w:r>
      <w:r>
        <w:t>.</w:t>
      </w:r>
    </w:p>
    <w:p w:rsidR="0021221F" w:rsidRDefault="0021221F" w:rsidP="0021221F">
      <w:pPr>
        <w:pStyle w:val="Paragraphedeliste"/>
        <w:numPr>
          <w:ilvl w:val="0"/>
          <w:numId w:val="13"/>
        </w:numPr>
      </w:pPr>
      <w:r w:rsidRPr="0021221F">
        <w:rPr>
          <w:b/>
        </w:rPr>
        <w:t>Scénario 0</w:t>
      </w:r>
      <w:r>
        <w:t xml:space="preserve"> : L’utilisateur veut </w:t>
      </w:r>
      <w:r w:rsidR="00043BE2">
        <w:t>effectuer une partie rapide sans enregistrer son score</w:t>
      </w:r>
      <w:r>
        <w:t> :</w:t>
      </w:r>
    </w:p>
    <w:p w:rsidR="0021221F" w:rsidRDefault="0021221F" w:rsidP="0021221F">
      <w:pPr>
        <w:pStyle w:val="Paragraphedeliste"/>
      </w:pPr>
    </w:p>
    <w:p w:rsidR="0021221F" w:rsidRDefault="0021221F" w:rsidP="0021221F">
      <w:pPr>
        <w:pStyle w:val="Paragraphedeliste"/>
        <w:numPr>
          <w:ilvl w:val="0"/>
          <w:numId w:val="14"/>
        </w:numPr>
      </w:pPr>
      <w:r>
        <w:t>L’utilisateur lance le programme ;</w:t>
      </w:r>
    </w:p>
    <w:p w:rsidR="0021221F" w:rsidRDefault="0021221F" w:rsidP="0021221F">
      <w:pPr>
        <w:pStyle w:val="Paragraphedeliste"/>
        <w:numPr>
          <w:ilvl w:val="0"/>
          <w:numId w:val="14"/>
        </w:numPr>
      </w:pPr>
      <w:r>
        <w:t xml:space="preserve">Une fenêtre s’ouvre, </w:t>
      </w:r>
      <w:r w:rsidR="00043BE2">
        <w:t>il tombe sur le menu général du jeu</w:t>
      </w:r>
      <w:r>
        <w:t> ;</w:t>
      </w:r>
    </w:p>
    <w:p w:rsidR="0021221F" w:rsidRDefault="0021221F" w:rsidP="0021221F">
      <w:pPr>
        <w:pStyle w:val="Paragraphedeliste"/>
        <w:numPr>
          <w:ilvl w:val="0"/>
          <w:numId w:val="14"/>
        </w:numPr>
      </w:pPr>
      <w:r>
        <w:t xml:space="preserve">L’utilisateur choisit </w:t>
      </w:r>
      <w:r w:rsidR="00043BE2">
        <w:t xml:space="preserve">« jouer en tant </w:t>
      </w:r>
      <w:proofErr w:type="gramStart"/>
      <w:r w:rsidR="00043BE2">
        <w:t>qu’invité</w:t>
      </w:r>
      <w:proofErr w:type="gramEnd"/>
      <w:r w:rsidR="00043BE2">
        <w:t> »</w:t>
      </w:r>
      <w:r>
        <w:t> ;</w:t>
      </w:r>
    </w:p>
    <w:p w:rsidR="0021221F" w:rsidRDefault="00043BE2" w:rsidP="0021221F">
      <w:pPr>
        <w:pStyle w:val="Paragraphedeliste"/>
        <w:numPr>
          <w:ilvl w:val="0"/>
          <w:numId w:val="14"/>
        </w:numPr>
      </w:pPr>
      <w:r>
        <w:t>Le jeu se lance directement sans demander plus d’informations au joueur</w:t>
      </w:r>
      <w:r w:rsidR="0021221F" w:rsidRPr="0021221F">
        <w:t>.</w:t>
      </w:r>
    </w:p>
    <w:p w:rsidR="0021221F" w:rsidRPr="0021221F" w:rsidRDefault="0021221F" w:rsidP="0021221F">
      <w:pPr>
        <w:pStyle w:val="Paragraphedeliste"/>
      </w:pPr>
    </w:p>
    <w:p w:rsidR="0021221F" w:rsidRDefault="0021221F" w:rsidP="0021221F">
      <w:pPr>
        <w:pStyle w:val="Paragraphedeliste"/>
        <w:numPr>
          <w:ilvl w:val="0"/>
          <w:numId w:val="13"/>
        </w:numPr>
      </w:pPr>
      <w:r w:rsidRPr="0021221F">
        <w:rPr>
          <w:b/>
        </w:rPr>
        <w:t>Scénario 1</w:t>
      </w:r>
      <w:r w:rsidRPr="0021221F">
        <w:t xml:space="preserve"> : L’utilisateur </w:t>
      </w:r>
      <w:r w:rsidR="00043BE2">
        <w:t>créer un profil</w:t>
      </w:r>
      <w:r w:rsidRPr="0021221F">
        <w:t> :</w:t>
      </w:r>
    </w:p>
    <w:p w:rsidR="0021221F" w:rsidRPr="0021221F" w:rsidRDefault="0021221F" w:rsidP="0021221F">
      <w:pPr>
        <w:pStyle w:val="Paragraphedeliste"/>
      </w:pPr>
    </w:p>
    <w:p w:rsidR="0021221F" w:rsidRDefault="0021221F" w:rsidP="0021221F">
      <w:pPr>
        <w:pStyle w:val="Paragraphedeliste"/>
        <w:numPr>
          <w:ilvl w:val="0"/>
          <w:numId w:val="16"/>
        </w:numPr>
      </w:pPr>
      <w:r>
        <w:t xml:space="preserve">L’utilisateur </w:t>
      </w:r>
      <w:r w:rsidR="00043BE2">
        <w:t>lance le programme ;</w:t>
      </w:r>
    </w:p>
    <w:p w:rsidR="00043BE2" w:rsidRDefault="00043BE2" w:rsidP="0021221F">
      <w:pPr>
        <w:pStyle w:val="Paragraphedeliste"/>
        <w:numPr>
          <w:ilvl w:val="0"/>
          <w:numId w:val="16"/>
        </w:numPr>
      </w:pPr>
      <w:r>
        <w:t>L’utilisateur tombe sur le menu principal du jeu ;</w:t>
      </w:r>
    </w:p>
    <w:p w:rsidR="0021221F" w:rsidRDefault="0021221F" w:rsidP="004569D1">
      <w:pPr>
        <w:pStyle w:val="Paragraphedeliste"/>
        <w:numPr>
          <w:ilvl w:val="0"/>
          <w:numId w:val="16"/>
        </w:numPr>
      </w:pPr>
      <w:r>
        <w:t xml:space="preserve">L’utilisateur clique sur le bouton </w:t>
      </w:r>
      <w:r w:rsidR="00043BE2">
        <w:t>« créer un profil » ;</w:t>
      </w:r>
    </w:p>
    <w:p w:rsidR="0021221F" w:rsidRDefault="00043BE2" w:rsidP="0021221F">
      <w:pPr>
        <w:pStyle w:val="Paragraphedeliste"/>
        <w:numPr>
          <w:ilvl w:val="0"/>
          <w:numId w:val="16"/>
        </w:numPr>
      </w:pPr>
      <w:r>
        <w:t>L’utilisateur tombe sur le menu de création de profil ;</w:t>
      </w:r>
    </w:p>
    <w:p w:rsidR="0021221F" w:rsidRDefault="0021221F" w:rsidP="0021221F">
      <w:pPr>
        <w:pStyle w:val="Paragraphedeliste"/>
        <w:numPr>
          <w:ilvl w:val="0"/>
          <w:numId w:val="16"/>
        </w:numPr>
      </w:pPr>
      <w:r>
        <w:t>L</w:t>
      </w:r>
      <w:r w:rsidR="00043BE2">
        <w:t>’utilisateur remplit les champs puis clique sur le bouton « créer mon profil »</w:t>
      </w:r>
    </w:p>
    <w:p w:rsidR="0021221F" w:rsidRDefault="00043BE2" w:rsidP="0021221F">
      <w:pPr>
        <w:pStyle w:val="Paragraphedeliste"/>
        <w:numPr>
          <w:ilvl w:val="0"/>
          <w:numId w:val="16"/>
        </w:numPr>
      </w:pPr>
      <w:r>
        <w:t>Le programme enregistre un nouveau profil dans le dossier correspondant, attention si l’utilisateur rentre un nom de profil déjà utilisé le programme va écraser ce profil pour enregistrer le nouveau profil.</w:t>
      </w:r>
    </w:p>
    <w:p w:rsidR="0021221F" w:rsidRDefault="0021221F" w:rsidP="0021221F">
      <w:pPr>
        <w:pStyle w:val="Paragraphedeliste"/>
        <w:ind w:left="1068"/>
      </w:pPr>
    </w:p>
    <w:p w:rsidR="0021221F" w:rsidRDefault="00043BE2" w:rsidP="00043BE2">
      <w:pPr>
        <w:pStyle w:val="Paragraphedeliste"/>
        <w:numPr>
          <w:ilvl w:val="0"/>
          <w:numId w:val="13"/>
        </w:numPr>
      </w:pPr>
      <w:r w:rsidRPr="00043BE2">
        <w:rPr>
          <w:b/>
        </w:rPr>
        <w:t>Scénario 2</w:t>
      </w:r>
      <w:r>
        <w:t> : L’utilisateur veut jouer sur son profil :</w:t>
      </w:r>
    </w:p>
    <w:p w:rsidR="0021221F" w:rsidRDefault="0021221F" w:rsidP="0021221F">
      <w:pPr>
        <w:pStyle w:val="Paragraphedeliste"/>
        <w:numPr>
          <w:ilvl w:val="0"/>
          <w:numId w:val="24"/>
        </w:numPr>
      </w:pPr>
      <w:r>
        <w:t>L’utilisateu</w:t>
      </w:r>
      <w:r w:rsidR="00043BE2">
        <w:t>r lance le programme ;</w:t>
      </w:r>
    </w:p>
    <w:p w:rsidR="00043BE2" w:rsidRDefault="00043BE2" w:rsidP="00043BE2">
      <w:pPr>
        <w:pStyle w:val="Paragraphedeliste"/>
        <w:numPr>
          <w:ilvl w:val="0"/>
          <w:numId w:val="24"/>
        </w:numPr>
      </w:pPr>
      <w:r>
        <w:t>L’utilisateur tombe sur le menu principal du jeu ;</w:t>
      </w:r>
    </w:p>
    <w:p w:rsidR="00043BE2" w:rsidRDefault="00043BE2" w:rsidP="00043BE2">
      <w:pPr>
        <w:pStyle w:val="Paragraphedeliste"/>
        <w:numPr>
          <w:ilvl w:val="0"/>
          <w:numId w:val="24"/>
        </w:numPr>
      </w:pPr>
      <w:r>
        <w:t>L’utilisateur clique sur « charger un profil »</w:t>
      </w:r>
    </w:p>
    <w:p w:rsidR="00043BE2" w:rsidRDefault="00043BE2" w:rsidP="00043BE2">
      <w:pPr>
        <w:pStyle w:val="Paragraphedeliste"/>
        <w:numPr>
          <w:ilvl w:val="0"/>
          <w:numId w:val="24"/>
        </w:numPr>
      </w:pPr>
      <w:r>
        <w:t>L’utilisateur clique sur « choisir un autre profil » et il choisit un profil dans la boite de dialogue qui s’ouvre ;</w:t>
      </w:r>
    </w:p>
    <w:p w:rsidR="00043BE2" w:rsidRDefault="00043BE2" w:rsidP="00043BE2">
      <w:pPr>
        <w:pStyle w:val="Paragraphedeliste"/>
        <w:numPr>
          <w:ilvl w:val="0"/>
          <w:numId w:val="24"/>
        </w:numPr>
      </w:pPr>
      <w:r>
        <w:t>L’utilisateur clique sur le niveau souhaité puis sur « jouer à ce niveau »</w:t>
      </w:r>
    </w:p>
    <w:p w:rsidR="00043BE2" w:rsidRDefault="00043BE2" w:rsidP="00043BE2">
      <w:pPr>
        <w:pStyle w:val="Paragraphedeliste"/>
        <w:numPr>
          <w:ilvl w:val="0"/>
          <w:numId w:val="24"/>
        </w:numPr>
      </w:pPr>
      <w:r>
        <w:t>Le jeu se lance.</w:t>
      </w:r>
    </w:p>
    <w:p w:rsidR="00043BE2" w:rsidRDefault="00043BE2" w:rsidP="00043BE2">
      <w:pPr>
        <w:pStyle w:val="Paragraphedeliste"/>
        <w:ind w:left="1068"/>
      </w:pPr>
    </w:p>
    <w:p w:rsidR="00043BE2" w:rsidRDefault="00043BE2" w:rsidP="00043BE2">
      <w:pPr>
        <w:pStyle w:val="Paragraphedeliste"/>
        <w:numPr>
          <w:ilvl w:val="0"/>
          <w:numId w:val="13"/>
        </w:numPr>
      </w:pPr>
      <w:r>
        <w:rPr>
          <w:b/>
        </w:rPr>
        <w:t>Scénario 3 </w:t>
      </w:r>
      <w:r>
        <w:t>: L’utilisateur veut consulter son profil :</w:t>
      </w:r>
    </w:p>
    <w:p w:rsidR="00043BE2" w:rsidRDefault="00744374" w:rsidP="00744374">
      <w:pPr>
        <w:pStyle w:val="Paragraphedeliste"/>
        <w:numPr>
          <w:ilvl w:val="0"/>
          <w:numId w:val="36"/>
        </w:numPr>
      </w:pPr>
      <w:r>
        <w:t>L’utilisateur lance le programme ;</w:t>
      </w:r>
    </w:p>
    <w:p w:rsidR="00744374" w:rsidRDefault="00744374" w:rsidP="00744374">
      <w:pPr>
        <w:pStyle w:val="Paragraphedeliste"/>
        <w:numPr>
          <w:ilvl w:val="0"/>
          <w:numId w:val="36"/>
        </w:numPr>
      </w:pPr>
      <w:r>
        <w:t>L’utilisateur tombe sur le menu principal du jeu ;</w:t>
      </w:r>
    </w:p>
    <w:p w:rsidR="00744374" w:rsidRDefault="00744374" w:rsidP="00744374">
      <w:pPr>
        <w:pStyle w:val="Paragraphedeliste"/>
        <w:numPr>
          <w:ilvl w:val="0"/>
          <w:numId w:val="36"/>
        </w:numPr>
      </w:pPr>
      <w:r>
        <w:t>L’utilisateur clique sur « charger un profil »</w:t>
      </w:r>
    </w:p>
    <w:p w:rsidR="00744374" w:rsidRDefault="00744374" w:rsidP="00744374">
      <w:pPr>
        <w:pStyle w:val="Paragraphedeliste"/>
        <w:numPr>
          <w:ilvl w:val="0"/>
          <w:numId w:val="36"/>
        </w:numPr>
      </w:pPr>
      <w:r>
        <w:t>L’utilisateur clique sur « choisir un autre profil » et il choisit un profil dans la boite de dialogue qui s’ouvre ;</w:t>
      </w:r>
    </w:p>
    <w:p w:rsidR="00744374" w:rsidRDefault="00744374" w:rsidP="00744374">
      <w:pPr>
        <w:pStyle w:val="Paragraphedeliste"/>
        <w:numPr>
          <w:ilvl w:val="0"/>
          <w:numId w:val="36"/>
        </w:numPr>
      </w:pPr>
      <w:r>
        <w:t>L’utilisateur consulte son profil ;</w:t>
      </w:r>
    </w:p>
    <w:p w:rsidR="00744374" w:rsidRDefault="00744374" w:rsidP="00744374">
      <w:pPr>
        <w:pStyle w:val="Paragraphedeliste"/>
        <w:ind w:left="1069"/>
      </w:pPr>
    </w:p>
    <w:p w:rsidR="00744374" w:rsidRDefault="00744374" w:rsidP="00744374">
      <w:pPr>
        <w:pStyle w:val="Paragraphedeliste"/>
        <w:numPr>
          <w:ilvl w:val="0"/>
          <w:numId w:val="13"/>
        </w:numPr>
      </w:pPr>
      <w:r>
        <w:rPr>
          <w:b/>
        </w:rPr>
        <w:t xml:space="preserve">Scénario 4 : </w:t>
      </w:r>
      <w:r>
        <w:t>L’utilisateur termine un niveau :</w:t>
      </w:r>
    </w:p>
    <w:p w:rsidR="00744374" w:rsidRDefault="00744374" w:rsidP="00744374">
      <w:pPr>
        <w:pStyle w:val="Paragraphedeliste"/>
        <w:ind w:left="1069"/>
      </w:pPr>
      <w:r>
        <w:rPr>
          <w:b/>
        </w:rPr>
        <w:t xml:space="preserve">Condition : </w:t>
      </w:r>
      <w:r>
        <w:t>l’utilisateur a lancé le jeu.</w:t>
      </w:r>
    </w:p>
    <w:p w:rsidR="00744374" w:rsidRDefault="00744374" w:rsidP="00744374">
      <w:pPr>
        <w:pStyle w:val="Paragraphedeliste"/>
        <w:numPr>
          <w:ilvl w:val="0"/>
          <w:numId w:val="38"/>
        </w:numPr>
      </w:pPr>
      <w:r>
        <w:t>L’utilisateur termine le niveau ;</w:t>
      </w:r>
    </w:p>
    <w:p w:rsidR="00744374" w:rsidRDefault="00744374" w:rsidP="00744374">
      <w:pPr>
        <w:pStyle w:val="Paragraphedeliste"/>
        <w:numPr>
          <w:ilvl w:val="0"/>
          <w:numId w:val="38"/>
        </w:numPr>
      </w:pPr>
      <w:r>
        <w:t>Deux boutons apparaissent à l’écran ;</w:t>
      </w:r>
    </w:p>
    <w:p w:rsidR="00744374" w:rsidRDefault="00744374" w:rsidP="00744374">
      <w:pPr>
        <w:pStyle w:val="Paragraphedeliste"/>
        <w:numPr>
          <w:ilvl w:val="0"/>
          <w:numId w:val="38"/>
        </w:numPr>
      </w:pPr>
      <w:r>
        <w:t xml:space="preserve">L’utilisateur clique sur « continuer » pour lancer le prochain niveau </w:t>
      </w:r>
      <w:proofErr w:type="spellStart"/>
      <w:r>
        <w:t>ou</w:t>
      </w:r>
      <w:proofErr w:type="spellEnd"/>
      <w:r>
        <w:t xml:space="preserve"> il clique sur « retour » pour revenir au menu de sélection des profils.</w:t>
      </w:r>
    </w:p>
    <w:p w:rsidR="00744374" w:rsidRDefault="00744374" w:rsidP="00744374">
      <w:pPr>
        <w:pStyle w:val="Paragraphedeliste"/>
        <w:ind w:left="1069"/>
        <w:jc w:val="center"/>
      </w:pPr>
    </w:p>
    <w:p w:rsidR="00744374" w:rsidRDefault="00744374" w:rsidP="00744374">
      <w:pPr>
        <w:pStyle w:val="Paragraphedeliste"/>
        <w:numPr>
          <w:ilvl w:val="0"/>
          <w:numId w:val="13"/>
        </w:numPr>
      </w:pPr>
      <w:r>
        <w:rPr>
          <w:b/>
        </w:rPr>
        <w:t xml:space="preserve">Scénario 5 : </w:t>
      </w:r>
      <w:r>
        <w:t>L’utilisateur perd :</w:t>
      </w:r>
    </w:p>
    <w:p w:rsidR="00744374" w:rsidRDefault="00744374" w:rsidP="00744374">
      <w:pPr>
        <w:pStyle w:val="Paragraphedeliste"/>
        <w:ind w:left="1416"/>
      </w:pPr>
      <w:r>
        <w:rPr>
          <w:b/>
        </w:rPr>
        <w:t>Condition :</w:t>
      </w:r>
      <w:r>
        <w:t xml:space="preserve"> l’utilisateur a lancé le jeu.</w:t>
      </w:r>
    </w:p>
    <w:p w:rsidR="00744374" w:rsidRDefault="00744374" w:rsidP="00744374">
      <w:pPr>
        <w:pStyle w:val="Paragraphedeliste"/>
        <w:numPr>
          <w:ilvl w:val="0"/>
          <w:numId w:val="39"/>
        </w:numPr>
      </w:pPr>
      <w:r>
        <w:t>L’utilisateur perd un niveau ;</w:t>
      </w:r>
    </w:p>
    <w:p w:rsidR="00744374" w:rsidRDefault="00744374" w:rsidP="00744374">
      <w:pPr>
        <w:pStyle w:val="Paragraphedeliste"/>
        <w:numPr>
          <w:ilvl w:val="0"/>
          <w:numId w:val="39"/>
        </w:numPr>
      </w:pPr>
      <w:r>
        <w:t>Deux boutons apparaissent à l’écran ;</w:t>
      </w:r>
    </w:p>
    <w:p w:rsidR="00744374" w:rsidRPr="00744374" w:rsidRDefault="00744374" w:rsidP="00744374">
      <w:pPr>
        <w:pStyle w:val="Paragraphedeliste"/>
        <w:numPr>
          <w:ilvl w:val="0"/>
          <w:numId w:val="39"/>
        </w:numPr>
      </w:pPr>
      <w:r>
        <w:t>L’utilisateur clique sur « recommencer » pour recommencer le niveau actuel ou alors il clique sur « retour » pour revenir à l’écran de sélection des profils.</w:t>
      </w:r>
    </w:p>
    <w:p w:rsidR="00505707" w:rsidRDefault="00505707" w:rsidP="008340F3"/>
    <w:p w:rsidR="00126F3D" w:rsidRDefault="00126F3D" w:rsidP="00B54255">
      <w:pPr>
        <w:pStyle w:val="Titre2"/>
      </w:pPr>
      <w:bookmarkStart w:id="18" w:name="_Toc500088849"/>
      <w:r w:rsidRPr="00126F3D">
        <w:t>Diagramme de classes</w:t>
      </w:r>
      <w:bookmarkEnd w:id="18"/>
    </w:p>
    <w:p w:rsidR="00126F3D" w:rsidRDefault="00126F3D" w:rsidP="00126F3D"/>
    <w:p w:rsidR="00505707" w:rsidRDefault="00AC568F" w:rsidP="00126F3D">
      <w:r>
        <w:t>L</w:t>
      </w:r>
      <w:r w:rsidR="00126F3D">
        <w:t xml:space="preserve">e produit est fourni avec le diagramme de classes </w:t>
      </w:r>
      <w:r w:rsidR="00505707">
        <w:t>complet suivant (une version PNG sera disponible attaché à ce rapport) :</w:t>
      </w:r>
    </w:p>
    <w:p w:rsidR="00505707" w:rsidRDefault="00AC568F" w:rsidP="00126F3D">
      <w:r>
        <w:rPr>
          <w:noProof/>
        </w:rPr>
        <w:drawing>
          <wp:inline distT="0" distB="0" distL="0" distR="0">
            <wp:extent cx="5760720" cy="2393127"/>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2393127"/>
                    </a:xfrm>
                    <a:prstGeom prst="rect">
                      <a:avLst/>
                    </a:prstGeom>
                    <a:noFill/>
                    <a:ln>
                      <a:noFill/>
                    </a:ln>
                  </pic:spPr>
                </pic:pic>
              </a:graphicData>
            </a:graphic>
          </wp:inline>
        </w:drawing>
      </w:r>
    </w:p>
    <w:p w:rsidR="00CB605B" w:rsidRDefault="00CB605B" w:rsidP="00126F3D"/>
    <w:p w:rsidR="00CB605B" w:rsidRDefault="00CB605B" w:rsidP="00126F3D"/>
    <w:p w:rsidR="00CB605B" w:rsidRDefault="00CB605B" w:rsidP="00126F3D"/>
    <w:p w:rsidR="00CB605B" w:rsidRDefault="00CB605B" w:rsidP="00126F3D"/>
    <w:p w:rsidR="00CB605B" w:rsidRDefault="00CB605B" w:rsidP="00126F3D"/>
    <w:p w:rsidR="00AC568F" w:rsidRDefault="00AC568F" w:rsidP="00126F3D"/>
    <w:p w:rsidR="00AC568F" w:rsidRDefault="00AC568F" w:rsidP="00126F3D"/>
    <w:p w:rsidR="00AC568F" w:rsidRDefault="00AC568F" w:rsidP="00126F3D"/>
    <w:p w:rsidR="00CB605B" w:rsidRDefault="00CB605B" w:rsidP="00CB605B">
      <w:pPr>
        <w:pStyle w:val="Titre3"/>
        <w:numPr>
          <w:ilvl w:val="0"/>
          <w:numId w:val="42"/>
        </w:numPr>
        <w:rPr>
          <w:color w:val="833C0B" w:themeColor="accent2" w:themeShade="80"/>
        </w:rPr>
      </w:pPr>
      <w:bookmarkStart w:id="19" w:name="_Toc500088850"/>
      <w:r w:rsidRPr="00CB605B">
        <w:rPr>
          <w:color w:val="833C0B" w:themeColor="accent2" w:themeShade="80"/>
        </w:rPr>
        <w:lastRenderedPageBreak/>
        <w:t>Architecture générale</w:t>
      </w:r>
      <w:bookmarkEnd w:id="19"/>
    </w:p>
    <w:p w:rsidR="00CB605B" w:rsidRPr="00CB605B" w:rsidRDefault="00CB605B" w:rsidP="00CB605B"/>
    <w:p w:rsidR="00CB605B" w:rsidRDefault="00CB605B" w:rsidP="00126F3D">
      <w:r>
        <w:t>Afin de réaliser cette application le mieux possible nous avons utilisé les fonctionnalités graphiques de Qt qui présente une architecture de type Modèle/Vue (le contrôleur est en effet inclus dans les widgets de Qt).</w:t>
      </w:r>
    </w:p>
    <w:p w:rsidR="00CB605B" w:rsidRDefault="00CB605B" w:rsidP="00126F3D">
      <w:r>
        <w:t xml:space="preserve">Plus particulièrement pour l’implémentation de la partie jeu, nous avons utilisé une architecture propre à QT de type </w:t>
      </w:r>
      <w:proofErr w:type="spellStart"/>
      <w:r>
        <w:t>QGraphicsView</w:t>
      </w:r>
      <w:proofErr w:type="spellEnd"/>
      <w:r>
        <w:t>/</w:t>
      </w:r>
      <w:proofErr w:type="spellStart"/>
      <w:r>
        <w:t>QGraphicsScene</w:t>
      </w:r>
      <w:proofErr w:type="spellEnd"/>
      <w:r>
        <w:t xml:space="preserve"> afin de séparer la scène de la vue (ce qui était en effet approprié dans notre cas).</w:t>
      </w:r>
    </w:p>
    <w:p w:rsidR="00CB605B" w:rsidRDefault="00CB605B" w:rsidP="00126F3D">
      <w:r>
        <w:t xml:space="preserve"> Nous avons quatre vues importantes dans ce logiciel :</w:t>
      </w:r>
    </w:p>
    <w:p w:rsidR="00830F14" w:rsidRDefault="00CB605B" w:rsidP="00CB605B">
      <w:pPr>
        <w:pStyle w:val="Paragraphedeliste"/>
        <w:numPr>
          <w:ilvl w:val="0"/>
          <w:numId w:val="13"/>
        </w:numPr>
      </w:pPr>
      <w:r>
        <w:t>Le menu principal.</w:t>
      </w:r>
    </w:p>
    <w:p w:rsidR="00CB605B" w:rsidRDefault="00CB605B" w:rsidP="00CB605B">
      <w:pPr>
        <w:pStyle w:val="Paragraphedeliste"/>
        <w:numPr>
          <w:ilvl w:val="0"/>
          <w:numId w:val="13"/>
        </w:numPr>
      </w:pPr>
      <w:r>
        <w:t>Le menu de sélection des profils.</w:t>
      </w:r>
    </w:p>
    <w:p w:rsidR="00CB605B" w:rsidRDefault="00CB605B" w:rsidP="00CB605B">
      <w:pPr>
        <w:pStyle w:val="Paragraphedeliste"/>
        <w:numPr>
          <w:ilvl w:val="0"/>
          <w:numId w:val="13"/>
        </w:numPr>
      </w:pPr>
      <w:r>
        <w:t>Le menu de création des profils.</w:t>
      </w:r>
    </w:p>
    <w:p w:rsidR="00CB605B" w:rsidRDefault="00CB605B" w:rsidP="00CB605B">
      <w:pPr>
        <w:pStyle w:val="Paragraphedeliste"/>
        <w:numPr>
          <w:ilvl w:val="0"/>
          <w:numId w:val="13"/>
        </w:numPr>
      </w:pPr>
      <w:r>
        <w:t>Le jeu.</w:t>
      </w:r>
    </w:p>
    <w:p w:rsidR="00026E6C" w:rsidRDefault="00026E6C" w:rsidP="00126F3D">
      <w:r>
        <w:t xml:space="preserve">Ces quatre vues sont regroupées au sein d’un widget de Qt : </w:t>
      </w:r>
      <w:proofErr w:type="spellStart"/>
      <w:r>
        <w:t>QStackedWidget</w:t>
      </w:r>
      <w:proofErr w:type="spellEnd"/>
      <w:r>
        <w:t xml:space="preserve"> qui permet de stocker plusieurs widgets mais d’en afficher qu’un seul à l’écran.</w:t>
      </w:r>
    </w:p>
    <w:p w:rsidR="00827587" w:rsidRDefault="00026E6C" w:rsidP="00026E6C">
      <w:pPr>
        <w:pStyle w:val="Titre3"/>
        <w:numPr>
          <w:ilvl w:val="0"/>
          <w:numId w:val="42"/>
        </w:numPr>
        <w:rPr>
          <w:color w:val="833C0B" w:themeColor="accent2" w:themeShade="80"/>
        </w:rPr>
      </w:pPr>
      <w:bookmarkStart w:id="20" w:name="_Toc500088851"/>
      <w:r w:rsidRPr="00026E6C">
        <w:rPr>
          <w:color w:val="833C0B" w:themeColor="accent2" w:themeShade="80"/>
        </w:rPr>
        <w:t>Architecture des entités</w:t>
      </w:r>
      <w:bookmarkEnd w:id="20"/>
    </w:p>
    <w:p w:rsidR="00026E6C" w:rsidRDefault="00026E6C" w:rsidP="00026E6C"/>
    <w:p w:rsidR="00026E6C" w:rsidRDefault="00026E6C" w:rsidP="00026E6C">
      <w:r>
        <w:t xml:space="preserve">Les entités sont des éléments centraux pour la plupart des jeux vidéo, nous avons décidé d’implémenter </w:t>
      </w:r>
      <w:r w:rsidR="004569D1">
        <w:t xml:space="preserve">ces entités grâce à un héritage de la classe </w:t>
      </w:r>
      <w:proofErr w:type="spellStart"/>
      <w:r w:rsidR="004569D1">
        <w:t>QGraphicsPixmapItem</w:t>
      </w:r>
      <w:proofErr w:type="spellEnd"/>
      <w:r w:rsidR="004569D1">
        <w:t xml:space="preserve"> qui permet une gestion propre et efficace des collisions.</w:t>
      </w:r>
    </w:p>
    <w:p w:rsidR="004569D1" w:rsidRDefault="004569D1" w:rsidP="00026E6C">
      <w:r>
        <w:t xml:space="preserve">La classe </w:t>
      </w:r>
      <w:proofErr w:type="spellStart"/>
      <w:r>
        <w:t>Entity</w:t>
      </w:r>
      <w:proofErr w:type="spellEnd"/>
      <w:r>
        <w:t xml:space="preserve"> dérive donc de la classe </w:t>
      </w:r>
      <w:proofErr w:type="spellStart"/>
      <w:r>
        <w:t>QGraphicsPixmapItem</w:t>
      </w:r>
      <w:proofErr w:type="spellEnd"/>
      <w:r>
        <w:t xml:space="preserve">, et défini le comportement général d’une entité comme par exemple le fait que cette entité </w:t>
      </w:r>
      <w:proofErr w:type="gramStart"/>
      <w:r>
        <w:t>ai</w:t>
      </w:r>
      <w:proofErr w:type="gramEnd"/>
      <w:r>
        <w:t xml:space="preserve"> une vitesse propre et une manière de se déplacer.</w:t>
      </w:r>
    </w:p>
    <w:p w:rsidR="004569D1" w:rsidRDefault="004569D1" w:rsidP="00026E6C">
      <w:r>
        <w:t xml:space="preserve">La classe </w:t>
      </w:r>
      <w:proofErr w:type="spellStart"/>
      <w:r>
        <w:t>Ghost</w:t>
      </w:r>
      <w:proofErr w:type="spellEnd"/>
      <w:r>
        <w:t xml:space="preserve"> dérive de la classe </w:t>
      </w:r>
      <w:proofErr w:type="spellStart"/>
      <w:r>
        <w:t>Entity</w:t>
      </w:r>
      <w:proofErr w:type="spellEnd"/>
      <w:r>
        <w:t xml:space="preserve"> et défini le comportement global d’un fantôme comme par exemple l’implémentation de son IA. Cette manière de faire à l’avantage de faciliter l’ajout de nouveau fantôme si besoin.</w:t>
      </w:r>
    </w:p>
    <w:p w:rsidR="004569D1" w:rsidRDefault="004569D1" w:rsidP="00026E6C">
      <w:r w:rsidRPr="004569D1">
        <w:rPr>
          <w:b/>
        </w:rPr>
        <w:t xml:space="preserve">Exemple : </w:t>
      </w:r>
      <w:r>
        <w:t>l’ajout d’un nouveau fantôme allié au Pac-Man par exemple.</w:t>
      </w:r>
    </w:p>
    <w:p w:rsidR="004569D1" w:rsidRDefault="004569D1" w:rsidP="004569D1">
      <w:pPr>
        <w:pStyle w:val="Titre3"/>
        <w:numPr>
          <w:ilvl w:val="0"/>
          <w:numId w:val="42"/>
        </w:numPr>
        <w:rPr>
          <w:color w:val="833C0B" w:themeColor="accent2" w:themeShade="80"/>
        </w:rPr>
      </w:pPr>
      <w:bookmarkStart w:id="21" w:name="_Toc500088852"/>
      <w:r>
        <w:rPr>
          <w:color w:val="833C0B" w:themeColor="accent2" w:themeShade="80"/>
        </w:rPr>
        <w:t>Architecture des objets collectables</w:t>
      </w:r>
      <w:bookmarkEnd w:id="21"/>
    </w:p>
    <w:p w:rsidR="004569D1" w:rsidRDefault="004569D1" w:rsidP="004569D1"/>
    <w:p w:rsidR="004569D1" w:rsidRDefault="004569D1" w:rsidP="004569D1">
      <w:r>
        <w:t>Les objets collectables sont présent dans le jeu sous la forme de gommes ou de super gommes mais nous pouvons imaginer d’autre objets collectables qui pourrons enrichir l’expérience de jeu de l’utilisateur. Par conséquent il est nécessaire d’adopter une bonne architecture objet afin que l’ajout de nouveaux objets collectables soit le plus simple possible.</w:t>
      </w:r>
    </w:p>
    <w:p w:rsidR="004569D1" w:rsidRDefault="004569D1" w:rsidP="004569D1">
      <w:r>
        <w:t xml:space="preserve">Dans ce souci de simplicité nous avons adopté la solution suivante : une classe Collectables </w:t>
      </w:r>
      <w:r w:rsidR="00A630FF">
        <w:t xml:space="preserve">héritant de </w:t>
      </w:r>
      <w:proofErr w:type="spellStart"/>
      <w:r w:rsidR="00A630FF">
        <w:t>QGraphicsPixmapItem</w:t>
      </w:r>
      <w:proofErr w:type="spellEnd"/>
      <w:r w:rsidR="00A630FF">
        <w:t xml:space="preserve"> défini le comportement général des objets collectables comme par exemple les points qu’ils apportent au joueur. La collision est géré par Qt grâce aux fonctionnalités de la classe </w:t>
      </w:r>
      <w:proofErr w:type="spellStart"/>
      <w:r w:rsidR="00A630FF">
        <w:t>QGraphicsPixmapItem</w:t>
      </w:r>
      <w:proofErr w:type="spellEnd"/>
      <w:r w:rsidR="00A630FF">
        <w:t>, de cette manière il est facile de détecter la collision entre un objet collectable et une entité (tel que le Pac-Man par exemple).</w:t>
      </w:r>
    </w:p>
    <w:p w:rsidR="004569D1" w:rsidRPr="004569D1" w:rsidRDefault="004569D1" w:rsidP="004569D1"/>
    <w:p w:rsidR="00827587" w:rsidRDefault="00827587" w:rsidP="00126F3D"/>
    <w:p w:rsidR="00483386" w:rsidRDefault="00483386" w:rsidP="00483386">
      <w:pPr>
        <w:pStyle w:val="Titre2"/>
      </w:pPr>
      <w:bookmarkStart w:id="22" w:name="_Toc500088853"/>
      <w:r>
        <w:t>Générateur de niveau</w:t>
      </w:r>
      <w:bookmarkEnd w:id="22"/>
    </w:p>
    <w:p w:rsidR="00483386" w:rsidRDefault="00483386" w:rsidP="00126F3D"/>
    <w:p w:rsidR="00483386" w:rsidRDefault="00483386" w:rsidP="00126F3D">
      <w:r>
        <w:t xml:space="preserve">Les niveaux sont </w:t>
      </w:r>
      <w:r w:rsidR="00102187">
        <w:t>représentés</w:t>
      </w:r>
      <w:r>
        <w:t xml:space="preserve"> </w:t>
      </w:r>
      <w:r w:rsidR="00102187">
        <w:t>par des fichier xml, le nombre d’information contenu dans ces fichiers est assez conséquent. En effet ces fichiers contiennent en fait la « </w:t>
      </w:r>
      <w:proofErr w:type="spellStart"/>
      <w:r w:rsidR="00102187">
        <w:t>Tilemap</w:t>
      </w:r>
      <w:proofErr w:type="spellEnd"/>
      <w:r w:rsidR="00102187">
        <w:t xml:space="preserve"> » de chaque niveau ainsi que d’autre informations importantes. </w:t>
      </w:r>
    </w:p>
    <w:p w:rsidR="00102187" w:rsidRDefault="00102187" w:rsidP="00126F3D">
      <w:r>
        <w:t>De ce fait, écrire ces fichiers de niveau « à la main » est une tâche plus que désagréable sans compter le fait que nous pouvons introduire dans ces fichiers des erreurs qui mettrait le bon fonctionnement de notre application en péril.</w:t>
      </w:r>
    </w:p>
    <w:p w:rsidR="00102187" w:rsidRDefault="00102187" w:rsidP="00126F3D">
      <w:r>
        <w:t>C’est pour cette raison que, en parallèle du développement du jeu, nous avons développé un éditeur de niveau qui présente une interface graphique sommaire. Cet éditeur permet de créer un fichier xml de niveau qui sera ensuite utilisé par l’application de jeu.</w:t>
      </w:r>
    </w:p>
    <w:p w:rsidR="00102187" w:rsidRDefault="00102187" w:rsidP="00126F3D">
      <w:r>
        <w:t>Ce générateur de niveau sera fourni avec l’application lors du rendu, il a été développé en java dans un souci de rapidité de développement ainsi qu’un souci de compatibilité entre systèmes.</w:t>
      </w:r>
    </w:p>
    <w:p w:rsidR="00102187" w:rsidRDefault="00102187" w:rsidP="00126F3D">
      <w:r>
        <w:t>Il sera fourni sous la forme d’un exécutable jar (tapez java -jar Editeur_de_niveau</w:t>
      </w:r>
      <w:r w:rsidR="007A3877">
        <w:t>.jar</w:t>
      </w:r>
      <w:r>
        <w:t>) pour le lancer. Une grille vierge de labyrinthe apparait alors, les commandes d’utilisation de ce générateur sont les suivantes :</w:t>
      </w:r>
    </w:p>
    <w:p w:rsidR="00102187" w:rsidRDefault="00737EB7" w:rsidP="00102187">
      <w:pPr>
        <w:pStyle w:val="Paragraphedeliste"/>
        <w:numPr>
          <w:ilvl w:val="0"/>
          <w:numId w:val="43"/>
        </w:numPr>
      </w:pPr>
      <w:r>
        <w:t>L’appui sur la touche « n » permet de passer en mode normal tous les blocs bleus</w:t>
      </w:r>
      <w:r w:rsidR="00102187">
        <w:t xml:space="preserve"> sont des murs lorsque l’on clique sur un de ces blocs il </w:t>
      </w:r>
      <w:r w:rsidR="007A3877">
        <w:t>devient</w:t>
      </w:r>
      <w:r w:rsidR="00102187">
        <w:t xml:space="preserve"> sombre (il représente alors un chemin)</w:t>
      </w:r>
      <w:r>
        <w:t xml:space="preserve"> il est alors possible de « sculpter » un labyrinthe.</w:t>
      </w:r>
    </w:p>
    <w:p w:rsidR="00737EB7" w:rsidRDefault="00737EB7" w:rsidP="00102187">
      <w:pPr>
        <w:pStyle w:val="Paragraphedeliste"/>
        <w:numPr>
          <w:ilvl w:val="0"/>
          <w:numId w:val="43"/>
        </w:numPr>
      </w:pPr>
      <w:r>
        <w:t xml:space="preserve">L’appui sur la touche « p » permet de positionner le point d’apparition du fantôme </w:t>
      </w:r>
      <w:proofErr w:type="spellStart"/>
      <w:r>
        <w:t>Pinky</w:t>
      </w:r>
      <w:proofErr w:type="spellEnd"/>
      <w:r>
        <w:t>.</w:t>
      </w:r>
    </w:p>
    <w:p w:rsidR="00737EB7" w:rsidRDefault="00737EB7" w:rsidP="00737EB7">
      <w:pPr>
        <w:pStyle w:val="Paragraphedeliste"/>
        <w:numPr>
          <w:ilvl w:val="0"/>
          <w:numId w:val="43"/>
        </w:numPr>
      </w:pPr>
      <w:r>
        <w:t xml:space="preserve">L’appui sur la touche « i » permet de positionner le point d’apparition du fantôme </w:t>
      </w:r>
      <w:proofErr w:type="spellStart"/>
      <w:r>
        <w:t>Inky</w:t>
      </w:r>
      <w:proofErr w:type="spellEnd"/>
      <w:r>
        <w:t>.</w:t>
      </w:r>
    </w:p>
    <w:p w:rsidR="00737EB7" w:rsidRDefault="00737EB7" w:rsidP="00737EB7">
      <w:pPr>
        <w:pStyle w:val="Paragraphedeliste"/>
        <w:numPr>
          <w:ilvl w:val="0"/>
          <w:numId w:val="43"/>
        </w:numPr>
      </w:pPr>
      <w:r>
        <w:t xml:space="preserve">L’appui sur la touche « b » permet de positionner le point d’apparition du fantôme </w:t>
      </w:r>
      <w:proofErr w:type="spellStart"/>
      <w:r>
        <w:t>Blinky</w:t>
      </w:r>
      <w:proofErr w:type="spellEnd"/>
      <w:r>
        <w:t>.</w:t>
      </w:r>
    </w:p>
    <w:p w:rsidR="00737EB7" w:rsidRDefault="00737EB7" w:rsidP="00737EB7">
      <w:pPr>
        <w:pStyle w:val="Paragraphedeliste"/>
        <w:numPr>
          <w:ilvl w:val="0"/>
          <w:numId w:val="43"/>
        </w:numPr>
      </w:pPr>
      <w:r>
        <w:t>L’appui sur la touche « c » permet de positionner le point d’apparition du fantôme Clyde.</w:t>
      </w:r>
    </w:p>
    <w:p w:rsidR="00737EB7" w:rsidRDefault="00737EB7" w:rsidP="00102187">
      <w:pPr>
        <w:pStyle w:val="Paragraphedeliste"/>
        <w:numPr>
          <w:ilvl w:val="0"/>
          <w:numId w:val="43"/>
        </w:numPr>
      </w:pPr>
      <w:r>
        <w:t>L’appui sur la touche « d » permet de positionner une super gomme.</w:t>
      </w:r>
    </w:p>
    <w:p w:rsidR="00737EB7" w:rsidRDefault="00737EB7" w:rsidP="00102187">
      <w:pPr>
        <w:pStyle w:val="Paragraphedeliste"/>
        <w:numPr>
          <w:ilvl w:val="0"/>
          <w:numId w:val="43"/>
        </w:numPr>
      </w:pPr>
      <w:r>
        <w:t>L’appui sur la touche « j » permet de positionner le point d’apparition du joueur.</w:t>
      </w:r>
    </w:p>
    <w:p w:rsidR="00737EB7" w:rsidRDefault="00737EB7" w:rsidP="00737EB7">
      <w:pPr>
        <w:pStyle w:val="Paragraphedeliste"/>
        <w:numPr>
          <w:ilvl w:val="0"/>
          <w:numId w:val="43"/>
        </w:numPr>
      </w:pPr>
      <w:r>
        <w:t>Le bouton en bas de la fenêtre sert à écrire le niveau actuel dans un fichier « xml_level.xml » qui devra être renommé en « xml_levelX.xml » avec X étant le numéro du niveau que l’on souhaite créer et placé dans le répertoire des niveaux.</w:t>
      </w:r>
    </w:p>
    <w:p w:rsidR="00483386" w:rsidRDefault="00483386" w:rsidP="00126F3D"/>
    <w:p w:rsidR="00830F14" w:rsidRDefault="00830F14" w:rsidP="00B54255">
      <w:pPr>
        <w:pStyle w:val="Titre2"/>
      </w:pPr>
      <w:bookmarkStart w:id="23" w:name="_Toc500088854"/>
      <w:r w:rsidRPr="00830F14">
        <w:t>Compatibilité</w:t>
      </w:r>
      <w:bookmarkEnd w:id="23"/>
    </w:p>
    <w:p w:rsidR="00830F14" w:rsidRDefault="00830F14" w:rsidP="00830F14"/>
    <w:p w:rsidR="00830F14" w:rsidRPr="00830F14" w:rsidRDefault="00830F14" w:rsidP="00830F14">
      <w:r>
        <w:t xml:space="preserve">L’application a été entièrement réalisé avec </w:t>
      </w:r>
      <w:r w:rsidR="00827587">
        <w:t>le Framework Qt5</w:t>
      </w:r>
      <w:r w:rsidR="00295F2A">
        <w:t>, nous fournirons une version exécutable sous Windows et sous Linux.</w:t>
      </w:r>
      <w:r w:rsidR="00827587">
        <w:t xml:space="preserve"> </w:t>
      </w:r>
    </w:p>
    <w:sectPr w:rsidR="00830F14" w:rsidRPr="00830F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E39EA"/>
    <w:multiLevelType w:val="hybridMultilevel"/>
    <w:tmpl w:val="DE029A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4458C5"/>
    <w:multiLevelType w:val="hybridMultilevel"/>
    <w:tmpl w:val="7FF0B662"/>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 w15:restartNumberingAfterBreak="0">
    <w:nsid w:val="16D930B9"/>
    <w:multiLevelType w:val="hybridMultilevel"/>
    <w:tmpl w:val="DA08E23E"/>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183A2CBF"/>
    <w:multiLevelType w:val="hybridMultilevel"/>
    <w:tmpl w:val="BFBC13D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824E25"/>
    <w:multiLevelType w:val="hybridMultilevel"/>
    <w:tmpl w:val="7E62FED4"/>
    <w:lvl w:ilvl="0" w:tplc="D38401B0">
      <w:start w:val="1"/>
      <w:numFmt w:val="decimal"/>
      <w:lvlText w:val="%1."/>
      <w:lvlJc w:val="left"/>
      <w:pPr>
        <w:ind w:left="720" w:hanging="360"/>
      </w:pPr>
      <w:rPr>
        <w:rFonts w:hint="default"/>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9B44E3"/>
    <w:multiLevelType w:val="hybridMultilevel"/>
    <w:tmpl w:val="FDCAC654"/>
    <w:lvl w:ilvl="0" w:tplc="3B64E9DA">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4D033D"/>
    <w:multiLevelType w:val="hybridMultilevel"/>
    <w:tmpl w:val="E28CA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C6628"/>
    <w:multiLevelType w:val="hybridMultilevel"/>
    <w:tmpl w:val="C52261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9437B1"/>
    <w:multiLevelType w:val="hybridMultilevel"/>
    <w:tmpl w:val="A066EF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646A81"/>
    <w:multiLevelType w:val="hybridMultilevel"/>
    <w:tmpl w:val="54DCE5B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47C2F85"/>
    <w:multiLevelType w:val="hybridMultilevel"/>
    <w:tmpl w:val="6080AC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DF2CFC"/>
    <w:multiLevelType w:val="hybridMultilevel"/>
    <w:tmpl w:val="ABD6AA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882CC9"/>
    <w:multiLevelType w:val="hybridMultilevel"/>
    <w:tmpl w:val="9A3A2B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AFB787A"/>
    <w:multiLevelType w:val="hybridMultilevel"/>
    <w:tmpl w:val="6D98E19E"/>
    <w:lvl w:ilvl="0" w:tplc="040C0017">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C99785F"/>
    <w:multiLevelType w:val="hybridMultilevel"/>
    <w:tmpl w:val="B0A40C2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D90098A"/>
    <w:multiLevelType w:val="hybridMultilevel"/>
    <w:tmpl w:val="93DE5A54"/>
    <w:lvl w:ilvl="0" w:tplc="9C18C2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002574E"/>
    <w:multiLevelType w:val="hybridMultilevel"/>
    <w:tmpl w:val="8E06F0BE"/>
    <w:lvl w:ilvl="0" w:tplc="65FE3A38">
      <w:start w:val="1"/>
      <w:numFmt w:val="lowerLetter"/>
      <w:lvlText w:val="%1)"/>
      <w:lvlJc w:val="left"/>
      <w:pPr>
        <w:ind w:left="720" w:hanging="360"/>
      </w:pPr>
      <w:rPr>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01B1EF4"/>
    <w:multiLevelType w:val="hybridMultilevel"/>
    <w:tmpl w:val="4BE8624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02A5EEF"/>
    <w:multiLevelType w:val="hybridMultilevel"/>
    <w:tmpl w:val="CAA23F9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441C1A76"/>
    <w:multiLevelType w:val="hybridMultilevel"/>
    <w:tmpl w:val="68285732"/>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464917C6"/>
    <w:multiLevelType w:val="hybridMultilevel"/>
    <w:tmpl w:val="8E02863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88713FF"/>
    <w:multiLevelType w:val="hybridMultilevel"/>
    <w:tmpl w:val="CDE6A7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B3B5C2C"/>
    <w:multiLevelType w:val="hybridMultilevel"/>
    <w:tmpl w:val="80DC0F9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3" w15:restartNumberingAfterBreak="0">
    <w:nsid w:val="4C6E56EB"/>
    <w:multiLevelType w:val="hybridMultilevel"/>
    <w:tmpl w:val="68866B1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488244C"/>
    <w:multiLevelType w:val="hybridMultilevel"/>
    <w:tmpl w:val="682E36AE"/>
    <w:lvl w:ilvl="0" w:tplc="D38401B0">
      <w:start w:val="1"/>
      <w:numFmt w:val="decimal"/>
      <w:lvlText w:val="%1."/>
      <w:lvlJc w:val="left"/>
      <w:pPr>
        <w:ind w:left="720" w:hanging="360"/>
      </w:pPr>
      <w:rPr>
        <w:rFonts w:hint="default"/>
        <w:color w:val="833C0B" w:themeColor="accent2"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AA004CE"/>
    <w:multiLevelType w:val="hybridMultilevel"/>
    <w:tmpl w:val="069E37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BA05B45"/>
    <w:multiLevelType w:val="hybridMultilevel"/>
    <w:tmpl w:val="3C5CDE1C"/>
    <w:lvl w:ilvl="0" w:tplc="040C0011">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15:restartNumberingAfterBreak="0">
    <w:nsid w:val="5CA3308B"/>
    <w:multiLevelType w:val="hybridMultilevel"/>
    <w:tmpl w:val="EB34D5E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CDA4F84"/>
    <w:multiLevelType w:val="hybridMultilevel"/>
    <w:tmpl w:val="D3947FA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D2068EA"/>
    <w:multiLevelType w:val="hybridMultilevel"/>
    <w:tmpl w:val="2F1235BC"/>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0" w15:restartNumberingAfterBreak="0">
    <w:nsid w:val="61B93C81"/>
    <w:multiLevelType w:val="hybridMultilevel"/>
    <w:tmpl w:val="48A08AC6"/>
    <w:lvl w:ilvl="0" w:tplc="6B9A901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34A569B"/>
    <w:multiLevelType w:val="hybridMultilevel"/>
    <w:tmpl w:val="5C9E9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34D5D38"/>
    <w:multiLevelType w:val="hybridMultilevel"/>
    <w:tmpl w:val="C99856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49451FE"/>
    <w:multiLevelType w:val="hybridMultilevel"/>
    <w:tmpl w:val="7DD4B2E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68C5A35"/>
    <w:multiLevelType w:val="hybridMultilevel"/>
    <w:tmpl w:val="B7F48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9874062"/>
    <w:multiLevelType w:val="hybridMultilevel"/>
    <w:tmpl w:val="3FA61C5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F45236"/>
    <w:multiLevelType w:val="hybridMultilevel"/>
    <w:tmpl w:val="5F060386"/>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7" w15:restartNumberingAfterBreak="0">
    <w:nsid w:val="74A41291"/>
    <w:multiLevelType w:val="hybridMultilevel"/>
    <w:tmpl w:val="AAAC2CF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5517A31"/>
    <w:multiLevelType w:val="hybridMultilevel"/>
    <w:tmpl w:val="EF2052FE"/>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9" w15:restartNumberingAfterBreak="0">
    <w:nsid w:val="77413C40"/>
    <w:multiLevelType w:val="hybridMultilevel"/>
    <w:tmpl w:val="CA689E1C"/>
    <w:lvl w:ilvl="0" w:tplc="4920A772">
      <w:start w:val="1"/>
      <w:numFmt w:val="decimal"/>
      <w:pStyle w:val="Titre2"/>
      <w:lvlText w:val="%1."/>
      <w:lvlJc w:val="lef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91D2519"/>
    <w:multiLevelType w:val="hybridMultilevel"/>
    <w:tmpl w:val="E51E4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98E054A"/>
    <w:multiLevelType w:val="hybridMultilevel"/>
    <w:tmpl w:val="4C1E7D26"/>
    <w:lvl w:ilvl="0" w:tplc="040C0011">
      <w:start w:val="1"/>
      <w:numFmt w:val="decimal"/>
      <w:lvlText w:val="%1)"/>
      <w:lvlJc w:val="left"/>
      <w:pPr>
        <w:ind w:left="1069" w:hanging="360"/>
      </w:p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0"/>
  </w:num>
  <w:num w:numId="2">
    <w:abstractNumId w:val="30"/>
  </w:num>
  <w:num w:numId="3">
    <w:abstractNumId w:val="34"/>
  </w:num>
  <w:num w:numId="4">
    <w:abstractNumId w:val="32"/>
  </w:num>
  <w:num w:numId="5">
    <w:abstractNumId w:val="27"/>
  </w:num>
  <w:num w:numId="6">
    <w:abstractNumId w:val="1"/>
  </w:num>
  <w:num w:numId="7">
    <w:abstractNumId w:val="39"/>
  </w:num>
  <w:num w:numId="8">
    <w:abstractNumId w:val="8"/>
  </w:num>
  <w:num w:numId="9">
    <w:abstractNumId w:val="7"/>
  </w:num>
  <w:num w:numId="10">
    <w:abstractNumId w:val="25"/>
  </w:num>
  <w:num w:numId="11">
    <w:abstractNumId w:val="12"/>
  </w:num>
  <w:num w:numId="12">
    <w:abstractNumId w:val="31"/>
  </w:num>
  <w:num w:numId="13">
    <w:abstractNumId w:val="21"/>
  </w:num>
  <w:num w:numId="14">
    <w:abstractNumId w:val="37"/>
  </w:num>
  <w:num w:numId="15">
    <w:abstractNumId w:val="23"/>
  </w:num>
  <w:num w:numId="16">
    <w:abstractNumId w:val="18"/>
  </w:num>
  <w:num w:numId="17">
    <w:abstractNumId w:val="20"/>
  </w:num>
  <w:num w:numId="18">
    <w:abstractNumId w:val="19"/>
  </w:num>
  <w:num w:numId="19">
    <w:abstractNumId w:val="33"/>
  </w:num>
  <w:num w:numId="20">
    <w:abstractNumId w:val="36"/>
  </w:num>
  <w:num w:numId="21">
    <w:abstractNumId w:val="9"/>
  </w:num>
  <w:num w:numId="22">
    <w:abstractNumId w:val="28"/>
  </w:num>
  <w:num w:numId="23">
    <w:abstractNumId w:val="35"/>
  </w:num>
  <w:num w:numId="24">
    <w:abstractNumId w:val="22"/>
  </w:num>
  <w:num w:numId="25">
    <w:abstractNumId w:val="15"/>
  </w:num>
  <w:num w:numId="26">
    <w:abstractNumId w:val="10"/>
  </w:num>
  <w:num w:numId="27">
    <w:abstractNumId w:val="14"/>
  </w:num>
  <w:num w:numId="28">
    <w:abstractNumId w:val="6"/>
  </w:num>
  <w:num w:numId="29">
    <w:abstractNumId w:val="17"/>
  </w:num>
  <w:num w:numId="30">
    <w:abstractNumId w:val="5"/>
  </w:num>
  <w:num w:numId="31">
    <w:abstractNumId w:val="16"/>
  </w:num>
  <w:num w:numId="32">
    <w:abstractNumId w:val="13"/>
  </w:num>
  <w:num w:numId="33">
    <w:abstractNumId w:val="3"/>
  </w:num>
  <w:num w:numId="34">
    <w:abstractNumId w:val="11"/>
  </w:num>
  <w:num w:numId="35">
    <w:abstractNumId w:val="26"/>
  </w:num>
  <w:num w:numId="36">
    <w:abstractNumId w:val="29"/>
  </w:num>
  <w:num w:numId="37">
    <w:abstractNumId w:val="41"/>
  </w:num>
  <w:num w:numId="38">
    <w:abstractNumId w:val="38"/>
  </w:num>
  <w:num w:numId="39">
    <w:abstractNumId w:val="2"/>
  </w:num>
  <w:num w:numId="40">
    <w:abstractNumId w:val="39"/>
    <w:lvlOverride w:ilvl="0">
      <w:startOverride w:val="1"/>
    </w:lvlOverride>
  </w:num>
  <w:num w:numId="41">
    <w:abstractNumId w:val="4"/>
  </w:num>
  <w:num w:numId="42">
    <w:abstractNumId w:val="24"/>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960"/>
    <w:rsid w:val="00004EDC"/>
    <w:rsid w:val="00013B2D"/>
    <w:rsid w:val="00022AE0"/>
    <w:rsid w:val="00026E6C"/>
    <w:rsid w:val="00043BE2"/>
    <w:rsid w:val="000479CC"/>
    <w:rsid w:val="00102187"/>
    <w:rsid w:val="00126F3D"/>
    <w:rsid w:val="001566B7"/>
    <w:rsid w:val="001A33B8"/>
    <w:rsid w:val="001C552A"/>
    <w:rsid w:val="001E0F78"/>
    <w:rsid w:val="0021221F"/>
    <w:rsid w:val="00295F2A"/>
    <w:rsid w:val="002F477B"/>
    <w:rsid w:val="00316D68"/>
    <w:rsid w:val="003472D1"/>
    <w:rsid w:val="00371E8B"/>
    <w:rsid w:val="003F27A2"/>
    <w:rsid w:val="00407DBB"/>
    <w:rsid w:val="00446DF0"/>
    <w:rsid w:val="004569D1"/>
    <w:rsid w:val="00471887"/>
    <w:rsid w:val="00483386"/>
    <w:rsid w:val="004E6D2A"/>
    <w:rsid w:val="00505707"/>
    <w:rsid w:val="005373DD"/>
    <w:rsid w:val="00563502"/>
    <w:rsid w:val="00596F94"/>
    <w:rsid w:val="005B07A3"/>
    <w:rsid w:val="005C036A"/>
    <w:rsid w:val="00613C0A"/>
    <w:rsid w:val="00633435"/>
    <w:rsid w:val="00695E72"/>
    <w:rsid w:val="006C4616"/>
    <w:rsid w:val="00737EB7"/>
    <w:rsid w:val="00744374"/>
    <w:rsid w:val="007A3877"/>
    <w:rsid w:val="007D0D3A"/>
    <w:rsid w:val="007D4960"/>
    <w:rsid w:val="007D583C"/>
    <w:rsid w:val="00827587"/>
    <w:rsid w:val="00830F14"/>
    <w:rsid w:val="00831EB7"/>
    <w:rsid w:val="008340F3"/>
    <w:rsid w:val="00856EF6"/>
    <w:rsid w:val="008A09EC"/>
    <w:rsid w:val="008A6402"/>
    <w:rsid w:val="008D4D3F"/>
    <w:rsid w:val="008D7599"/>
    <w:rsid w:val="009C7779"/>
    <w:rsid w:val="00A10DA5"/>
    <w:rsid w:val="00A46D64"/>
    <w:rsid w:val="00A578BF"/>
    <w:rsid w:val="00A630FF"/>
    <w:rsid w:val="00AC568F"/>
    <w:rsid w:val="00AD252B"/>
    <w:rsid w:val="00AD6249"/>
    <w:rsid w:val="00B139BE"/>
    <w:rsid w:val="00B54255"/>
    <w:rsid w:val="00B90391"/>
    <w:rsid w:val="00BC6C98"/>
    <w:rsid w:val="00BE2FE3"/>
    <w:rsid w:val="00C039BF"/>
    <w:rsid w:val="00C730C9"/>
    <w:rsid w:val="00CB2AF3"/>
    <w:rsid w:val="00CB605B"/>
    <w:rsid w:val="00D01DB6"/>
    <w:rsid w:val="00D67C90"/>
    <w:rsid w:val="00DD6F8E"/>
    <w:rsid w:val="00E647DC"/>
    <w:rsid w:val="00EC0715"/>
    <w:rsid w:val="00EE66C4"/>
    <w:rsid w:val="00F5433B"/>
    <w:rsid w:val="00F80D3B"/>
    <w:rsid w:val="00FD58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7136"/>
  <w15:chartTrackingRefBased/>
  <w15:docId w15:val="{5B8CD75D-F428-450F-BFA8-8724A32C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46D64"/>
    <w:pPr>
      <w:keepNext/>
      <w:keepLines/>
      <w:spacing w:before="240" w:after="0"/>
      <w:jc w:val="center"/>
      <w:outlineLvl w:val="0"/>
    </w:pPr>
    <w:rPr>
      <w:rFonts w:asciiTheme="majorHAnsi" w:eastAsiaTheme="majorEastAsia" w:hAnsiTheme="majorHAnsi" w:cstheme="majorBidi"/>
      <w:color w:val="C45911" w:themeColor="accent2" w:themeShade="BF"/>
      <w:sz w:val="32"/>
      <w:szCs w:val="32"/>
    </w:rPr>
  </w:style>
  <w:style w:type="paragraph" w:styleId="Titre2">
    <w:name w:val="heading 2"/>
    <w:basedOn w:val="Normal"/>
    <w:next w:val="Normal"/>
    <w:link w:val="Titre2Car"/>
    <w:autoRedefine/>
    <w:uiPriority w:val="9"/>
    <w:unhideWhenUsed/>
    <w:qFormat/>
    <w:rsid w:val="00B54255"/>
    <w:pPr>
      <w:keepNext/>
      <w:keepLines/>
      <w:numPr>
        <w:numId w:val="7"/>
      </w:numPr>
      <w:shd w:val="clear" w:color="auto" w:fill="C45911" w:themeFill="accent2" w:themeFillShade="BF"/>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A46D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D64"/>
    <w:rPr>
      <w:rFonts w:asciiTheme="majorHAnsi" w:eastAsiaTheme="majorEastAsia" w:hAnsiTheme="majorHAnsi" w:cstheme="majorBidi"/>
      <w:color w:val="C45911" w:themeColor="accent2" w:themeShade="BF"/>
      <w:sz w:val="32"/>
      <w:szCs w:val="32"/>
    </w:rPr>
  </w:style>
  <w:style w:type="character" w:customStyle="1" w:styleId="Titre2Car">
    <w:name w:val="Titre 2 Car"/>
    <w:basedOn w:val="Policepardfaut"/>
    <w:link w:val="Titre2"/>
    <w:uiPriority w:val="9"/>
    <w:rsid w:val="00B54255"/>
    <w:rPr>
      <w:rFonts w:asciiTheme="majorHAnsi" w:eastAsiaTheme="majorEastAsia" w:hAnsiTheme="majorHAnsi" w:cstheme="majorBidi"/>
      <w:color w:val="FFFFFF" w:themeColor="background1"/>
      <w:sz w:val="26"/>
      <w:szCs w:val="26"/>
      <w:shd w:val="clear" w:color="auto" w:fill="C45911" w:themeFill="accent2" w:themeFillShade="BF"/>
    </w:rPr>
  </w:style>
  <w:style w:type="paragraph" w:styleId="Paragraphedeliste">
    <w:name w:val="List Paragraph"/>
    <w:basedOn w:val="Normal"/>
    <w:uiPriority w:val="34"/>
    <w:qFormat/>
    <w:rsid w:val="008D7599"/>
    <w:pPr>
      <w:ind w:left="720"/>
      <w:contextualSpacing/>
    </w:pPr>
  </w:style>
  <w:style w:type="character" w:styleId="Marquedecommentaire">
    <w:name w:val="annotation reference"/>
    <w:basedOn w:val="Policepardfaut"/>
    <w:uiPriority w:val="99"/>
    <w:semiHidden/>
    <w:unhideWhenUsed/>
    <w:rsid w:val="000479CC"/>
    <w:rPr>
      <w:sz w:val="16"/>
      <w:szCs w:val="16"/>
    </w:rPr>
  </w:style>
  <w:style w:type="paragraph" w:styleId="Commentaire">
    <w:name w:val="annotation text"/>
    <w:basedOn w:val="Normal"/>
    <w:link w:val="CommentaireCar"/>
    <w:uiPriority w:val="99"/>
    <w:semiHidden/>
    <w:unhideWhenUsed/>
    <w:rsid w:val="000479CC"/>
    <w:pPr>
      <w:spacing w:line="240" w:lineRule="auto"/>
    </w:pPr>
    <w:rPr>
      <w:sz w:val="20"/>
      <w:szCs w:val="20"/>
    </w:rPr>
  </w:style>
  <w:style w:type="character" w:customStyle="1" w:styleId="CommentaireCar">
    <w:name w:val="Commentaire Car"/>
    <w:basedOn w:val="Policepardfaut"/>
    <w:link w:val="Commentaire"/>
    <w:uiPriority w:val="99"/>
    <w:semiHidden/>
    <w:rsid w:val="000479CC"/>
    <w:rPr>
      <w:sz w:val="20"/>
      <w:szCs w:val="20"/>
    </w:rPr>
  </w:style>
  <w:style w:type="paragraph" w:styleId="Objetducommentaire">
    <w:name w:val="annotation subject"/>
    <w:basedOn w:val="Commentaire"/>
    <w:next w:val="Commentaire"/>
    <w:link w:val="ObjetducommentaireCar"/>
    <w:uiPriority w:val="99"/>
    <w:semiHidden/>
    <w:unhideWhenUsed/>
    <w:rsid w:val="000479CC"/>
    <w:rPr>
      <w:b/>
      <w:bCs/>
    </w:rPr>
  </w:style>
  <w:style w:type="character" w:customStyle="1" w:styleId="ObjetducommentaireCar">
    <w:name w:val="Objet du commentaire Car"/>
    <w:basedOn w:val="CommentaireCar"/>
    <w:link w:val="Objetducommentaire"/>
    <w:uiPriority w:val="99"/>
    <w:semiHidden/>
    <w:rsid w:val="000479CC"/>
    <w:rPr>
      <w:b/>
      <w:bCs/>
      <w:sz w:val="20"/>
      <w:szCs w:val="20"/>
    </w:rPr>
  </w:style>
  <w:style w:type="paragraph" w:styleId="Textedebulles">
    <w:name w:val="Balloon Text"/>
    <w:basedOn w:val="Normal"/>
    <w:link w:val="TextedebullesCar"/>
    <w:uiPriority w:val="99"/>
    <w:semiHidden/>
    <w:unhideWhenUsed/>
    <w:rsid w:val="000479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479CC"/>
    <w:rPr>
      <w:rFonts w:ascii="Segoe UI" w:hAnsi="Segoe UI" w:cs="Segoe UI"/>
      <w:sz w:val="18"/>
      <w:szCs w:val="18"/>
    </w:rPr>
  </w:style>
  <w:style w:type="paragraph" w:styleId="En-ttedetabledesmatires">
    <w:name w:val="TOC Heading"/>
    <w:basedOn w:val="Titre1"/>
    <w:next w:val="Normal"/>
    <w:uiPriority w:val="39"/>
    <w:unhideWhenUsed/>
    <w:qFormat/>
    <w:rsid w:val="00126F3D"/>
    <w:pPr>
      <w:outlineLvl w:val="9"/>
    </w:pPr>
    <w:rPr>
      <w:lang w:eastAsia="fr-FR"/>
    </w:rPr>
  </w:style>
  <w:style w:type="paragraph" w:styleId="TM1">
    <w:name w:val="toc 1"/>
    <w:basedOn w:val="Normal"/>
    <w:next w:val="Normal"/>
    <w:autoRedefine/>
    <w:uiPriority w:val="39"/>
    <w:unhideWhenUsed/>
    <w:rsid w:val="00126F3D"/>
    <w:pPr>
      <w:spacing w:after="100"/>
    </w:pPr>
  </w:style>
  <w:style w:type="paragraph" w:styleId="TM2">
    <w:name w:val="toc 2"/>
    <w:basedOn w:val="Normal"/>
    <w:next w:val="Normal"/>
    <w:autoRedefine/>
    <w:uiPriority w:val="39"/>
    <w:unhideWhenUsed/>
    <w:rsid w:val="00126F3D"/>
    <w:pPr>
      <w:spacing w:after="100"/>
      <w:ind w:left="220"/>
    </w:pPr>
  </w:style>
  <w:style w:type="character" w:styleId="Lienhypertexte">
    <w:name w:val="Hyperlink"/>
    <w:basedOn w:val="Policepardfaut"/>
    <w:uiPriority w:val="99"/>
    <w:unhideWhenUsed/>
    <w:rsid w:val="00126F3D"/>
    <w:rPr>
      <w:color w:val="0563C1" w:themeColor="hyperlink"/>
      <w:u w:val="single"/>
    </w:rPr>
  </w:style>
  <w:style w:type="character" w:customStyle="1" w:styleId="Titre3Car">
    <w:name w:val="Titre 3 Car"/>
    <w:basedOn w:val="Policepardfaut"/>
    <w:link w:val="Titre3"/>
    <w:uiPriority w:val="9"/>
    <w:rsid w:val="00A46D6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A57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B605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45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erre.vincent.1@etu.univ-am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mailto:Pierre.vincent.1@etu.univ-amu" TargetMode="External"/><Relationship Id="rId12" Type="http://schemas.openxmlformats.org/officeDocument/2006/relationships/hyperlink" Target="mailto:Christopher.cauet@etu.univ-amu"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xel.fauconnier@etu.univ-amu"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Lucas.loignon@etu.univ-am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emi.deutsch@etu.univ-amu"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B561F-2580-472B-802D-8F0A6CCF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13</Pages>
  <Words>3203</Words>
  <Characters>17620</Characters>
  <Application>Microsoft Office Word</Application>
  <DocSecurity>0</DocSecurity>
  <Lines>146</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35</cp:revision>
  <cp:lastPrinted>2017-12-08T16:08:00Z</cp:lastPrinted>
  <dcterms:created xsi:type="dcterms:W3CDTF">2017-12-02T10:22:00Z</dcterms:created>
  <dcterms:modified xsi:type="dcterms:W3CDTF">2017-12-08T16:09:00Z</dcterms:modified>
</cp:coreProperties>
</file>