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94D" w:rsidRPr="0015694D" w:rsidRDefault="0015694D" w:rsidP="0015694D">
      <w:pPr>
        <w:pStyle w:val="ListParagraph"/>
        <w:ind w:left="1440"/>
        <w:rPr>
          <w:rFonts w:ascii="Arial" w:hAnsi="Arial" w:cs="Arial"/>
          <w:b/>
          <w:i/>
          <w:color w:val="4F81BD" w:themeColor="accent1"/>
        </w:rPr>
      </w:pPr>
      <w:bookmarkStart w:id="0" w:name="_GoBack"/>
      <w:bookmarkEnd w:id="0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631"/>
        <w:gridCol w:w="6503"/>
      </w:tblGrid>
      <w:tr w:rsidR="0015694D" w:rsidTr="0015694D">
        <w:tc>
          <w:tcPr>
            <w:tcW w:w="2631" w:type="dxa"/>
          </w:tcPr>
          <w:p w:rsidR="0015694D" w:rsidRPr="00FA2A9D" w:rsidRDefault="0015694D" w:rsidP="0015694D">
            <w:pPr>
              <w:pStyle w:val="ListParagraph"/>
              <w:ind w:left="0"/>
              <w:rPr>
                <w:rFonts w:ascii="Arial" w:hAnsi="Arial" w:cs="Arial"/>
                <w:b/>
                <w:i/>
                <w:color w:val="4F81BD" w:themeColor="accent1"/>
              </w:rPr>
            </w:pPr>
            <w:r w:rsidRPr="00FA2A9D">
              <w:rPr>
                <w:rFonts w:ascii="Arial" w:hAnsi="Arial" w:cs="Arial"/>
                <w:b/>
                <w:i/>
                <w:color w:val="4F81BD" w:themeColor="accent1"/>
              </w:rPr>
              <w:t>Movement</w:t>
            </w:r>
          </w:p>
        </w:tc>
        <w:tc>
          <w:tcPr>
            <w:tcW w:w="6503" w:type="dxa"/>
          </w:tcPr>
          <w:p w:rsidR="0015694D" w:rsidRPr="00FA2A9D" w:rsidRDefault="0015694D" w:rsidP="0015694D">
            <w:pPr>
              <w:pStyle w:val="ListParagraph"/>
              <w:ind w:left="0"/>
              <w:rPr>
                <w:rFonts w:ascii="Arial" w:hAnsi="Arial" w:cs="Arial"/>
                <w:b/>
                <w:i/>
                <w:color w:val="4F81BD" w:themeColor="accent1"/>
              </w:rPr>
            </w:pPr>
            <w:r>
              <w:rPr>
                <w:rFonts w:ascii="Arial" w:hAnsi="Arial" w:cs="Arial"/>
                <w:b/>
                <w:i/>
                <w:color w:val="4F81BD" w:themeColor="accent1"/>
              </w:rPr>
              <w:t>Movement Diagram</w:t>
            </w:r>
          </w:p>
        </w:tc>
      </w:tr>
      <w:tr w:rsidR="0015694D" w:rsidTr="0015694D">
        <w:tc>
          <w:tcPr>
            <w:tcW w:w="2631" w:type="dxa"/>
          </w:tcPr>
          <w:p w:rsidR="0015694D" w:rsidRPr="0015694D" w:rsidRDefault="0015694D" w:rsidP="0015694D">
            <w:pPr>
              <w:pStyle w:val="ListParagraph"/>
              <w:ind w:left="0"/>
              <w:rPr>
                <w:rFonts w:ascii="Arial" w:hAnsi="Arial" w:cs="Arial"/>
                <w:i/>
                <w:color w:val="4F81BD" w:themeColor="accent1"/>
              </w:rPr>
            </w:pPr>
            <w:r w:rsidRPr="0015694D">
              <w:rPr>
                <w:rFonts w:ascii="Arial" w:hAnsi="Arial" w:cs="Arial"/>
                <w:i/>
                <w:color w:val="4F81BD" w:themeColor="accent1"/>
              </w:rPr>
              <w:t>Proximal radioulnar joint A-P</w:t>
            </w:r>
          </w:p>
        </w:tc>
        <w:tc>
          <w:tcPr>
            <w:tcW w:w="6503" w:type="dxa"/>
          </w:tcPr>
          <w:p w:rsidR="0015694D" w:rsidRDefault="0015694D" w:rsidP="0015694D">
            <w:pPr>
              <w:pStyle w:val="ListParagraph"/>
              <w:ind w:left="0"/>
              <w:rPr>
                <w:rFonts w:ascii="Arial" w:hAnsi="Arial" w:cs="Arial"/>
                <w:b/>
                <w:i/>
                <w:color w:val="4F81BD" w:themeColor="accent1"/>
              </w:rPr>
            </w:pPr>
          </w:p>
          <w:p w:rsidR="0015694D" w:rsidRDefault="0015694D" w:rsidP="0015694D">
            <w:pPr>
              <w:pStyle w:val="ListParagraph"/>
              <w:ind w:left="0"/>
              <w:rPr>
                <w:rFonts w:ascii="Arial" w:hAnsi="Arial" w:cs="Arial"/>
                <w:b/>
                <w:i/>
                <w:color w:val="4F81BD" w:themeColor="accent1"/>
              </w:rPr>
            </w:pPr>
          </w:p>
          <w:p w:rsidR="0015694D" w:rsidRDefault="0015694D" w:rsidP="0015694D">
            <w:pPr>
              <w:pStyle w:val="ListParagraph"/>
              <w:ind w:left="0"/>
              <w:rPr>
                <w:rFonts w:ascii="Arial" w:hAnsi="Arial" w:cs="Arial"/>
                <w:b/>
                <w:i/>
                <w:color w:val="4F81BD" w:themeColor="accent1"/>
              </w:rPr>
            </w:pPr>
            <w:r>
              <w:rPr>
                <w:rFonts w:ascii="Arial" w:hAnsi="Arial" w:cs="Arial"/>
                <w:b/>
                <w:i/>
                <w:color w:val="4F81BD" w:themeColor="accent1"/>
              </w:rPr>
              <w:t xml:space="preserve">     </w:t>
            </w:r>
          </w:p>
          <w:tbl>
            <w:tblPr>
              <w:tblStyle w:val="TableGrid"/>
              <w:tblW w:w="0" w:type="auto"/>
              <w:tblInd w:w="736" w:type="dxa"/>
              <w:tblLook w:val="04A0" w:firstRow="1" w:lastRow="0" w:firstColumn="1" w:lastColumn="0" w:noHBand="0" w:noVBand="1"/>
            </w:tblPr>
            <w:tblGrid>
              <w:gridCol w:w="2688"/>
              <w:gridCol w:w="222"/>
            </w:tblGrid>
            <w:tr w:rsidR="0015694D" w:rsidTr="0015694D">
              <w:trPr>
                <w:trHeight w:val="1387"/>
              </w:trPr>
              <w:tc>
                <w:tcPr>
                  <w:tcW w:w="2688" w:type="dxa"/>
                </w:tcPr>
                <w:p w:rsidR="0015694D" w:rsidRDefault="0015694D" w:rsidP="0015694D">
                  <w:pPr>
                    <w:pStyle w:val="ListParagraph"/>
                    <w:ind w:left="0"/>
                    <w:rPr>
                      <w:rFonts w:ascii="Arial" w:hAnsi="Arial" w:cs="Arial"/>
                      <w:b/>
                      <w:i/>
                      <w:color w:val="4F81BD" w:themeColor="accent1"/>
                    </w:rPr>
                  </w:pPr>
                </w:p>
              </w:tc>
              <w:tc>
                <w:tcPr>
                  <w:tcW w:w="222" w:type="dxa"/>
                </w:tcPr>
                <w:p w:rsidR="0015694D" w:rsidRDefault="0015694D" w:rsidP="0015694D">
                  <w:pPr>
                    <w:pStyle w:val="ListParagraph"/>
                    <w:ind w:left="0"/>
                    <w:rPr>
                      <w:rFonts w:ascii="Arial" w:hAnsi="Arial" w:cs="Arial"/>
                      <w:b/>
                      <w:i/>
                      <w:color w:val="4F81BD" w:themeColor="accent1"/>
                    </w:rPr>
                  </w:pPr>
                </w:p>
              </w:tc>
            </w:tr>
          </w:tbl>
          <w:p w:rsidR="0015694D" w:rsidRDefault="0015694D" w:rsidP="0015694D">
            <w:pPr>
              <w:pStyle w:val="ListParagraph"/>
              <w:ind w:left="0"/>
              <w:rPr>
                <w:rFonts w:ascii="Arial" w:hAnsi="Arial" w:cs="Arial"/>
                <w:b/>
                <w:i/>
                <w:color w:val="4F81BD" w:themeColor="accent1"/>
              </w:rPr>
            </w:pPr>
          </w:p>
          <w:p w:rsidR="0015694D" w:rsidRDefault="0015694D" w:rsidP="0015694D">
            <w:pPr>
              <w:pStyle w:val="ListParagraph"/>
              <w:ind w:left="0"/>
              <w:rPr>
                <w:rFonts w:ascii="Arial" w:hAnsi="Arial" w:cs="Arial"/>
                <w:b/>
                <w:i/>
                <w:color w:val="4F81BD" w:themeColor="accent1"/>
              </w:rPr>
            </w:pPr>
          </w:p>
          <w:p w:rsidR="0015694D" w:rsidRPr="00FA2A9D" w:rsidRDefault="0015694D" w:rsidP="0015694D">
            <w:pPr>
              <w:pStyle w:val="ListParagraph"/>
              <w:ind w:left="0"/>
              <w:rPr>
                <w:rFonts w:ascii="Arial" w:hAnsi="Arial" w:cs="Arial"/>
                <w:b/>
                <w:i/>
                <w:color w:val="4F81BD" w:themeColor="accent1"/>
              </w:rPr>
            </w:pPr>
          </w:p>
        </w:tc>
      </w:tr>
      <w:tr w:rsidR="0015694D" w:rsidTr="0015694D">
        <w:tc>
          <w:tcPr>
            <w:tcW w:w="2631" w:type="dxa"/>
          </w:tcPr>
          <w:p w:rsidR="0015694D" w:rsidRPr="0015694D" w:rsidRDefault="0015694D" w:rsidP="0015694D">
            <w:pPr>
              <w:pStyle w:val="ListParagraph"/>
              <w:ind w:left="0"/>
              <w:rPr>
                <w:rFonts w:ascii="Arial" w:hAnsi="Arial" w:cs="Arial"/>
                <w:i/>
                <w:color w:val="4F81BD" w:themeColor="accent1"/>
              </w:rPr>
            </w:pPr>
            <w:r w:rsidRPr="0015694D">
              <w:rPr>
                <w:rFonts w:ascii="Arial" w:hAnsi="Arial" w:cs="Arial"/>
                <w:i/>
                <w:color w:val="4F81BD" w:themeColor="accent1"/>
              </w:rPr>
              <w:t>Proximal radioulnar joint P-A</w:t>
            </w:r>
          </w:p>
        </w:tc>
        <w:tc>
          <w:tcPr>
            <w:tcW w:w="6503" w:type="dxa"/>
          </w:tcPr>
          <w:p w:rsidR="0015694D" w:rsidRDefault="0015694D" w:rsidP="0015694D">
            <w:pPr>
              <w:pStyle w:val="ListParagraph"/>
              <w:ind w:left="0"/>
              <w:rPr>
                <w:rFonts w:ascii="Arial" w:hAnsi="Arial" w:cs="Arial"/>
                <w:b/>
                <w:i/>
                <w:color w:val="4F81BD" w:themeColor="accent1"/>
              </w:rPr>
            </w:pPr>
          </w:p>
          <w:p w:rsidR="0015694D" w:rsidRDefault="0015694D" w:rsidP="0015694D">
            <w:pPr>
              <w:pStyle w:val="ListParagraph"/>
              <w:ind w:left="0"/>
              <w:rPr>
                <w:rFonts w:ascii="Arial" w:hAnsi="Arial" w:cs="Arial"/>
                <w:b/>
                <w:i/>
                <w:color w:val="4F81BD" w:themeColor="accent1"/>
              </w:rPr>
            </w:pPr>
            <w:r>
              <w:rPr>
                <w:rFonts w:ascii="Arial" w:hAnsi="Arial" w:cs="Arial"/>
                <w:b/>
                <w:i/>
                <w:color w:val="4F81BD" w:themeColor="accent1"/>
              </w:rPr>
              <w:t xml:space="preserve">     </w:t>
            </w:r>
          </w:p>
          <w:tbl>
            <w:tblPr>
              <w:tblStyle w:val="TableGrid"/>
              <w:tblW w:w="0" w:type="auto"/>
              <w:tblInd w:w="736" w:type="dxa"/>
              <w:tblLook w:val="04A0" w:firstRow="1" w:lastRow="0" w:firstColumn="1" w:lastColumn="0" w:noHBand="0" w:noVBand="1"/>
            </w:tblPr>
            <w:tblGrid>
              <w:gridCol w:w="2688"/>
              <w:gridCol w:w="222"/>
            </w:tblGrid>
            <w:tr w:rsidR="0015694D" w:rsidTr="0015694D">
              <w:trPr>
                <w:trHeight w:val="1387"/>
              </w:trPr>
              <w:tc>
                <w:tcPr>
                  <w:tcW w:w="2688" w:type="dxa"/>
                </w:tcPr>
                <w:p w:rsidR="0015694D" w:rsidRDefault="0015694D" w:rsidP="0015694D">
                  <w:pPr>
                    <w:pStyle w:val="ListParagraph"/>
                    <w:ind w:left="0"/>
                    <w:rPr>
                      <w:rFonts w:ascii="Arial" w:hAnsi="Arial" w:cs="Arial"/>
                      <w:b/>
                      <w:i/>
                      <w:color w:val="4F81BD" w:themeColor="accent1"/>
                    </w:rPr>
                  </w:pPr>
                </w:p>
              </w:tc>
              <w:tc>
                <w:tcPr>
                  <w:tcW w:w="222" w:type="dxa"/>
                </w:tcPr>
                <w:p w:rsidR="0015694D" w:rsidRDefault="0015694D" w:rsidP="0015694D">
                  <w:pPr>
                    <w:pStyle w:val="ListParagraph"/>
                    <w:ind w:left="0"/>
                    <w:rPr>
                      <w:rFonts w:ascii="Arial" w:hAnsi="Arial" w:cs="Arial"/>
                      <w:b/>
                      <w:i/>
                      <w:color w:val="4F81BD" w:themeColor="accent1"/>
                    </w:rPr>
                  </w:pPr>
                </w:p>
              </w:tc>
            </w:tr>
          </w:tbl>
          <w:p w:rsidR="0015694D" w:rsidRDefault="0015694D" w:rsidP="0015694D">
            <w:pPr>
              <w:pStyle w:val="ListParagraph"/>
              <w:ind w:left="0"/>
              <w:rPr>
                <w:rFonts w:ascii="Arial" w:hAnsi="Arial" w:cs="Arial"/>
                <w:b/>
                <w:i/>
                <w:color w:val="4F81BD" w:themeColor="accent1"/>
              </w:rPr>
            </w:pPr>
          </w:p>
          <w:p w:rsidR="0015694D" w:rsidRPr="00FA2A9D" w:rsidRDefault="0015694D" w:rsidP="0015694D">
            <w:pPr>
              <w:pStyle w:val="ListParagraph"/>
              <w:ind w:left="0"/>
              <w:rPr>
                <w:rFonts w:ascii="Arial" w:hAnsi="Arial" w:cs="Arial"/>
                <w:b/>
                <w:i/>
                <w:color w:val="4F81BD" w:themeColor="accent1"/>
              </w:rPr>
            </w:pPr>
          </w:p>
        </w:tc>
      </w:tr>
      <w:tr w:rsidR="0015694D" w:rsidTr="0015694D">
        <w:tc>
          <w:tcPr>
            <w:tcW w:w="2631" w:type="dxa"/>
          </w:tcPr>
          <w:p w:rsidR="0015694D" w:rsidRPr="0015694D" w:rsidRDefault="0015694D" w:rsidP="0015694D">
            <w:pPr>
              <w:pStyle w:val="ListParagraph"/>
              <w:ind w:left="0"/>
              <w:rPr>
                <w:rFonts w:ascii="Arial" w:hAnsi="Arial" w:cs="Arial"/>
                <w:i/>
                <w:color w:val="4F81BD" w:themeColor="accent1"/>
              </w:rPr>
            </w:pPr>
            <w:r w:rsidRPr="0015694D">
              <w:rPr>
                <w:rFonts w:ascii="Arial" w:hAnsi="Arial" w:cs="Arial"/>
                <w:i/>
                <w:color w:val="4F81BD" w:themeColor="accent1"/>
              </w:rPr>
              <w:t>Distal radioulnar joint A-P</w:t>
            </w:r>
          </w:p>
        </w:tc>
        <w:tc>
          <w:tcPr>
            <w:tcW w:w="6503" w:type="dxa"/>
          </w:tcPr>
          <w:p w:rsidR="0015694D" w:rsidRDefault="0015694D" w:rsidP="0015694D">
            <w:pPr>
              <w:pStyle w:val="ListParagraph"/>
              <w:ind w:left="0"/>
              <w:rPr>
                <w:rFonts w:ascii="Arial" w:hAnsi="Arial" w:cs="Arial"/>
                <w:b/>
                <w:i/>
                <w:color w:val="4F81BD" w:themeColor="accent1"/>
              </w:rPr>
            </w:pPr>
          </w:p>
          <w:p w:rsidR="0015694D" w:rsidRDefault="0015694D" w:rsidP="0015694D">
            <w:pPr>
              <w:pStyle w:val="ListParagraph"/>
              <w:ind w:left="0"/>
              <w:rPr>
                <w:rFonts w:ascii="Arial" w:hAnsi="Arial" w:cs="Arial"/>
                <w:b/>
                <w:i/>
                <w:color w:val="4F81BD" w:themeColor="accent1"/>
              </w:rPr>
            </w:pPr>
            <w:r>
              <w:rPr>
                <w:rFonts w:ascii="Arial" w:hAnsi="Arial" w:cs="Arial"/>
                <w:b/>
                <w:i/>
                <w:color w:val="4F81BD" w:themeColor="accent1"/>
              </w:rPr>
              <w:t xml:space="preserve">     </w:t>
            </w:r>
          </w:p>
          <w:tbl>
            <w:tblPr>
              <w:tblStyle w:val="TableGrid"/>
              <w:tblW w:w="0" w:type="auto"/>
              <w:tblInd w:w="736" w:type="dxa"/>
              <w:tblLook w:val="04A0" w:firstRow="1" w:lastRow="0" w:firstColumn="1" w:lastColumn="0" w:noHBand="0" w:noVBand="1"/>
            </w:tblPr>
            <w:tblGrid>
              <w:gridCol w:w="2688"/>
              <w:gridCol w:w="222"/>
            </w:tblGrid>
            <w:tr w:rsidR="0015694D" w:rsidTr="0015694D">
              <w:trPr>
                <w:trHeight w:val="1387"/>
              </w:trPr>
              <w:tc>
                <w:tcPr>
                  <w:tcW w:w="2688" w:type="dxa"/>
                </w:tcPr>
                <w:p w:rsidR="0015694D" w:rsidRDefault="0015694D" w:rsidP="0015694D">
                  <w:pPr>
                    <w:pStyle w:val="ListParagraph"/>
                    <w:ind w:left="0"/>
                    <w:rPr>
                      <w:rFonts w:ascii="Arial" w:hAnsi="Arial" w:cs="Arial"/>
                      <w:b/>
                      <w:i/>
                      <w:color w:val="4F81BD" w:themeColor="accent1"/>
                    </w:rPr>
                  </w:pPr>
                </w:p>
              </w:tc>
              <w:tc>
                <w:tcPr>
                  <w:tcW w:w="222" w:type="dxa"/>
                </w:tcPr>
                <w:p w:rsidR="0015694D" w:rsidRDefault="0015694D" w:rsidP="0015694D">
                  <w:pPr>
                    <w:pStyle w:val="ListParagraph"/>
                    <w:ind w:left="0"/>
                    <w:rPr>
                      <w:rFonts w:ascii="Arial" w:hAnsi="Arial" w:cs="Arial"/>
                      <w:b/>
                      <w:i/>
                      <w:color w:val="4F81BD" w:themeColor="accent1"/>
                    </w:rPr>
                  </w:pPr>
                </w:p>
              </w:tc>
            </w:tr>
          </w:tbl>
          <w:p w:rsidR="0015694D" w:rsidRDefault="0015694D" w:rsidP="0015694D">
            <w:pPr>
              <w:pStyle w:val="ListParagraph"/>
              <w:ind w:left="0"/>
              <w:rPr>
                <w:rFonts w:ascii="Arial" w:hAnsi="Arial" w:cs="Arial"/>
                <w:b/>
                <w:i/>
                <w:color w:val="4F81BD" w:themeColor="accent1"/>
              </w:rPr>
            </w:pPr>
          </w:p>
          <w:p w:rsidR="0015694D" w:rsidRDefault="0015694D" w:rsidP="0015694D">
            <w:pPr>
              <w:pStyle w:val="ListParagraph"/>
              <w:ind w:left="0"/>
              <w:rPr>
                <w:rFonts w:ascii="Arial" w:hAnsi="Arial" w:cs="Arial"/>
                <w:b/>
                <w:i/>
                <w:color w:val="4F81BD" w:themeColor="accent1"/>
              </w:rPr>
            </w:pPr>
          </w:p>
          <w:p w:rsidR="0015694D" w:rsidRPr="00FA2A9D" w:rsidRDefault="0015694D" w:rsidP="0015694D">
            <w:pPr>
              <w:pStyle w:val="ListParagraph"/>
              <w:ind w:left="0"/>
              <w:rPr>
                <w:rFonts w:ascii="Arial" w:hAnsi="Arial" w:cs="Arial"/>
                <w:b/>
                <w:i/>
                <w:color w:val="4F81BD" w:themeColor="accent1"/>
              </w:rPr>
            </w:pPr>
          </w:p>
        </w:tc>
      </w:tr>
      <w:tr w:rsidR="0015694D" w:rsidTr="0015694D">
        <w:tc>
          <w:tcPr>
            <w:tcW w:w="2631" w:type="dxa"/>
          </w:tcPr>
          <w:p w:rsidR="0015694D" w:rsidRPr="0015694D" w:rsidRDefault="0015694D" w:rsidP="0015694D">
            <w:pPr>
              <w:pStyle w:val="ListParagraph"/>
              <w:ind w:left="0"/>
              <w:rPr>
                <w:rFonts w:ascii="Arial" w:hAnsi="Arial" w:cs="Arial"/>
                <w:i/>
                <w:color w:val="4F81BD" w:themeColor="accent1"/>
              </w:rPr>
            </w:pPr>
            <w:r w:rsidRPr="0015694D">
              <w:rPr>
                <w:rFonts w:ascii="Arial" w:hAnsi="Arial" w:cs="Arial"/>
                <w:i/>
                <w:color w:val="4F81BD" w:themeColor="accent1"/>
              </w:rPr>
              <w:t>Distal radioulnar joint P-A</w:t>
            </w:r>
          </w:p>
        </w:tc>
        <w:tc>
          <w:tcPr>
            <w:tcW w:w="6503" w:type="dxa"/>
          </w:tcPr>
          <w:p w:rsidR="0015694D" w:rsidRDefault="0015694D" w:rsidP="0015694D">
            <w:pPr>
              <w:pStyle w:val="ListParagraph"/>
              <w:ind w:left="0"/>
              <w:rPr>
                <w:rFonts w:ascii="Arial" w:hAnsi="Arial" w:cs="Arial"/>
                <w:b/>
                <w:i/>
                <w:color w:val="4F81BD" w:themeColor="accent1"/>
              </w:rPr>
            </w:pPr>
          </w:p>
          <w:p w:rsidR="0015694D" w:rsidRDefault="0015694D" w:rsidP="0015694D">
            <w:pPr>
              <w:pStyle w:val="ListParagraph"/>
              <w:ind w:left="0"/>
              <w:rPr>
                <w:rFonts w:ascii="Arial" w:hAnsi="Arial" w:cs="Arial"/>
                <w:b/>
                <w:i/>
                <w:color w:val="4F81BD" w:themeColor="accent1"/>
              </w:rPr>
            </w:pPr>
            <w:r>
              <w:rPr>
                <w:rFonts w:ascii="Arial" w:hAnsi="Arial" w:cs="Arial"/>
                <w:b/>
                <w:i/>
                <w:color w:val="4F81BD" w:themeColor="accent1"/>
              </w:rPr>
              <w:t xml:space="preserve">     </w:t>
            </w:r>
          </w:p>
          <w:tbl>
            <w:tblPr>
              <w:tblStyle w:val="TableGrid"/>
              <w:tblW w:w="0" w:type="auto"/>
              <w:tblInd w:w="736" w:type="dxa"/>
              <w:tblLook w:val="04A0" w:firstRow="1" w:lastRow="0" w:firstColumn="1" w:lastColumn="0" w:noHBand="0" w:noVBand="1"/>
            </w:tblPr>
            <w:tblGrid>
              <w:gridCol w:w="2688"/>
              <w:gridCol w:w="222"/>
            </w:tblGrid>
            <w:tr w:rsidR="0015694D" w:rsidTr="0015694D">
              <w:trPr>
                <w:trHeight w:val="1387"/>
              </w:trPr>
              <w:tc>
                <w:tcPr>
                  <w:tcW w:w="2688" w:type="dxa"/>
                </w:tcPr>
                <w:p w:rsidR="0015694D" w:rsidRDefault="0015694D" w:rsidP="0015694D">
                  <w:pPr>
                    <w:pStyle w:val="ListParagraph"/>
                    <w:ind w:left="0"/>
                    <w:rPr>
                      <w:rFonts w:ascii="Arial" w:hAnsi="Arial" w:cs="Arial"/>
                      <w:b/>
                      <w:i/>
                      <w:color w:val="4F81BD" w:themeColor="accent1"/>
                    </w:rPr>
                  </w:pPr>
                </w:p>
              </w:tc>
              <w:tc>
                <w:tcPr>
                  <w:tcW w:w="222" w:type="dxa"/>
                </w:tcPr>
                <w:p w:rsidR="0015694D" w:rsidRDefault="0015694D" w:rsidP="0015694D">
                  <w:pPr>
                    <w:pStyle w:val="ListParagraph"/>
                    <w:ind w:left="0"/>
                    <w:rPr>
                      <w:rFonts w:ascii="Arial" w:hAnsi="Arial" w:cs="Arial"/>
                      <w:b/>
                      <w:i/>
                      <w:color w:val="4F81BD" w:themeColor="accent1"/>
                    </w:rPr>
                  </w:pPr>
                </w:p>
              </w:tc>
            </w:tr>
          </w:tbl>
          <w:p w:rsidR="0015694D" w:rsidRDefault="0015694D" w:rsidP="0015694D">
            <w:pPr>
              <w:pStyle w:val="ListParagraph"/>
              <w:ind w:left="0"/>
              <w:rPr>
                <w:rFonts w:ascii="Arial" w:hAnsi="Arial" w:cs="Arial"/>
                <w:b/>
                <w:i/>
                <w:color w:val="4F81BD" w:themeColor="accent1"/>
              </w:rPr>
            </w:pPr>
          </w:p>
          <w:p w:rsidR="0015694D" w:rsidRDefault="0015694D" w:rsidP="0015694D">
            <w:pPr>
              <w:pStyle w:val="ListParagraph"/>
              <w:ind w:left="0"/>
              <w:rPr>
                <w:rFonts w:ascii="Arial" w:hAnsi="Arial" w:cs="Arial"/>
                <w:b/>
                <w:i/>
                <w:color w:val="4F81BD" w:themeColor="accent1"/>
              </w:rPr>
            </w:pPr>
          </w:p>
          <w:p w:rsidR="0015694D" w:rsidRPr="00FA2A9D" w:rsidRDefault="0015694D" w:rsidP="0015694D">
            <w:pPr>
              <w:pStyle w:val="ListParagraph"/>
              <w:ind w:left="0"/>
              <w:rPr>
                <w:rFonts w:ascii="Arial" w:hAnsi="Arial" w:cs="Arial"/>
                <w:b/>
                <w:i/>
                <w:color w:val="4F81BD" w:themeColor="accent1"/>
              </w:rPr>
            </w:pPr>
          </w:p>
        </w:tc>
      </w:tr>
      <w:tr w:rsidR="0015694D" w:rsidTr="0015694D">
        <w:tc>
          <w:tcPr>
            <w:tcW w:w="2631" w:type="dxa"/>
          </w:tcPr>
          <w:p w:rsidR="0015694D" w:rsidRPr="0015694D" w:rsidRDefault="0015694D" w:rsidP="0015694D">
            <w:pPr>
              <w:pStyle w:val="ListParagraph"/>
              <w:ind w:left="0"/>
              <w:rPr>
                <w:rFonts w:ascii="Arial" w:hAnsi="Arial" w:cs="Arial"/>
                <w:i/>
                <w:color w:val="4F81BD" w:themeColor="accent1"/>
              </w:rPr>
            </w:pPr>
            <w:proofErr w:type="spellStart"/>
            <w:r w:rsidRPr="0015694D">
              <w:rPr>
                <w:rFonts w:ascii="Arial" w:hAnsi="Arial" w:cs="Arial"/>
                <w:i/>
                <w:color w:val="4F81BD" w:themeColor="accent1"/>
              </w:rPr>
              <w:t>Radiohumeral</w:t>
            </w:r>
            <w:proofErr w:type="spellEnd"/>
            <w:r w:rsidRPr="0015694D">
              <w:rPr>
                <w:rFonts w:ascii="Arial" w:hAnsi="Arial" w:cs="Arial"/>
                <w:i/>
                <w:color w:val="4F81BD" w:themeColor="accent1"/>
              </w:rPr>
              <w:t xml:space="preserve"> joint compression</w:t>
            </w:r>
          </w:p>
        </w:tc>
        <w:tc>
          <w:tcPr>
            <w:tcW w:w="6503" w:type="dxa"/>
          </w:tcPr>
          <w:p w:rsidR="0015694D" w:rsidRDefault="0015694D" w:rsidP="0015694D">
            <w:pPr>
              <w:pStyle w:val="ListParagraph"/>
              <w:ind w:left="0"/>
              <w:rPr>
                <w:rFonts w:ascii="Arial" w:hAnsi="Arial" w:cs="Arial"/>
                <w:b/>
                <w:i/>
                <w:color w:val="4F81BD" w:themeColor="accent1"/>
              </w:rPr>
            </w:pPr>
          </w:p>
          <w:p w:rsidR="0015694D" w:rsidRDefault="0015694D" w:rsidP="0015694D">
            <w:pPr>
              <w:pStyle w:val="ListParagraph"/>
              <w:ind w:left="0"/>
              <w:rPr>
                <w:rFonts w:ascii="Arial" w:hAnsi="Arial" w:cs="Arial"/>
                <w:b/>
                <w:i/>
                <w:color w:val="4F81BD" w:themeColor="accent1"/>
              </w:rPr>
            </w:pPr>
            <w:r>
              <w:rPr>
                <w:rFonts w:ascii="Arial" w:hAnsi="Arial" w:cs="Arial"/>
                <w:b/>
                <w:i/>
                <w:color w:val="4F81BD" w:themeColor="accent1"/>
              </w:rPr>
              <w:t xml:space="preserve">     </w:t>
            </w:r>
          </w:p>
          <w:tbl>
            <w:tblPr>
              <w:tblStyle w:val="TableGrid"/>
              <w:tblW w:w="0" w:type="auto"/>
              <w:tblInd w:w="736" w:type="dxa"/>
              <w:tblLook w:val="04A0" w:firstRow="1" w:lastRow="0" w:firstColumn="1" w:lastColumn="0" w:noHBand="0" w:noVBand="1"/>
            </w:tblPr>
            <w:tblGrid>
              <w:gridCol w:w="2688"/>
              <w:gridCol w:w="222"/>
            </w:tblGrid>
            <w:tr w:rsidR="0015694D" w:rsidTr="0015694D">
              <w:trPr>
                <w:trHeight w:val="1387"/>
              </w:trPr>
              <w:tc>
                <w:tcPr>
                  <w:tcW w:w="2688" w:type="dxa"/>
                </w:tcPr>
                <w:p w:rsidR="0015694D" w:rsidRDefault="0015694D" w:rsidP="0015694D">
                  <w:pPr>
                    <w:pStyle w:val="ListParagraph"/>
                    <w:ind w:left="0"/>
                    <w:rPr>
                      <w:rFonts w:ascii="Arial" w:hAnsi="Arial" w:cs="Arial"/>
                      <w:b/>
                      <w:i/>
                      <w:color w:val="4F81BD" w:themeColor="accent1"/>
                    </w:rPr>
                  </w:pPr>
                </w:p>
              </w:tc>
              <w:tc>
                <w:tcPr>
                  <w:tcW w:w="222" w:type="dxa"/>
                </w:tcPr>
                <w:p w:rsidR="0015694D" w:rsidRDefault="0015694D" w:rsidP="0015694D">
                  <w:pPr>
                    <w:pStyle w:val="ListParagraph"/>
                    <w:ind w:left="0"/>
                    <w:rPr>
                      <w:rFonts w:ascii="Arial" w:hAnsi="Arial" w:cs="Arial"/>
                      <w:b/>
                      <w:i/>
                      <w:color w:val="4F81BD" w:themeColor="accent1"/>
                    </w:rPr>
                  </w:pPr>
                </w:p>
              </w:tc>
            </w:tr>
          </w:tbl>
          <w:p w:rsidR="0015694D" w:rsidRDefault="0015694D" w:rsidP="0015694D">
            <w:pPr>
              <w:pStyle w:val="ListParagraph"/>
              <w:ind w:left="0"/>
              <w:rPr>
                <w:rFonts w:ascii="Arial" w:hAnsi="Arial" w:cs="Arial"/>
                <w:b/>
                <w:i/>
                <w:color w:val="4F81BD" w:themeColor="accent1"/>
              </w:rPr>
            </w:pPr>
          </w:p>
          <w:p w:rsidR="0015694D" w:rsidRDefault="0015694D" w:rsidP="0015694D">
            <w:pPr>
              <w:pStyle w:val="ListParagraph"/>
              <w:ind w:left="0"/>
              <w:rPr>
                <w:rFonts w:ascii="Arial" w:hAnsi="Arial" w:cs="Arial"/>
                <w:b/>
                <w:i/>
                <w:color w:val="4F81BD" w:themeColor="accent1"/>
              </w:rPr>
            </w:pPr>
          </w:p>
          <w:p w:rsidR="0015694D" w:rsidRPr="00FA2A9D" w:rsidRDefault="0015694D" w:rsidP="0015694D">
            <w:pPr>
              <w:pStyle w:val="ListParagraph"/>
              <w:ind w:left="0"/>
              <w:rPr>
                <w:rFonts w:ascii="Arial" w:hAnsi="Arial" w:cs="Arial"/>
                <w:b/>
                <w:i/>
                <w:color w:val="4F81BD" w:themeColor="accent1"/>
              </w:rPr>
            </w:pPr>
          </w:p>
        </w:tc>
      </w:tr>
      <w:tr w:rsidR="0015694D" w:rsidTr="0015694D">
        <w:tc>
          <w:tcPr>
            <w:tcW w:w="2631" w:type="dxa"/>
          </w:tcPr>
          <w:p w:rsidR="0015694D" w:rsidRPr="0015694D" w:rsidRDefault="0015694D" w:rsidP="0015694D">
            <w:pPr>
              <w:pStyle w:val="ListParagraph"/>
              <w:ind w:left="0"/>
              <w:rPr>
                <w:rFonts w:ascii="Arial" w:hAnsi="Arial" w:cs="Arial"/>
                <w:i/>
                <w:color w:val="4F81BD" w:themeColor="accent1"/>
              </w:rPr>
            </w:pPr>
            <w:proofErr w:type="spellStart"/>
            <w:r w:rsidRPr="0015694D">
              <w:rPr>
                <w:rFonts w:ascii="Arial" w:hAnsi="Arial" w:cs="Arial"/>
                <w:i/>
                <w:color w:val="4F81BD" w:themeColor="accent1"/>
              </w:rPr>
              <w:lastRenderedPageBreak/>
              <w:t>Humeroulnar</w:t>
            </w:r>
            <w:proofErr w:type="spellEnd"/>
            <w:r w:rsidRPr="0015694D">
              <w:rPr>
                <w:rFonts w:ascii="Arial" w:hAnsi="Arial" w:cs="Arial"/>
                <w:i/>
                <w:color w:val="4F81BD" w:themeColor="accent1"/>
              </w:rPr>
              <w:t xml:space="preserve"> joint compression</w:t>
            </w:r>
          </w:p>
        </w:tc>
        <w:tc>
          <w:tcPr>
            <w:tcW w:w="6503" w:type="dxa"/>
          </w:tcPr>
          <w:p w:rsidR="0015694D" w:rsidRDefault="0015694D" w:rsidP="0015694D">
            <w:pPr>
              <w:pStyle w:val="ListParagraph"/>
              <w:ind w:left="0"/>
              <w:rPr>
                <w:rFonts w:ascii="Arial" w:hAnsi="Arial" w:cs="Arial"/>
                <w:b/>
                <w:i/>
                <w:color w:val="4F81BD" w:themeColor="accent1"/>
              </w:rPr>
            </w:pPr>
          </w:p>
          <w:p w:rsidR="0015694D" w:rsidRDefault="0015694D" w:rsidP="0015694D">
            <w:pPr>
              <w:pStyle w:val="ListParagraph"/>
              <w:ind w:left="0"/>
              <w:rPr>
                <w:rFonts w:ascii="Arial" w:hAnsi="Arial" w:cs="Arial"/>
                <w:b/>
                <w:i/>
                <w:color w:val="4F81BD" w:themeColor="accent1"/>
              </w:rPr>
            </w:pPr>
            <w:r>
              <w:rPr>
                <w:rFonts w:ascii="Arial" w:hAnsi="Arial" w:cs="Arial"/>
                <w:b/>
                <w:i/>
                <w:color w:val="4F81BD" w:themeColor="accent1"/>
              </w:rPr>
              <w:t xml:space="preserve">     </w:t>
            </w:r>
          </w:p>
          <w:tbl>
            <w:tblPr>
              <w:tblStyle w:val="TableGrid"/>
              <w:tblW w:w="0" w:type="auto"/>
              <w:tblInd w:w="736" w:type="dxa"/>
              <w:tblLook w:val="04A0" w:firstRow="1" w:lastRow="0" w:firstColumn="1" w:lastColumn="0" w:noHBand="0" w:noVBand="1"/>
            </w:tblPr>
            <w:tblGrid>
              <w:gridCol w:w="2688"/>
              <w:gridCol w:w="222"/>
            </w:tblGrid>
            <w:tr w:rsidR="0015694D" w:rsidTr="0015694D">
              <w:trPr>
                <w:trHeight w:val="1387"/>
              </w:trPr>
              <w:tc>
                <w:tcPr>
                  <w:tcW w:w="2688" w:type="dxa"/>
                </w:tcPr>
                <w:p w:rsidR="0015694D" w:rsidRDefault="0015694D" w:rsidP="0015694D">
                  <w:pPr>
                    <w:pStyle w:val="ListParagraph"/>
                    <w:ind w:left="0"/>
                    <w:rPr>
                      <w:rFonts w:ascii="Arial" w:hAnsi="Arial" w:cs="Arial"/>
                      <w:b/>
                      <w:i/>
                      <w:color w:val="4F81BD" w:themeColor="accent1"/>
                    </w:rPr>
                  </w:pPr>
                </w:p>
              </w:tc>
              <w:tc>
                <w:tcPr>
                  <w:tcW w:w="222" w:type="dxa"/>
                </w:tcPr>
                <w:p w:rsidR="0015694D" w:rsidRDefault="0015694D" w:rsidP="0015694D">
                  <w:pPr>
                    <w:pStyle w:val="ListParagraph"/>
                    <w:ind w:left="0"/>
                    <w:rPr>
                      <w:rFonts w:ascii="Arial" w:hAnsi="Arial" w:cs="Arial"/>
                      <w:b/>
                      <w:i/>
                      <w:color w:val="4F81BD" w:themeColor="accent1"/>
                    </w:rPr>
                  </w:pPr>
                </w:p>
              </w:tc>
            </w:tr>
          </w:tbl>
          <w:p w:rsidR="0015694D" w:rsidRDefault="0015694D" w:rsidP="0015694D">
            <w:pPr>
              <w:pStyle w:val="ListParagraph"/>
              <w:ind w:left="0"/>
              <w:rPr>
                <w:rFonts w:ascii="Arial" w:hAnsi="Arial" w:cs="Arial"/>
                <w:b/>
                <w:i/>
                <w:color w:val="4F81BD" w:themeColor="accent1"/>
              </w:rPr>
            </w:pPr>
          </w:p>
          <w:p w:rsidR="0015694D" w:rsidRDefault="0015694D" w:rsidP="0015694D">
            <w:pPr>
              <w:pStyle w:val="ListParagraph"/>
              <w:ind w:left="0"/>
              <w:rPr>
                <w:rFonts w:ascii="Arial" w:hAnsi="Arial" w:cs="Arial"/>
                <w:b/>
                <w:i/>
                <w:color w:val="4F81BD" w:themeColor="accent1"/>
              </w:rPr>
            </w:pPr>
          </w:p>
          <w:p w:rsidR="0015694D" w:rsidRPr="00FA2A9D" w:rsidRDefault="0015694D" w:rsidP="0015694D">
            <w:pPr>
              <w:pStyle w:val="ListParagraph"/>
              <w:ind w:left="0"/>
              <w:rPr>
                <w:rFonts w:ascii="Arial" w:hAnsi="Arial" w:cs="Arial"/>
                <w:b/>
                <w:i/>
                <w:color w:val="4F81BD" w:themeColor="accent1"/>
              </w:rPr>
            </w:pPr>
          </w:p>
        </w:tc>
      </w:tr>
    </w:tbl>
    <w:p w:rsidR="0015694D" w:rsidRDefault="0015694D" w:rsidP="0015694D">
      <w:pPr>
        <w:pStyle w:val="ListParagraph"/>
        <w:ind w:left="1440"/>
        <w:rPr>
          <w:rFonts w:ascii="Arial" w:hAnsi="Arial" w:cs="Arial"/>
          <w:b/>
          <w:color w:val="548DD4" w:themeColor="text2" w:themeTint="99"/>
        </w:rPr>
      </w:pPr>
    </w:p>
    <w:p w:rsidR="0015694D" w:rsidRDefault="0015694D" w:rsidP="0015694D">
      <w:pPr>
        <w:pStyle w:val="ListParagraph"/>
        <w:ind w:left="1440"/>
        <w:rPr>
          <w:rFonts w:ascii="Arial" w:hAnsi="Arial" w:cs="Arial"/>
          <w:b/>
          <w:color w:val="548DD4" w:themeColor="text2" w:themeTint="99"/>
        </w:rPr>
      </w:pPr>
    </w:p>
    <w:sectPr w:rsidR="001569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62C23"/>
    <w:multiLevelType w:val="hybridMultilevel"/>
    <w:tmpl w:val="E1C87782"/>
    <w:lvl w:ilvl="0" w:tplc="2CFE6CE4">
      <w:start w:val="2"/>
      <w:numFmt w:val="lowerLetter"/>
      <w:lvlText w:val="%1."/>
      <w:lvlJc w:val="left"/>
      <w:pPr>
        <w:ind w:left="1440" w:hanging="360"/>
      </w:pPr>
      <w:rPr>
        <w:rFonts w:hint="default"/>
        <w:b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2D5649"/>
    <w:multiLevelType w:val="hybridMultilevel"/>
    <w:tmpl w:val="F89E707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7352C4F"/>
    <w:multiLevelType w:val="hybridMultilevel"/>
    <w:tmpl w:val="AB92984C"/>
    <w:lvl w:ilvl="0" w:tplc="E0E0930E">
      <w:start w:val="37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A9D016A6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895C2E"/>
    <w:multiLevelType w:val="hybridMultilevel"/>
    <w:tmpl w:val="2F205566"/>
    <w:lvl w:ilvl="0" w:tplc="9D2ADDD0">
      <w:start w:val="33"/>
      <w:numFmt w:val="decimal"/>
      <w:lvlText w:val="%1."/>
      <w:lvlJc w:val="left"/>
      <w:pPr>
        <w:ind w:left="838" w:hanging="360"/>
      </w:pPr>
      <w:rPr>
        <w:rFonts w:hint="default"/>
        <w:b w:val="0"/>
        <w:color w:val="auto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6A512F"/>
    <w:multiLevelType w:val="hybridMultilevel"/>
    <w:tmpl w:val="FBAA5BC0"/>
    <w:lvl w:ilvl="0" w:tplc="528C21E2">
      <w:start w:val="1"/>
      <w:numFmt w:val="lowerLetter"/>
      <w:lvlText w:val="%1."/>
      <w:lvlJc w:val="left"/>
      <w:pPr>
        <w:ind w:left="1440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3F1CD9"/>
    <w:multiLevelType w:val="hybridMultilevel"/>
    <w:tmpl w:val="7AFEDEF2"/>
    <w:lvl w:ilvl="0" w:tplc="6DF239F2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B34182"/>
    <w:multiLevelType w:val="hybridMultilevel"/>
    <w:tmpl w:val="E1C87782"/>
    <w:lvl w:ilvl="0" w:tplc="2CFE6CE4">
      <w:start w:val="2"/>
      <w:numFmt w:val="lowerLetter"/>
      <w:lvlText w:val="%1."/>
      <w:lvlJc w:val="left"/>
      <w:pPr>
        <w:ind w:left="1440" w:hanging="360"/>
      </w:pPr>
      <w:rPr>
        <w:rFonts w:hint="default"/>
        <w:b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C235CB"/>
    <w:multiLevelType w:val="hybridMultilevel"/>
    <w:tmpl w:val="095C60BE"/>
    <w:lvl w:ilvl="0" w:tplc="08090019">
      <w:start w:val="1"/>
      <w:numFmt w:val="lowerLetter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70D249D"/>
    <w:multiLevelType w:val="hybridMultilevel"/>
    <w:tmpl w:val="9D068DE2"/>
    <w:lvl w:ilvl="0" w:tplc="01D238BA">
      <w:start w:val="34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6CB61528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441833"/>
    <w:multiLevelType w:val="hybridMultilevel"/>
    <w:tmpl w:val="3BD26DD8"/>
    <w:lvl w:ilvl="0" w:tplc="0AEE8B24">
      <w:start w:val="28"/>
      <w:numFmt w:val="decimal"/>
      <w:lvlText w:val="%1."/>
      <w:lvlJc w:val="left"/>
      <w:pPr>
        <w:ind w:left="838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AD5A2C"/>
    <w:multiLevelType w:val="hybridMultilevel"/>
    <w:tmpl w:val="0024DF94"/>
    <w:lvl w:ilvl="0" w:tplc="01D238BA">
      <w:start w:val="34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6CB61528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0142FC"/>
    <w:multiLevelType w:val="hybridMultilevel"/>
    <w:tmpl w:val="E1C87782"/>
    <w:lvl w:ilvl="0" w:tplc="2CFE6CE4">
      <w:start w:val="2"/>
      <w:numFmt w:val="lowerLetter"/>
      <w:lvlText w:val="%1."/>
      <w:lvlJc w:val="left"/>
      <w:pPr>
        <w:ind w:left="1440" w:hanging="360"/>
      </w:pPr>
      <w:rPr>
        <w:rFonts w:hint="default"/>
        <w:b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786241"/>
    <w:multiLevelType w:val="hybridMultilevel"/>
    <w:tmpl w:val="9216EE8C"/>
    <w:lvl w:ilvl="0" w:tplc="E0E0930E">
      <w:start w:val="37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A9D016A6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E97477"/>
    <w:multiLevelType w:val="hybridMultilevel"/>
    <w:tmpl w:val="9E1C2F42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2C05C8A"/>
    <w:multiLevelType w:val="hybridMultilevel"/>
    <w:tmpl w:val="E1C87782"/>
    <w:lvl w:ilvl="0" w:tplc="2CFE6CE4">
      <w:start w:val="2"/>
      <w:numFmt w:val="lowerLetter"/>
      <w:lvlText w:val="%1."/>
      <w:lvlJc w:val="left"/>
      <w:pPr>
        <w:ind w:left="1440" w:hanging="360"/>
      </w:pPr>
      <w:rPr>
        <w:rFonts w:hint="default"/>
        <w:b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105B8B"/>
    <w:multiLevelType w:val="hybridMultilevel"/>
    <w:tmpl w:val="47DE6C8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241B1C"/>
    <w:multiLevelType w:val="hybridMultilevel"/>
    <w:tmpl w:val="9A1EE054"/>
    <w:lvl w:ilvl="0" w:tplc="0809000F">
      <w:start w:val="1"/>
      <w:numFmt w:val="decimal"/>
      <w:lvlText w:val="%1."/>
      <w:lvlJc w:val="left"/>
      <w:pPr>
        <w:ind w:left="838" w:hanging="360"/>
      </w:pPr>
    </w:lvl>
    <w:lvl w:ilvl="1" w:tplc="08090019" w:tentative="1">
      <w:start w:val="1"/>
      <w:numFmt w:val="lowerLetter"/>
      <w:lvlText w:val="%2."/>
      <w:lvlJc w:val="left"/>
      <w:pPr>
        <w:ind w:left="1558" w:hanging="360"/>
      </w:pPr>
    </w:lvl>
    <w:lvl w:ilvl="2" w:tplc="0809001B" w:tentative="1">
      <w:start w:val="1"/>
      <w:numFmt w:val="lowerRoman"/>
      <w:lvlText w:val="%3."/>
      <w:lvlJc w:val="right"/>
      <w:pPr>
        <w:ind w:left="2278" w:hanging="180"/>
      </w:pPr>
    </w:lvl>
    <w:lvl w:ilvl="3" w:tplc="0809000F" w:tentative="1">
      <w:start w:val="1"/>
      <w:numFmt w:val="decimal"/>
      <w:lvlText w:val="%4."/>
      <w:lvlJc w:val="left"/>
      <w:pPr>
        <w:ind w:left="2998" w:hanging="360"/>
      </w:pPr>
    </w:lvl>
    <w:lvl w:ilvl="4" w:tplc="08090019" w:tentative="1">
      <w:start w:val="1"/>
      <w:numFmt w:val="lowerLetter"/>
      <w:lvlText w:val="%5."/>
      <w:lvlJc w:val="left"/>
      <w:pPr>
        <w:ind w:left="3718" w:hanging="360"/>
      </w:pPr>
    </w:lvl>
    <w:lvl w:ilvl="5" w:tplc="0809001B" w:tentative="1">
      <w:start w:val="1"/>
      <w:numFmt w:val="lowerRoman"/>
      <w:lvlText w:val="%6."/>
      <w:lvlJc w:val="right"/>
      <w:pPr>
        <w:ind w:left="4438" w:hanging="180"/>
      </w:pPr>
    </w:lvl>
    <w:lvl w:ilvl="6" w:tplc="0809000F" w:tentative="1">
      <w:start w:val="1"/>
      <w:numFmt w:val="decimal"/>
      <w:lvlText w:val="%7."/>
      <w:lvlJc w:val="left"/>
      <w:pPr>
        <w:ind w:left="5158" w:hanging="360"/>
      </w:pPr>
    </w:lvl>
    <w:lvl w:ilvl="7" w:tplc="08090019" w:tentative="1">
      <w:start w:val="1"/>
      <w:numFmt w:val="lowerLetter"/>
      <w:lvlText w:val="%8."/>
      <w:lvlJc w:val="left"/>
      <w:pPr>
        <w:ind w:left="5878" w:hanging="360"/>
      </w:pPr>
    </w:lvl>
    <w:lvl w:ilvl="8" w:tplc="0809001B" w:tentative="1">
      <w:start w:val="1"/>
      <w:numFmt w:val="lowerRoman"/>
      <w:lvlText w:val="%9."/>
      <w:lvlJc w:val="right"/>
      <w:pPr>
        <w:ind w:left="6598" w:hanging="180"/>
      </w:pPr>
    </w:lvl>
  </w:abstractNum>
  <w:abstractNum w:abstractNumId="17">
    <w:nsid w:val="59CD69B3"/>
    <w:multiLevelType w:val="hybridMultilevel"/>
    <w:tmpl w:val="93548B42"/>
    <w:lvl w:ilvl="0" w:tplc="D714ABD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528C21E2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AFCA230">
      <w:start w:val="1"/>
      <w:numFmt w:val="lowerRoman"/>
      <w:lvlText w:val="%3."/>
      <w:lvlJc w:val="right"/>
      <w:pPr>
        <w:ind w:left="2023" w:hanging="180"/>
      </w:pPr>
      <w:rPr>
        <w:color w:val="auto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EFE7842"/>
    <w:multiLevelType w:val="hybridMultilevel"/>
    <w:tmpl w:val="54F811A2"/>
    <w:lvl w:ilvl="0" w:tplc="E0E0930E">
      <w:start w:val="37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A9D016A6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9B024A"/>
    <w:multiLevelType w:val="hybridMultilevel"/>
    <w:tmpl w:val="B50ABB98"/>
    <w:lvl w:ilvl="0" w:tplc="D714ABD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528C21E2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AFCA230">
      <w:start w:val="1"/>
      <w:numFmt w:val="lowerRoman"/>
      <w:lvlText w:val="%3."/>
      <w:lvlJc w:val="right"/>
      <w:pPr>
        <w:ind w:left="2023" w:hanging="180"/>
      </w:pPr>
      <w:rPr>
        <w:color w:val="auto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14511F"/>
    <w:multiLevelType w:val="hybridMultilevel"/>
    <w:tmpl w:val="C3FC5348"/>
    <w:lvl w:ilvl="0" w:tplc="EACA050A">
      <w:start w:val="2"/>
      <w:numFmt w:val="lowerLetter"/>
      <w:lvlText w:val="%1."/>
      <w:lvlJc w:val="left"/>
      <w:pPr>
        <w:ind w:left="1440" w:hanging="360"/>
      </w:pPr>
      <w:rPr>
        <w:rFonts w:hint="default"/>
        <w:b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87626D"/>
    <w:multiLevelType w:val="hybridMultilevel"/>
    <w:tmpl w:val="9D068DE2"/>
    <w:lvl w:ilvl="0" w:tplc="01D238BA">
      <w:start w:val="34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6CB61528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C1F25E0"/>
    <w:multiLevelType w:val="hybridMultilevel"/>
    <w:tmpl w:val="9D068DE2"/>
    <w:lvl w:ilvl="0" w:tplc="01D238BA">
      <w:start w:val="34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6CB61528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2163C0"/>
    <w:multiLevelType w:val="hybridMultilevel"/>
    <w:tmpl w:val="E564D8AA"/>
    <w:lvl w:ilvl="0" w:tplc="A7F024AA">
      <w:start w:val="28"/>
      <w:numFmt w:val="decimal"/>
      <w:lvlText w:val="%1."/>
      <w:lvlJc w:val="left"/>
      <w:pPr>
        <w:ind w:left="838" w:hanging="360"/>
      </w:pPr>
      <w:rPr>
        <w:rFonts w:hint="default"/>
        <w:color w:val="auto"/>
      </w:rPr>
    </w:lvl>
    <w:lvl w:ilvl="1" w:tplc="C7905E14">
      <w:start w:val="1"/>
      <w:numFmt w:val="lowerLetter"/>
      <w:lvlText w:val="%2."/>
      <w:lvlJc w:val="left"/>
      <w:pPr>
        <w:ind w:left="1440" w:hanging="360"/>
      </w:pPr>
      <w:rPr>
        <w:b w:val="0"/>
        <w:color w:val="auto"/>
      </w:rPr>
    </w:lvl>
    <w:lvl w:ilvl="2" w:tplc="04FA497C">
      <w:start w:val="1"/>
      <w:numFmt w:val="lowerRoman"/>
      <w:lvlText w:val="%3."/>
      <w:lvlJc w:val="right"/>
      <w:pPr>
        <w:ind w:left="2160" w:hanging="180"/>
      </w:pPr>
      <w:rPr>
        <w:color w:val="auto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5"/>
  </w:num>
  <w:num w:numId="3">
    <w:abstractNumId w:val="13"/>
  </w:num>
  <w:num w:numId="4">
    <w:abstractNumId w:val="7"/>
  </w:num>
  <w:num w:numId="5">
    <w:abstractNumId w:val="17"/>
  </w:num>
  <w:num w:numId="6">
    <w:abstractNumId w:val="4"/>
  </w:num>
  <w:num w:numId="7">
    <w:abstractNumId w:val="16"/>
  </w:num>
  <w:num w:numId="8">
    <w:abstractNumId w:val="9"/>
  </w:num>
  <w:num w:numId="9">
    <w:abstractNumId w:val="23"/>
  </w:num>
  <w:num w:numId="10">
    <w:abstractNumId w:val="11"/>
  </w:num>
  <w:num w:numId="11">
    <w:abstractNumId w:val="6"/>
  </w:num>
  <w:num w:numId="12">
    <w:abstractNumId w:val="5"/>
  </w:num>
  <w:num w:numId="13">
    <w:abstractNumId w:val="14"/>
  </w:num>
  <w:num w:numId="14">
    <w:abstractNumId w:val="20"/>
  </w:num>
  <w:num w:numId="15">
    <w:abstractNumId w:val="3"/>
  </w:num>
  <w:num w:numId="16">
    <w:abstractNumId w:val="0"/>
  </w:num>
  <w:num w:numId="17">
    <w:abstractNumId w:val="10"/>
  </w:num>
  <w:num w:numId="18">
    <w:abstractNumId w:val="2"/>
  </w:num>
  <w:num w:numId="19">
    <w:abstractNumId w:val="18"/>
  </w:num>
  <w:num w:numId="20">
    <w:abstractNumId w:val="12"/>
  </w:num>
  <w:num w:numId="21">
    <w:abstractNumId w:val="1"/>
  </w:num>
  <w:num w:numId="22">
    <w:abstractNumId w:val="22"/>
  </w:num>
  <w:num w:numId="23">
    <w:abstractNumId w:val="21"/>
  </w:num>
  <w:num w:numId="24">
    <w:abstractNumId w:val="8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773"/>
    <w:rsid w:val="000253B2"/>
    <w:rsid w:val="00070C20"/>
    <w:rsid w:val="000A222A"/>
    <w:rsid w:val="000A2C71"/>
    <w:rsid w:val="000A5CD9"/>
    <w:rsid w:val="000B787B"/>
    <w:rsid w:val="000C46E9"/>
    <w:rsid w:val="000D24AE"/>
    <w:rsid w:val="000D7A9E"/>
    <w:rsid w:val="00116C74"/>
    <w:rsid w:val="00117584"/>
    <w:rsid w:val="001221D8"/>
    <w:rsid w:val="0015694D"/>
    <w:rsid w:val="00167221"/>
    <w:rsid w:val="001720F3"/>
    <w:rsid w:val="00183F84"/>
    <w:rsid w:val="001866D8"/>
    <w:rsid w:val="001A3584"/>
    <w:rsid w:val="001D35C5"/>
    <w:rsid w:val="002106A1"/>
    <w:rsid w:val="00224898"/>
    <w:rsid w:val="002364CD"/>
    <w:rsid w:val="002443AB"/>
    <w:rsid w:val="00246573"/>
    <w:rsid w:val="00253DDF"/>
    <w:rsid w:val="00273180"/>
    <w:rsid w:val="00276637"/>
    <w:rsid w:val="002A04CE"/>
    <w:rsid w:val="002A3CD9"/>
    <w:rsid w:val="002C1BC9"/>
    <w:rsid w:val="002D685F"/>
    <w:rsid w:val="002E0E4B"/>
    <w:rsid w:val="002E135B"/>
    <w:rsid w:val="002F0512"/>
    <w:rsid w:val="002F4E21"/>
    <w:rsid w:val="00322816"/>
    <w:rsid w:val="003314E4"/>
    <w:rsid w:val="00342BF6"/>
    <w:rsid w:val="003534A9"/>
    <w:rsid w:val="00374193"/>
    <w:rsid w:val="00385677"/>
    <w:rsid w:val="00391FD5"/>
    <w:rsid w:val="003C11B4"/>
    <w:rsid w:val="003C217B"/>
    <w:rsid w:val="003D0F64"/>
    <w:rsid w:val="003D4B1A"/>
    <w:rsid w:val="004421CB"/>
    <w:rsid w:val="00452529"/>
    <w:rsid w:val="004666D5"/>
    <w:rsid w:val="004924CC"/>
    <w:rsid w:val="004B773F"/>
    <w:rsid w:val="004E0BF9"/>
    <w:rsid w:val="004F72E1"/>
    <w:rsid w:val="0053073C"/>
    <w:rsid w:val="00544336"/>
    <w:rsid w:val="00545AC7"/>
    <w:rsid w:val="00550404"/>
    <w:rsid w:val="0055176D"/>
    <w:rsid w:val="00553C05"/>
    <w:rsid w:val="00561ED5"/>
    <w:rsid w:val="005A00B3"/>
    <w:rsid w:val="005B60E8"/>
    <w:rsid w:val="005B789B"/>
    <w:rsid w:val="005C0F1F"/>
    <w:rsid w:val="005C1734"/>
    <w:rsid w:val="005D4257"/>
    <w:rsid w:val="006023B5"/>
    <w:rsid w:val="00605FF9"/>
    <w:rsid w:val="00614A3E"/>
    <w:rsid w:val="00652041"/>
    <w:rsid w:val="006723C8"/>
    <w:rsid w:val="00676FB9"/>
    <w:rsid w:val="00685600"/>
    <w:rsid w:val="00697197"/>
    <w:rsid w:val="006C6D6B"/>
    <w:rsid w:val="006C6FA3"/>
    <w:rsid w:val="006E322E"/>
    <w:rsid w:val="006E35C4"/>
    <w:rsid w:val="006F3CA5"/>
    <w:rsid w:val="006F41CD"/>
    <w:rsid w:val="00724771"/>
    <w:rsid w:val="00737773"/>
    <w:rsid w:val="00777E61"/>
    <w:rsid w:val="00783BA1"/>
    <w:rsid w:val="007971C9"/>
    <w:rsid w:val="007E51FE"/>
    <w:rsid w:val="007F1103"/>
    <w:rsid w:val="007F2DB4"/>
    <w:rsid w:val="007F44F0"/>
    <w:rsid w:val="00800C8E"/>
    <w:rsid w:val="00815E57"/>
    <w:rsid w:val="0083648A"/>
    <w:rsid w:val="008673BD"/>
    <w:rsid w:val="008714CD"/>
    <w:rsid w:val="00873B0D"/>
    <w:rsid w:val="00885655"/>
    <w:rsid w:val="008909C4"/>
    <w:rsid w:val="008A5D66"/>
    <w:rsid w:val="008B2C57"/>
    <w:rsid w:val="008B7759"/>
    <w:rsid w:val="008C5377"/>
    <w:rsid w:val="008C781B"/>
    <w:rsid w:val="008D3162"/>
    <w:rsid w:val="009049F1"/>
    <w:rsid w:val="00907C4B"/>
    <w:rsid w:val="00913C32"/>
    <w:rsid w:val="00955A8A"/>
    <w:rsid w:val="00964838"/>
    <w:rsid w:val="00972FA4"/>
    <w:rsid w:val="00991591"/>
    <w:rsid w:val="009963BB"/>
    <w:rsid w:val="009979BC"/>
    <w:rsid w:val="00997FD4"/>
    <w:rsid w:val="009A239A"/>
    <w:rsid w:val="009E02FD"/>
    <w:rsid w:val="009E3B8F"/>
    <w:rsid w:val="009E5B18"/>
    <w:rsid w:val="00A24814"/>
    <w:rsid w:val="00A4618D"/>
    <w:rsid w:val="00A50021"/>
    <w:rsid w:val="00A65C4B"/>
    <w:rsid w:val="00A67A9F"/>
    <w:rsid w:val="00A82890"/>
    <w:rsid w:val="00A9562A"/>
    <w:rsid w:val="00B1015E"/>
    <w:rsid w:val="00B244B3"/>
    <w:rsid w:val="00B46E1A"/>
    <w:rsid w:val="00B553B4"/>
    <w:rsid w:val="00B56426"/>
    <w:rsid w:val="00B82FAF"/>
    <w:rsid w:val="00B83E14"/>
    <w:rsid w:val="00BB7FE4"/>
    <w:rsid w:val="00BC2CC9"/>
    <w:rsid w:val="00BC581D"/>
    <w:rsid w:val="00BD1622"/>
    <w:rsid w:val="00BE738A"/>
    <w:rsid w:val="00C74FDB"/>
    <w:rsid w:val="00C82809"/>
    <w:rsid w:val="00CD6F3D"/>
    <w:rsid w:val="00CE3FB5"/>
    <w:rsid w:val="00CF428B"/>
    <w:rsid w:val="00D01CA4"/>
    <w:rsid w:val="00D028CA"/>
    <w:rsid w:val="00D05186"/>
    <w:rsid w:val="00D27F8F"/>
    <w:rsid w:val="00D54A44"/>
    <w:rsid w:val="00D62A35"/>
    <w:rsid w:val="00D914A5"/>
    <w:rsid w:val="00D97C72"/>
    <w:rsid w:val="00DA5504"/>
    <w:rsid w:val="00DA7A8E"/>
    <w:rsid w:val="00DB2E7B"/>
    <w:rsid w:val="00DD6C91"/>
    <w:rsid w:val="00E225E0"/>
    <w:rsid w:val="00E26E6B"/>
    <w:rsid w:val="00E46097"/>
    <w:rsid w:val="00E57E79"/>
    <w:rsid w:val="00E647FC"/>
    <w:rsid w:val="00E65534"/>
    <w:rsid w:val="00E826BE"/>
    <w:rsid w:val="00E86C4B"/>
    <w:rsid w:val="00E926AA"/>
    <w:rsid w:val="00EA24AB"/>
    <w:rsid w:val="00EA52C1"/>
    <w:rsid w:val="00EB1914"/>
    <w:rsid w:val="00EC1DCA"/>
    <w:rsid w:val="00EC6F74"/>
    <w:rsid w:val="00ED6B1E"/>
    <w:rsid w:val="00F14846"/>
    <w:rsid w:val="00F3387A"/>
    <w:rsid w:val="00F37A91"/>
    <w:rsid w:val="00F42E74"/>
    <w:rsid w:val="00F463E1"/>
    <w:rsid w:val="00F50C82"/>
    <w:rsid w:val="00F62459"/>
    <w:rsid w:val="00F626FE"/>
    <w:rsid w:val="00F91156"/>
    <w:rsid w:val="00F91849"/>
    <w:rsid w:val="00F96705"/>
    <w:rsid w:val="00FA2A9D"/>
    <w:rsid w:val="00FC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F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5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AC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53D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F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5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AC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53D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60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Bournemouth University</Company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Rachael,Bewes</dc:creator>
  <cp:lastModifiedBy>Vince,Clark</cp:lastModifiedBy>
  <cp:revision>3</cp:revision>
  <dcterms:created xsi:type="dcterms:W3CDTF">2016-07-20T12:37:00Z</dcterms:created>
  <dcterms:modified xsi:type="dcterms:W3CDTF">2016-07-20T12:38:00Z</dcterms:modified>
</cp:coreProperties>
</file>