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Jumpshot PRD v2 – full build spec</w:t>
        <w:br w:type="textWrapping"/>
        <w:t xml:space="preserve"> 29 May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contents</w:t>
        <w:br w:type="textWrapping"/>
        <w:t xml:space="preserve"> → overview</w:t>
        <w:br w:type="textWrapping"/>
        <w:t xml:space="preserve"> → data source precedence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production accepts input only from the demo‑parser worker.</w:t>
        <w:br w:type="textWrapping"/>
        <w:t xml:space="preserve"> → csv loaders are permitted exclusively in local development; staging and production reject them in the ingest function.</w:t>
        <w:br w:type="textWrapping"/>
        <w:t xml:space="preserve"> → any new source must be declared in this section before code reaches main.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database connection (replit &amp; ci)</w:t>
        <w:br w:type="textWrapping"/>
      </w:r>
      <w:r w:rsidDel="00000000" w:rsidR="00000000" w:rsidRPr="00000000">
        <w:rPr>
          <w:rtl w:val="0"/>
        </w:rPr>
        <w:t xml:space="preserve"> Supabase’s raw Postgres endpoint: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the API keys you need.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Database Modification Restrictions: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"NEVER INSERT, UPDATE, or DELETE any data in production database under any circumstances"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"NEVER populate tables with sample, mock, test, or synthetic data"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"NEVER assume database is empty or safe to modify without explicit written permission"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"ANY database write operation requires explicit approval in writing before execution"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"Development environment ONLY for data seeding - production databases are READ-ONLY"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 Constraints: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"Treat all database connections as production regardless of environment"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"Build interfaces with empty states FIRST - never populate data to demonstrate functionality"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"Database modifications are EXCLUSIVELY through approved ingestion pipeline"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 direct SQL operations on tables containing business data"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usage pattern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RPC / Row‑level‑secure queries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{ createClient } from '@supabase/supabase-js';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const supabase = createClient(process.env.SUPABASE_URL!, process.env.SUPABASE_ANON_KEY!);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Heavy ingest or migrations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{ Pool } from 'pg';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export const sql = new Pool({ connectionString: process.env.SUPABASE_DB_URI!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dual‑path keeps the app lightweight while bulk COPY operations bypass PostgREST rate limits.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ingestion pipeline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external worker parses .dem at 128 hz, samples every eighth tick for Postgres, archives full fidelity parquet.</w:t>
        <w:br w:type="textWrapping"/>
        <w:t xml:space="preserve"> → sampled snapshot is pushed to Supabase Storage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telemetry/snapshots/&lt;match_id&gt;.ndjson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→ Storage webhook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edge_copy()</w:t>
      </w:r>
      <w:r w:rsidDel="00000000" w:rsidR="00000000" w:rsidRPr="00000000">
        <w:rPr>
          <w:rtl w:val="0"/>
        </w:rPr>
        <w:t xml:space="preserve"> which streams ndjson into Postgres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from stdin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inside an unlogged staging table, then upserts into fact tables.</w:t>
        <w:br w:type="textWrapping"/>
        <w:t xml:space="preserve"> → on success the function refreshes every materialised view, runs post‑load procs, moves the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telemetry/processed</w:t>
      </w:r>
      <w:r w:rsidDel="00000000" w:rsidR="00000000" w:rsidRPr="00000000">
        <w:rPr>
          <w:rtl w:val="0"/>
        </w:rPr>
        <w:t xml:space="preserve">, writes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ingest_log</w:t>
      </w:r>
      <w:r w:rsidDel="00000000" w:rsidR="00000000" w:rsidRPr="00000000">
        <w:rPr>
          <w:rtl w:val="0"/>
        </w:rPr>
        <w:t xml:space="preserve">, and broadcasts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supabase.realtime</w:t>
      </w:r>
      <w:r w:rsidDel="00000000" w:rsidR="00000000" w:rsidRPr="00000000">
        <w:rPr>
          <w:rtl w:val="0"/>
        </w:rPr>
        <w:t xml:space="preserve"> channel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→ latency target from upload to dashboard refresh &lt; 60 s.</w:t>
        <w:br w:type="textWrapping"/>
        <w:t xml:space="preserve"> → rollback on failure leaves the snapshot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telemetry/failed</w:t>
      </w:r>
      <w:r w:rsidDel="00000000" w:rsidR="00000000" w:rsidRPr="00000000">
        <w:rPr>
          <w:rtl w:val="0"/>
        </w:rPr>
        <w:t xml:space="preserve"> and records the error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ingest_log.error_txt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schema definition for the tables: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kill_stats: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public.kill_stats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kills integer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headshots integer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wallbang_kills integer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no_scope integer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through_smoke integer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airbone_kills integer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blind_kills integer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victim_blind_kills integer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awp_kills integer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pistol_kills integer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first_kills integer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ct_first_kills integer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t_first_kills integer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first_deaths integer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ct_first_deaths integer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t_first_deaths integer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event_id integer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constraint kill_stats_pkey primary key (steam_id, event_id),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constraint unique_kill_event unique (steam_id, event_id),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constraint unique_steam_event_kill_stats unique (steam_id, event_id),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constraint fk_kill_stats_event foreign KEY (event_id) references events (event_id),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constraint kill_stats_steam_id_fkey foreign KEY (steam_id) references players (steam_id)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genral_stats: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public.general_stats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assists double precision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deaths double precision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trade_kills double precision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trade_deaths double precision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kd double precision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k_d_diff double precision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adr_total double precision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adr_ct_side double precision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adr_t_side double precision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kast_total double precision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kast_ct_side double precision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kast_t_side double precision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total_rounds_won double precision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t_rounds_won double precision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ct_rounds_won double precision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event_id integer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constraint general_stats_pkey primary key (steam_id, event_id),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constraint unique_general_event unique (steam_id, event_id),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constraint unique_steam_event_general_stats unique (steam_id, event_id),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constraint fk_general_stats_event foreign KEY (event_id) references events (event_id),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constraint general_stats_steam_id_fkey foreign KEY (steam_id) references players (steam_id)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utility_stats: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public.utility_stats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assisted_flashes integer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flahes_thrown integer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ct_flahes_thrown integer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t_flahes_thrown integer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flahes_thrown_in_pistol_round integer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he_thrown integer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ct_he_thrown integer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t_he_thrown integer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he_thrown_in_pistol_round integer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infernos_thrown integer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ct_infernos_thrown integer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t_infernos_thrown integer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infernos_thrown_in_pistol_round integer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smokes_thrown integer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ct_smokes_thrown integer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t_smokes_thrown integer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smokes_thrown_in_pistol_round integer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util_in_pistol_round integer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total_util_thrown integer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total_util_dmg integer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ct_total_util_dmg integer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t_total_util_dmg integer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event_id integer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constraint utility_stats_pkey primary key (steam_id, event_id),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constraint unique_steam_event_utility_stats unique (steam_id, event_id),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constraint unique_utility_event unique (steam_id, event_id),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constraint fk_utility_stats_event foreign KEY (event_id) references events (event_id),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constraint utility_stats_steam_id_fkey foreign KEY (steam_id) references players (steam_id)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teams: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public.teams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team_clan_name text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constraint teams_pkey primary key (id),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constraint teams_team_clan_name_key unique (team_clan_name)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players: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public.players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user_name text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constraint players_pkey primary key (steam_id)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player_match_summary: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public.player_match_summary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file_id integer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team_id integer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event_id integer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constraint player_match_summary_pkey primary key (steam_id, file_id, event_id),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constraint unique_steam_file_event unique (steam_id, file_id, event_id),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constraint fk_player_match_summary_event foreign KEY (event_id) references events (event_id),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constraint player_match_summary_event_id_fkey foreign KEY (event_id) references events (event_id),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constraint player_match_summary_file_id_fkey foreign KEY (file_id) references matches (file_id),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constraint player_match_summary_steam_id_fkey foreign KEY (steam_id) references players (steam_id)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rounds: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public.rounds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round_num integer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start integer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freeze_end integer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"end" integer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official_end integer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winner text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reason text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bomb_plant double precision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bomb_site text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ct_team_clan_name text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t_team_clan_name text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winner_clan_name text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ct_team_current_equip_value double precision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t_team_current_equip_value double precision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ct_losing_streak integer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t_losing_streak integer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ct_buy_type text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t_buy_type text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advantage_5v4 text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file_id integer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event_id integer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match_name text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constraint rounds_pkey primary key (id),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constraint unique_round_per_match unique (round_num, match_name),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constraint rounds_file_id_fkey foreign KEY (file_id) references matches (file_id)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matches: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public.matches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file_id integer not null default nextval('matches_file_id_seq'::regclass),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match_name text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event_id integer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constraint matches_pkey primary key (file_id),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constraint unique_file_per_event unique (match_name, event_id),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constraint matches_event_id_fkey foreign KEY (event_id) references events (event_id)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create table public.events 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event_id integer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event_name text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constraint events_pkey primary key (event_id)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player_history: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public.player_history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id serial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steam_id bigint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team_id integer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constraint player_history_pkey primary key (id),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constraint unique_steam_team unique (steam_id, team_id),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constraint fk_steam foreign KEY (steam_id) references players (steam_id),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constraint fk_team foreign KEY (team_id) references teams (id)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 TABLESPACE pg_default;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metrics and algorithms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piv weighting: 0.35 kills, 0.25 survival, 0.2 trades, 0.1 util damage, 0.1 bomb impact.</w:t>
        <w:br w:type="textWrapping"/>
        <w:t xml:space="preserve"> → z‑scores: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z = (x − µ) ÷ 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event and global stored in columns.</w:t>
        <w:br w:type="textWrapping"/>
        <w:t xml:space="preserve"> → bayesian icf: prior µ₀ from metric_global_stats, k = 500 rounds.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 := n_rounds::real / (n_rounds + 500);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icf_mean := w * raw_contribution + (1 - w) * mu0;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std_err := sd / sqrt(n_rounds + 500);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ci_lower := icf_mean - 1.96 * std_err;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ci_upper := icf_mean + 1.96 * std_err;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util roi: util_damage ÷ util_spend where util_spend &gt; 0.</w:t>
        <w:br w:type="textWrapping"/>
        <w:t xml:space="preserve"> → synergy echo: max_streak ÷ rounds_together; calculated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sp_refresh_synergy()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nightly.</w:t>
        <w:br w:type="textWrapping"/>
        <w:t xml:space="preserve"> → peek latency index: median( sqrt(vel_x² + vel_y²) ) from frame ‑1 before each kill.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observability stack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via prom‑client default and custom gauges.</w:t>
        <w:br w:type="textWrapping"/>
        <w:t xml:space="preserve"> → hosted prometheus scrapes the api and ingest worker.</w:t>
        <w:br w:type="textWrapping"/>
        <w:t xml:space="preserve"> → grafana dashboard "piv health" charts request p95, queue depth, compute latency, error rate.</w:t>
        <w:br w:type="textWrapping"/>
        <w:t xml:space="preserve"> → alertmanager routes breaches to slack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#jumpshot‑alerts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→ local dev runs same stack via docker compose (appendix a).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front‑end data layer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tanstack react query client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_app.tsx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default staleTime 30 s; retry 3.</w:t>
        <w:br w:type="textWrapping"/>
        <w:t xml:space="preserve"> → rpcs: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supabase.rpc('fn_player_round_stats',{scope:'event'})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supabase.rpc('peek_latency_v',{match_id,steam_id})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recharts heatmap overlays svg minimap.</w:t>
        <w:br w:type="textWrapping"/>
        <w:t xml:space="preserve"> → realtime channel invalidates queries on ingest broadcast.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contributor workflow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branch → environment mapping: dev personal, staging shared, main production.</w:t>
        <w:br w:type="textWrapping"/>
        <w:t xml:space="preserve"> → migrations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 db 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lint in pre‑push hook.</w:t>
        <w:br w:type="textWrapping"/>
        <w:t xml:space="preserve"> → secrets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driven; pre‑commit hook prevents accidental add.</w:t>
        <w:br w:type="textWrapping"/>
        <w:t xml:space="preserve"> → seed fixtures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prisma/seed.sql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generate sample event with ten rounds for ui.</w:t>
        <w:br w:type="textWrapping"/>
        <w:t xml:space="preserve"> → project uses conventional commits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chore: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roadmap and kpis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1 weeks 1‑2 → core schema, ingest, basic dashboards.</w:t>
        <w:br w:type="textWrapping"/>
        <w:t xml:space="preserve"> phase 2 week 3 → visuals and positional telemetry.</w:t>
        <w:br w:type="textWrapping"/>
        <w:t xml:space="preserve"> phase 2 week 4 → advanced metrics and bayesian icf.</w:t>
        <w:br w:type="textWrapping"/>
        <w:t xml:space="preserve"> phase 3 weeks 5‑6 → ai test‑case generator and config optimiser.</w:t>
        <w:br w:type="textWrapping"/>
        <w:t xml:space="preserve"> phase 4 q4 → snippet suggestions and map‑specific optimiser pilots.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kpi targets</w:t>
        <w:br w:type="textWrapping"/>
        <w:t xml:space="preserve"> → ingest latency &lt; 60 s</w:t>
        <w:br w:type="textWrapping"/>
        <w:t xml:space="preserve"> → api p95 &lt; 300 ms</w:t>
        <w:br w:type="textWrapping"/>
        <w:t xml:space="preserve"> → scenario generation success &gt; 95 %</w:t>
        <w:br w:type="textWrapping"/>
        <w:t xml:space="preserve"> → scrim win uplift +3 pp after optimiser.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appendix a docker compose metrics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prometheus: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image: prom/prometheus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- ./prometheus.yml:/etc/prometheus/prometheus.yml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- "9090:9090"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grafana: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image: grafana/grafana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- "3001:3000"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- GF_SECURITY_ADMIN_PASSWORD=admin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- grafana-storage:/var/lib/grafana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grafana-storage: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prometheus.yml</w:t>
      </w:r>
      <w:r w:rsidDel="00000000" w:rsidR="00000000" w:rsidRPr="00000000">
        <w:rPr>
          <w:rtl w:val="0"/>
        </w:rPr>
        <w:t xml:space="preserve"> example scrape: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scrape_configs: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job_name: jumpshot-api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static_configs: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- targets: ['host.docker.internal:4000']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 job_name: ingest-worker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static_configs: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- targets: ['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