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087AA" w14:textId="61C7D9F3" w:rsidR="00B65DE8" w:rsidRPr="00F040CD" w:rsidRDefault="00B65DE8" w:rsidP="00E1679C">
      <w:pPr>
        <w:tabs>
          <w:tab w:val="left" w:pos="10915"/>
        </w:tabs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 xml:space="preserve">ОТЧЁТ </w:t>
      </w:r>
      <w:r w:rsidR="0084178F">
        <w:rPr>
          <w:lang w:val="uk-UA"/>
        </w:rPr>
        <w:t>ПО</w:t>
      </w:r>
      <w:r>
        <w:rPr>
          <w:lang w:val="uk-UA"/>
        </w:rPr>
        <w:t xml:space="preserve"> ЛАБОРАТОРНОЙ РАБОТ</w:t>
      </w:r>
      <w:r w:rsidR="0084178F">
        <w:rPr>
          <w:lang w:val="uk-UA"/>
        </w:rPr>
        <w:t>Е</w:t>
      </w:r>
      <w:r w:rsidR="00B3540F" w:rsidRPr="00B3540F">
        <w:t xml:space="preserve"> </w:t>
      </w:r>
      <w:r w:rsidR="00B3540F" w:rsidRPr="00AA46F7">
        <w:t>#</w:t>
      </w:r>
      <w:r w:rsidR="00810105">
        <w:rPr>
          <w:lang w:val="uk-UA"/>
        </w:rPr>
        <w:t>2</w:t>
      </w:r>
    </w:p>
    <w:p w14:paraId="17718137" w14:textId="5EE8DAB5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за курсом «</w:t>
      </w:r>
      <w:r w:rsidR="00810105">
        <w:rPr>
          <w:lang w:val="uk-UA"/>
        </w:rPr>
        <w:t>Алгоритмы и структуры данных</w:t>
      </w:r>
      <w:r>
        <w:rPr>
          <w:lang w:val="uk-UA"/>
        </w:rPr>
        <w:t>»</w:t>
      </w:r>
    </w:p>
    <w:p w14:paraId="7876E981" w14:textId="5A9B459E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студента группы ПА-19-2</w:t>
      </w:r>
    </w:p>
    <w:p w14:paraId="04E8E17E" w14:textId="586E34AF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Ильяшенко Егора Виталиевича</w:t>
      </w:r>
    </w:p>
    <w:p w14:paraId="751F5A57" w14:textId="4DCF966A" w:rsidR="00B65DE8" w:rsidRDefault="00E57BDC" w:rsidP="00E1679C">
      <w:pPr>
        <w:suppressAutoHyphens/>
        <w:autoSpaceDE w:val="0"/>
        <w:autoSpaceDN w:val="0"/>
        <w:adjustRightInd w:val="0"/>
        <w:spacing w:after="0"/>
        <w:ind w:firstLine="660"/>
        <w:jc w:val="center"/>
        <w:rPr>
          <w:lang w:val="uk-UA"/>
        </w:rPr>
      </w:pPr>
      <w:r w:rsidRPr="00E57BDC">
        <w:rPr>
          <w:lang w:val="uk-UA"/>
        </w:rPr>
        <w:t>кафедра компьютерных технологий</w:t>
      </w:r>
      <w:r w:rsidR="00B65DE8">
        <w:rPr>
          <w:lang w:val="uk-UA"/>
        </w:rPr>
        <w:t>, ДНУ</w:t>
      </w:r>
    </w:p>
    <w:p w14:paraId="4ED9A4F4" w14:textId="5DF6CD7C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201</w:t>
      </w:r>
      <w:r w:rsidR="00E57BDC">
        <w:t>9</w:t>
      </w:r>
      <w:r>
        <w:rPr>
          <w:lang w:val="uk-UA"/>
        </w:rPr>
        <w:t>/20</w:t>
      </w:r>
      <w:r w:rsidR="00E57BDC">
        <w:t>20</w:t>
      </w:r>
      <w:r>
        <w:t xml:space="preserve"> </w:t>
      </w:r>
      <w:r w:rsidR="00E57BDC">
        <w:t>уч. год</w:t>
      </w:r>
    </w:p>
    <w:p w14:paraId="041A9454" w14:textId="45F666B2" w:rsidR="00B876D2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Постановка задачи:</w:t>
      </w:r>
    </w:p>
    <w:p w14:paraId="5638FCFE" w14:textId="4D13C92D" w:rsidR="00E05130" w:rsidRDefault="00E05130" w:rsidP="00E1679C">
      <w:pPr>
        <w:pStyle w:val="a3"/>
        <w:spacing w:after="0"/>
        <w:ind w:left="795"/>
        <w:rPr>
          <w:sz w:val="24"/>
          <w:szCs w:val="24"/>
        </w:rPr>
      </w:pPr>
    </w:p>
    <w:p w14:paraId="0B199EEA" w14:textId="2E9ED5E3" w:rsidR="004F3438" w:rsidRDefault="00E554EE" w:rsidP="00E1679C">
      <w:pPr>
        <w:pStyle w:val="a3"/>
        <w:spacing w:after="0"/>
        <w:ind w:left="795"/>
        <w:rPr>
          <w:sz w:val="24"/>
          <w:szCs w:val="24"/>
        </w:rPr>
      </w:pPr>
      <w:r>
        <w:rPr>
          <w:sz w:val="24"/>
          <w:szCs w:val="24"/>
        </w:rPr>
        <w:t>Реализовать очередь на базе статического массива. Реализовать основные методы очереди</w:t>
      </w:r>
      <w:r w:rsidR="00902EBF">
        <w:rPr>
          <w:sz w:val="24"/>
          <w:szCs w:val="24"/>
        </w:rPr>
        <w:t>. Так же сделать возможность автозаполнения очереди случайными элементами из диапазона</w:t>
      </w:r>
      <w:r w:rsidR="00276787">
        <w:rPr>
          <w:sz w:val="24"/>
          <w:szCs w:val="24"/>
        </w:rPr>
        <w:t>, реализовать вывод всех элементов. Среди положительных элементов вывести сразу чётные, потом нечётные.</w:t>
      </w:r>
    </w:p>
    <w:p w14:paraId="4CA83173" w14:textId="60134D92" w:rsidR="00BF7FBC" w:rsidRPr="00274A17" w:rsidRDefault="00BF7FBC" w:rsidP="00274A17">
      <w:pPr>
        <w:spacing w:after="0"/>
        <w:ind w:left="795"/>
        <w:rPr>
          <w:sz w:val="24"/>
          <w:szCs w:val="24"/>
        </w:rPr>
      </w:pPr>
    </w:p>
    <w:p w14:paraId="4B01A98C" w14:textId="3924E904" w:rsidR="00592429" w:rsidRPr="00501627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Описание решение</w:t>
      </w:r>
    </w:p>
    <w:p w14:paraId="7C8C8ECA" w14:textId="48FD3747" w:rsidR="007E2662" w:rsidRDefault="007E2662" w:rsidP="00E1679C">
      <w:pPr>
        <w:spacing w:after="0"/>
        <w:ind w:left="360"/>
        <w:rPr>
          <w:sz w:val="24"/>
          <w:szCs w:val="24"/>
        </w:rPr>
      </w:pPr>
    </w:p>
    <w:p w14:paraId="4D7CF787" w14:textId="4BBAC4EE" w:rsidR="00343D0F" w:rsidRPr="00403B0B" w:rsidRDefault="00FB3538" w:rsidP="00343D0F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Разбил задачи на функции, которые вызываются с меню.</w:t>
      </w:r>
      <w:r w:rsidR="00BD3B08">
        <w:rPr>
          <w:sz w:val="24"/>
          <w:szCs w:val="24"/>
        </w:rPr>
        <w:t xml:space="preserve"> </w:t>
      </w:r>
      <w:r w:rsidR="00403B0B">
        <w:rPr>
          <w:sz w:val="24"/>
          <w:szCs w:val="24"/>
        </w:rPr>
        <w:t xml:space="preserve">Функции с задачами вызываются через </w:t>
      </w:r>
      <w:r w:rsidR="00403B0B">
        <w:rPr>
          <w:sz w:val="24"/>
          <w:szCs w:val="24"/>
          <w:lang w:val="en-US"/>
        </w:rPr>
        <w:t>Switch</w:t>
      </w:r>
      <w:r w:rsidR="00403B0B" w:rsidRPr="000C5D60">
        <w:rPr>
          <w:sz w:val="24"/>
          <w:szCs w:val="24"/>
        </w:rPr>
        <w:t>-</w:t>
      </w:r>
      <w:r w:rsidR="00403B0B">
        <w:rPr>
          <w:sz w:val="24"/>
          <w:szCs w:val="24"/>
          <w:lang w:val="en-US"/>
        </w:rPr>
        <w:t>case</w:t>
      </w:r>
      <w:r w:rsidR="00403B0B" w:rsidRPr="000C5D60">
        <w:rPr>
          <w:sz w:val="24"/>
          <w:szCs w:val="24"/>
        </w:rPr>
        <w:t xml:space="preserve"> </w:t>
      </w:r>
      <w:r w:rsidR="00403B0B">
        <w:rPr>
          <w:sz w:val="24"/>
          <w:szCs w:val="24"/>
        </w:rPr>
        <w:t xml:space="preserve">по соответствующему номеру задачи. </w:t>
      </w:r>
      <w:r w:rsidR="00343D0F">
        <w:rPr>
          <w:sz w:val="24"/>
          <w:szCs w:val="24"/>
        </w:rPr>
        <w:t>Реализовал очередь с основными её методами. В задаче про положительные числа шёл по очереди, выводя чётные, а нечётные удаляя и добавляя. Таким образом нечётные элементы перемещались в конец очереди, где и выводились.</w:t>
      </w:r>
    </w:p>
    <w:p w14:paraId="5540D207" w14:textId="77777777" w:rsidR="00BF7FBC" w:rsidRPr="00620E44" w:rsidRDefault="00BF7FBC" w:rsidP="00E1679C">
      <w:pPr>
        <w:spacing w:after="0"/>
        <w:ind w:left="360"/>
        <w:rPr>
          <w:sz w:val="24"/>
          <w:szCs w:val="24"/>
        </w:rPr>
      </w:pPr>
    </w:p>
    <w:p w14:paraId="54E0DD23" w14:textId="4293F10D" w:rsidR="008605AB" w:rsidRDefault="008605AB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8605AB">
        <w:rPr>
          <w:sz w:val="24"/>
          <w:szCs w:val="24"/>
        </w:rPr>
        <w:t>Исходный текст программы</w:t>
      </w:r>
    </w:p>
    <w:p w14:paraId="2D429F53" w14:textId="16F40EBF" w:rsidR="00AD10E1" w:rsidRDefault="00AD10E1" w:rsidP="00803EF3">
      <w:pPr>
        <w:pStyle w:val="a3"/>
        <w:spacing w:after="0"/>
        <w:rPr>
          <w:sz w:val="24"/>
          <w:szCs w:val="24"/>
        </w:rPr>
      </w:pPr>
    </w:p>
    <w:p w14:paraId="1B7664F7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80C2056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74415D74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B1FA8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1EA34E3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FBE5E4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n_max = 150;</w:t>
      </w:r>
    </w:p>
    <w:p w14:paraId="0AAF5E95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Queue</w:t>
      </w:r>
    </w:p>
    <w:p w14:paraId="04CC2C43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CAA74F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481588B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12E93FB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mass[n_max];</w:t>
      </w:r>
    </w:p>
    <w:p w14:paraId="42EFC299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94D30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6E2E99B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289783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49298D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0;</w:t>
      </w:r>
    </w:p>
    <w:p w14:paraId="6BCBB919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88DABD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Take_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3C3270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67F237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8C41335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218909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AddElem(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elem)</w:t>
      </w:r>
    </w:p>
    <w:p w14:paraId="6292DB42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F26DA3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n_max)</w:t>
      </w:r>
    </w:p>
    <w:p w14:paraId="0D64C6F5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315614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mass[n] = elem;</w:t>
      </w:r>
    </w:p>
    <w:p w14:paraId="75C03C7E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14:paraId="6ADD9818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220C754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8BD009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64B8C009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AC0026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TakeElem(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8E7457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1212D5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33695E6E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586EC3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out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mass[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179E0FA6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9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n-1; i++)</w:t>
      </w:r>
    </w:p>
    <w:p w14:paraId="25CB20DB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mass[i] = </w:t>
      </w:r>
      <w:proofErr w:type="gramStart"/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>i + 1];</w:t>
      </w:r>
    </w:p>
    <w:p w14:paraId="7CB84B52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  <w:t>n-</w:t>
      </w:r>
      <w:proofErr w:type="gramStart"/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452E79DB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>out;</w:t>
      </w:r>
      <w:proofErr w:type="gramEnd"/>
    </w:p>
    <w:p w14:paraId="2305A425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76F443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3085797F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92B7BC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69F5C6D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96CC1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 xml:space="preserve">Queue qu = </w:t>
      </w:r>
      <w:proofErr w:type="gramStart"/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BE19EE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F59601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887656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309024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6992E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FF6D53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11ED69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 xml:space="preserve">LC_ALL, </w:t>
      </w:r>
      <w:r w:rsidRPr="00C1499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CD8A1E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  <w:t>srand(</w:t>
      </w:r>
      <w:proofErr w:type="gramStart"/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00388ADA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337AAE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1499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proofErr w:type="gramStart"/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5F62282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96870A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C73DF1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A01227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E54693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menu_i = </w:t>
      </w:r>
      <w:proofErr w:type="gramStart"/>
      <w:r w:rsidRPr="00C1499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2D1382A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(menu_i)</w:t>
      </w:r>
    </w:p>
    <w:p w14:paraId="6F647706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37243A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1499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proofErr w:type="gramStart"/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A75B96F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C1499D">
        <w:rPr>
          <w:rFonts w:ascii="Consolas" w:hAnsi="Consolas" w:cs="Consolas"/>
          <w:color w:val="A31515"/>
          <w:sz w:val="19"/>
          <w:szCs w:val="19"/>
          <w:lang w:val="en-US"/>
        </w:rPr>
        <w:t xml:space="preserve">"1) </w:t>
      </w:r>
      <w:r>
        <w:rPr>
          <w:rFonts w:ascii="Consolas" w:hAnsi="Consolas" w:cs="Consolas"/>
          <w:color w:val="A31515"/>
          <w:sz w:val="19"/>
          <w:szCs w:val="19"/>
        </w:rPr>
        <w:t>Додати</w:t>
      </w:r>
      <w:r w:rsidRPr="00C149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елемент</w:t>
      </w:r>
      <w:r w:rsidRPr="00C149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4157B49C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C1499D">
        <w:rPr>
          <w:rFonts w:ascii="Consolas" w:hAnsi="Consolas" w:cs="Consolas"/>
          <w:color w:val="A31515"/>
          <w:sz w:val="19"/>
          <w:szCs w:val="19"/>
          <w:lang w:val="en-US"/>
        </w:rPr>
        <w:t xml:space="preserve">"2) </w:t>
      </w:r>
      <w:r>
        <w:rPr>
          <w:rFonts w:ascii="Consolas" w:hAnsi="Consolas" w:cs="Consolas"/>
          <w:color w:val="A31515"/>
          <w:sz w:val="19"/>
          <w:szCs w:val="19"/>
        </w:rPr>
        <w:t>Видалити</w:t>
      </w:r>
      <w:r w:rsidRPr="00C149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елемент</w:t>
      </w:r>
      <w:r w:rsidRPr="00C149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5CB8A3FB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3) Вивести елементи на екран"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3277AFD2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4) Очистити структуру"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34A0EAC0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5) Вивести кількість елементів, індекс першого та останнього елементу"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1C5A8AF7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6) Сформувати випадковий массив"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5891D695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7) Парные - непарные"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6DE1FC73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8) Завершення роботи"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119EBE51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&lt;&lt;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F7EAB1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 пункта, к которому хотите перейти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F343CB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n_; cin &gt;&gt; n_; cout &lt;&lt; </w:t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057CA521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(n_)</w:t>
      </w:r>
    </w:p>
    <w:p w14:paraId="19D7A980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8E440F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49D59B89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29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92C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29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22BCB76E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k; cin &gt;&gt; k; cout &lt;&lt; </w:t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3CD5C20A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qu.AddElem</w:t>
      </w:r>
      <w:proofErr w:type="gramEnd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(k) == -1)</w:t>
      </w:r>
    </w:p>
    <w:p w14:paraId="6F81D39E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29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92C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29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62A05A5E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92C7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CB7BFA9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40855E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76495238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qu.TakeElem</w:t>
      </w:r>
      <w:proofErr w:type="gramEnd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() == -1)</w:t>
      </w:r>
    </w:p>
    <w:p w14:paraId="75E41DE9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29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292C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пустая</w:t>
      </w:r>
      <w:r w:rsidRPr="0029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4B5C5F51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92C7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1C18104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77F4114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17F0992D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buff;</w:t>
      </w:r>
      <w:proofErr w:type="gramEnd"/>
    </w:p>
    <w:p w14:paraId="0430FEF6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qu.Take</w:t>
      </w:r>
      <w:proofErr w:type="gramEnd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_N(); i++)</w:t>
      </w:r>
    </w:p>
    <w:p w14:paraId="66B1CBE7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E84106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 = </w:t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qu.TakeElem</w:t>
      </w:r>
      <w:proofErr w:type="gramEnd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13506E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qu.AddElem</w:t>
      </w:r>
      <w:proofErr w:type="gramEnd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(buff);</w:t>
      </w:r>
    </w:p>
    <w:p w14:paraId="1A017038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29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92C74">
        <w:rPr>
          <w:rFonts w:ascii="Consolas" w:hAnsi="Consolas" w:cs="Consolas"/>
          <w:color w:val="A31515"/>
          <w:sz w:val="19"/>
          <w:szCs w:val="19"/>
          <w:lang w:val="en-US"/>
        </w:rPr>
        <w:t>elem[</w:t>
      </w:r>
      <w:proofErr w:type="gramEnd"/>
      <w:r w:rsidRPr="0029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 &lt;&lt; </w:t>
      </w:r>
      <w:r w:rsidRPr="00292C74">
        <w:rPr>
          <w:rFonts w:ascii="Consolas" w:hAnsi="Consolas" w:cs="Consolas"/>
          <w:color w:val="A31515"/>
          <w:sz w:val="19"/>
          <w:szCs w:val="19"/>
          <w:lang w:val="en-US"/>
        </w:rPr>
        <w:t>"]= "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buff &lt;&lt; endl;</w:t>
      </w:r>
    </w:p>
    <w:p w14:paraId="443AC92B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4452A3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92C7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E22ECCA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E2D65A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054613CA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i_max; i_max = </w:t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qu.Take</w:t>
      </w:r>
      <w:proofErr w:type="gramEnd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_N();</w:t>
      </w:r>
    </w:p>
    <w:p w14:paraId="6C71DEBB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i_max; i++)</w:t>
      </w:r>
    </w:p>
    <w:p w14:paraId="677AAE88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qu.TakeElem</w:t>
      </w:r>
      <w:proofErr w:type="gramEnd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868852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92C7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C28A7BB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B760AB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2C042849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29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292C74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292C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292C7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qu.Take</w:t>
      </w:r>
      <w:proofErr w:type="gramEnd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_N() &lt;&lt; endl;</w:t>
      </w:r>
    </w:p>
    <w:p w14:paraId="368A39C8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29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292C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минимального</w:t>
      </w:r>
      <w:r w:rsidRPr="00292C7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- 0"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6FD78F83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Индекс максимального -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qu.Take_N() - 1 &lt;&lt; endl;</w:t>
      </w:r>
    </w:p>
    <w:p w14:paraId="3BA976F9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45F4F6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D37EA5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71AE74C0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n(кол-во элементов очереди) (0,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n_max &lt;&lt; </w:t>
      </w:r>
      <w:r>
        <w:rPr>
          <w:rFonts w:ascii="Consolas" w:hAnsi="Consolas" w:cs="Consolas"/>
          <w:color w:val="A31515"/>
          <w:sz w:val="19"/>
          <w:szCs w:val="19"/>
        </w:rPr>
        <w:t>")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C1F0C5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n_test; cin &gt;&gt; n_test; cout &lt;&lt; </w:t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473E9BB2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7C53E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2 границы случайного числа:"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2186C39A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&lt;&lt; </w:t>
      </w:r>
      <w:r w:rsidRPr="0029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92C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292C74">
        <w:rPr>
          <w:rFonts w:ascii="Consolas" w:hAnsi="Consolas" w:cs="Consolas"/>
          <w:color w:val="A31515"/>
          <w:sz w:val="19"/>
          <w:szCs w:val="19"/>
          <w:lang w:val="en-US"/>
        </w:rPr>
        <w:t xml:space="preserve"> (&gt;0)- </w:t>
      </w:r>
      <w:proofErr w:type="gramStart"/>
      <w:r w:rsidRPr="0029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A0AA9E3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 cin &gt;&gt; a; cout &lt;&lt; </w:t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1624331F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29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92C74">
        <w:rPr>
          <w:rFonts w:ascii="Consolas" w:hAnsi="Consolas" w:cs="Consolas"/>
          <w:color w:val="A31515"/>
          <w:sz w:val="19"/>
          <w:szCs w:val="19"/>
          <w:lang w:val="en-US"/>
        </w:rPr>
        <w:t xml:space="preserve"> B (&gt;0)- </w:t>
      </w:r>
      <w:proofErr w:type="gramStart"/>
      <w:r w:rsidRPr="0029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5C9F4F2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b; cin &gt;&gt; b; cout &lt;&lt; </w:t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2FC6A2BC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</w:t>
      </w:r>
    </w:p>
    <w:p w14:paraId="725DD053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0DEBAD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7517187F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1213B960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19BB4775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B11418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0) a *= </w:t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645CA639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0) b *= </w:t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5161B9D0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D2249FD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(n_test &gt; 0 &amp;&amp; n_test &lt;= n_max)</w:t>
      </w:r>
    </w:p>
    <w:p w14:paraId="177D3831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E17C01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qu.Take</w:t>
      </w:r>
      <w:proofErr w:type="gramEnd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_N(); i++)</w:t>
      </w:r>
    </w:p>
    <w:p w14:paraId="1A5F01CA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qu.TakeElem</w:t>
      </w:r>
      <w:proofErr w:type="gramEnd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D46A8A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806E6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n_test; i++)</w:t>
      </w:r>
    </w:p>
    <w:p w14:paraId="4FFD8C6E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qu.AddElem</w:t>
      </w:r>
      <w:proofErr w:type="gramEnd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(rand() % (b - a + 1) + a);</w:t>
      </w:r>
    </w:p>
    <w:p w14:paraId="4D0140EF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424FD05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0B8DBE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92C7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49A591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C61629A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0F1066E5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i_maxx; i_maxx = </w:t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qu.Take</w:t>
      </w:r>
      <w:proofErr w:type="gramEnd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_N();</w:t>
      </w:r>
    </w:p>
    <w:p w14:paraId="03481478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i_maxx; i++)</w:t>
      </w:r>
    </w:p>
    <w:p w14:paraId="7F45F8B0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626184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elem_cur = </w:t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qu.TakeElem</w:t>
      </w:r>
      <w:proofErr w:type="gramEnd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43CCCF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(elem_cur % 2 == 0)</w:t>
      </w:r>
    </w:p>
    <w:p w14:paraId="23150275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0C13A6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elem_cur &lt;&lt; </w:t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025ABCA6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03CACC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87F18B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4A2E99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qu.AddElem</w:t>
      </w:r>
      <w:proofErr w:type="gramEnd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(elem_cur);</w:t>
      </w:r>
    </w:p>
    <w:p w14:paraId="3CEA79E6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534FFD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3051CF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i_maxx = </w:t>
      </w:r>
      <w:proofErr w:type="gramStart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qu.Take</w:t>
      </w:r>
      <w:proofErr w:type="gramEnd"/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>_N();</w:t>
      </w:r>
    </w:p>
    <w:p w14:paraId="0DBF552F" w14:textId="77777777" w:rsidR="00C1499D" w:rsidRPr="00292C74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2C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i_maxx; i++)</w:t>
      </w:r>
    </w:p>
    <w:p w14:paraId="00339D88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2F1963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&lt;&lt; qu.TakeElem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&lt;&lt; endl;</w:t>
      </w:r>
    </w:p>
    <w:p w14:paraId="44EDC089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001A43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1499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proofErr w:type="gramStart"/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EFC7C04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proofErr w:type="gramStart"/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472E9313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99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0CD0FC6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14:paraId="35E310E6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menu_i = </w:t>
      </w:r>
      <w:proofErr w:type="gramStart"/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30C0598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99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F3F8157" w14:textId="77777777" w:rsidR="00C1499D" w:rsidRP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251E0BE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menu_i = 0;</w:t>
      </w:r>
    </w:p>
    <w:p w14:paraId="3A278F59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B31743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901538" w14:textId="77777777" w:rsidR="00C1499D" w:rsidRDefault="00C1499D" w:rsidP="00C1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36A256" w14:textId="298AE1CF" w:rsidR="00F179E6" w:rsidRDefault="00C1499D" w:rsidP="00C1499D">
      <w:pPr>
        <w:pStyle w:val="a3"/>
        <w:spacing w:after="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52388E" w14:textId="77777777" w:rsidR="00C1499D" w:rsidRDefault="00C1499D" w:rsidP="00803EF3">
      <w:pPr>
        <w:pStyle w:val="a3"/>
        <w:spacing w:after="0"/>
        <w:rPr>
          <w:sz w:val="24"/>
          <w:szCs w:val="24"/>
        </w:rPr>
      </w:pPr>
    </w:p>
    <w:p w14:paraId="6E67A986" w14:textId="4D361AB2" w:rsidR="0098301C" w:rsidRPr="000F5263" w:rsidRDefault="0098301C" w:rsidP="000F5263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0F5263">
        <w:rPr>
          <w:sz w:val="24"/>
          <w:szCs w:val="24"/>
        </w:rPr>
        <w:t>Описание интерфейса</w:t>
      </w:r>
    </w:p>
    <w:p w14:paraId="76A39C9F" w14:textId="47FE6FBE" w:rsidR="00270763" w:rsidRDefault="00270763" w:rsidP="00E1679C">
      <w:pPr>
        <w:spacing w:after="0"/>
        <w:rPr>
          <w:sz w:val="24"/>
          <w:szCs w:val="24"/>
        </w:rPr>
      </w:pPr>
    </w:p>
    <w:p w14:paraId="0711B633" w14:textId="45F86189" w:rsidR="00F179E6" w:rsidRPr="009B3D48" w:rsidRDefault="009B3D48" w:rsidP="009B3D48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При запуске программы выводится меню. Чтобы перейти к пункту меню, необходимо ввести номер пункта с клавиатуры и нажать </w:t>
      </w:r>
      <w:r>
        <w:rPr>
          <w:sz w:val="24"/>
          <w:szCs w:val="24"/>
          <w:lang w:val="en-US"/>
        </w:rPr>
        <w:t>ENTER</w:t>
      </w:r>
      <w:r>
        <w:rPr>
          <w:sz w:val="24"/>
          <w:szCs w:val="24"/>
        </w:rPr>
        <w:t>. Дальше следовать инструкциям.</w:t>
      </w:r>
    </w:p>
    <w:p w14:paraId="7C62816B" w14:textId="77777777" w:rsidR="00BF7FBC" w:rsidRDefault="00BF7FBC" w:rsidP="00E1679C">
      <w:pPr>
        <w:spacing w:after="0"/>
        <w:rPr>
          <w:sz w:val="24"/>
          <w:szCs w:val="24"/>
        </w:rPr>
      </w:pPr>
    </w:p>
    <w:p w14:paraId="2AB5CE11" w14:textId="49E3195A" w:rsidR="00974294" w:rsidRDefault="000769EF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0769EF">
        <w:rPr>
          <w:sz w:val="24"/>
          <w:szCs w:val="24"/>
        </w:rPr>
        <w:t>Описание тестовых примеров</w:t>
      </w:r>
    </w:p>
    <w:p w14:paraId="72142FF6" w14:textId="4D8784C3" w:rsidR="004E6163" w:rsidRDefault="004E6163" w:rsidP="00E1679C">
      <w:pPr>
        <w:spacing w:after="0"/>
        <w:rPr>
          <w:sz w:val="24"/>
          <w:szCs w:val="24"/>
        </w:rPr>
      </w:pPr>
    </w:p>
    <w:p w14:paraId="4E0F8328" w14:textId="77777777" w:rsidR="00B14BFE" w:rsidRDefault="00B14BFE" w:rsidP="00AC0A05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Вводил разные значения, после чего добавлял ограничения на вводимые данные. Если данные не соответсвовали требуемым, консоль очищалась, выводилось сообщение об ошибке ввода. После этого подпрограмма перезапускается.</w:t>
      </w:r>
    </w:p>
    <w:p w14:paraId="3E730CFF" w14:textId="77777777" w:rsidR="00320782" w:rsidRDefault="00320782" w:rsidP="00E1679C">
      <w:pPr>
        <w:spacing w:after="0"/>
        <w:rPr>
          <w:sz w:val="24"/>
          <w:szCs w:val="24"/>
        </w:rPr>
      </w:pPr>
    </w:p>
    <w:p w14:paraId="5152B374" w14:textId="28449FA1" w:rsidR="004E6163" w:rsidRDefault="00645FDA" w:rsidP="00645FDA">
      <w:pPr>
        <w:spacing w:after="0"/>
        <w:rPr>
          <w:sz w:val="24"/>
          <w:szCs w:val="24"/>
          <w:lang w:val="en-US"/>
        </w:rPr>
      </w:pPr>
      <w:r w:rsidRPr="00645FDA">
        <w:rPr>
          <w:noProof/>
        </w:rPr>
        <w:t xml:space="preserve"> </w:t>
      </w:r>
    </w:p>
    <w:p w14:paraId="60D324E8" w14:textId="204C9FED" w:rsidR="00645FDA" w:rsidRDefault="00350166" w:rsidP="004E6163">
      <w:pPr>
        <w:spacing w:after="0"/>
        <w:ind w:left="360"/>
        <w:rPr>
          <w:sz w:val="24"/>
          <w:szCs w:val="24"/>
          <w:lang w:val="en-US"/>
        </w:rPr>
      </w:pPr>
      <w:r w:rsidRPr="00350166">
        <w:rPr>
          <w:sz w:val="24"/>
          <w:szCs w:val="24"/>
          <w:lang w:val="en-US"/>
        </w:rPr>
        <w:drawing>
          <wp:inline distT="0" distB="0" distL="0" distR="0" wp14:anchorId="0D9373FE" wp14:editId="6CD58726">
            <wp:extent cx="4010585" cy="335326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FF72" w14:textId="6EEDCC09" w:rsidR="00350166" w:rsidRDefault="00350166" w:rsidP="004E6163">
      <w:pPr>
        <w:spacing w:after="0"/>
        <w:ind w:left="360"/>
        <w:rPr>
          <w:sz w:val="24"/>
          <w:szCs w:val="24"/>
          <w:lang w:val="en-US"/>
        </w:rPr>
      </w:pPr>
      <w:r w:rsidRPr="00350166">
        <w:rPr>
          <w:sz w:val="24"/>
          <w:szCs w:val="24"/>
          <w:lang w:val="en-US"/>
        </w:rPr>
        <w:lastRenderedPageBreak/>
        <w:drawing>
          <wp:inline distT="0" distB="0" distL="0" distR="0" wp14:anchorId="324357F5" wp14:editId="5C922DA4">
            <wp:extent cx="3991532" cy="274358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5ED8" w14:textId="2E1E8CCD" w:rsidR="00350166" w:rsidRDefault="00295F80" w:rsidP="004E6163">
      <w:pPr>
        <w:spacing w:after="0"/>
        <w:ind w:left="360"/>
        <w:rPr>
          <w:sz w:val="24"/>
          <w:szCs w:val="24"/>
          <w:lang w:val="en-US"/>
        </w:rPr>
      </w:pPr>
      <w:r w:rsidRPr="00295F80">
        <w:rPr>
          <w:sz w:val="24"/>
          <w:szCs w:val="24"/>
          <w:lang w:val="en-US"/>
        </w:rPr>
        <w:drawing>
          <wp:inline distT="0" distB="0" distL="0" distR="0" wp14:anchorId="672E1889" wp14:editId="6E703DCC">
            <wp:extent cx="3934374" cy="223868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6252" w14:textId="08399604" w:rsidR="00366666" w:rsidRDefault="00366666" w:rsidP="004E6163">
      <w:pPr>
        <w:spacing w:after="0"/>
        <w:ind w:left="360"/>
        <w:rPr>
          <w:sz w:val="24"/>
          <w:szCs w:val="24"/>
          <w:lang w:val="en-US"/>
        </w:rPr>
      </w:pPr>
      <w:r w:rsidRPr="00366666">
        <w:rPr>
          <w:sz w:val="24"/>
          <w:szCs w:val="24"/>
          <w:lang w:val="en-US"/>
        </w:rPr>
        <w:drawing>
          <wp:inline distT="0" distB="0" distL="0" distR="0" wp14:anchorId="243CD8DE" wp14:editId="4D588614">
            <wp:extent cx="3886742" cy="18862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9DA1" w14:textId="77777777" w:rsidR="00295F80" w:rsidRPr="00491983" w:rsidRDefault="00295F80" w:rsidP="004E6163">
      <w:pPr>
        <w:spacing w:after="0"/>
        <w:ind w:left="360"/>
        <w:rPr>
          <w:sz w:val="24"/>
          <w:szCs w:val="24"/>
          <w:lang w:val="en-US"/>
        </w:rPr>
      </w:pPr>
    </w:p>
    <w:sectPr w:rsidR="00295F80" w:rsidRPr="00491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E17E8"/>
    <w:multiLevelType w:val="hybridMultilevel"/>
    <w:tmpl w:val="8D0ED9E0"/>
    <w:lvl w:ilvl="0" w:tplc="300EE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D3799E"/>
    <w:multiLevelType w:val="hybridMultilevel"/>
    <w:tmpl w:val="1EC0EB78"/>
    <w:lvl w:ilvl="0" w:tplc="F68625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5A605B"/>
    <w:multiLevelType w:val="hybridMultilevel"/>
    <w:tmpl w:val="D67AA352"/>
    <w:lvl w:ilvl="0" w:tplc="791ED42A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53ED004F"/>
    <w:multiLevelType w:val="hybridMultilevel"/>
    <w:tmpl w:val="5D863A58"/>
    <w:lvl w:ilvl="0" w:tplc="B264382C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 w15:restartNumberingAfterBreak="0">
    <w:nsid w:val="6A9523FC"/>
    <w:multiLevelType w:val="hybridMultilevel"/>
    <w:tmpl w:val="3CC02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76D2"/>
    <w:rsid w:val="00030614"/>
    <w:rsid w:val="00036151"/>
    <w:rsid w:val="0004679B"/>
    <w:rsid w:val="00056ACC"/>
    <w:rsid w:val="00065E00"/>
    <w:rsid w:val="0007264B"/>
    <w:rsid w:val="000769EF"/>
    <w:rsid w:val="00090E17"/>
    <w:rsid w:val="000C5D60"/>
    <w:rsid w:val="000D44D9"/>
    <w:rsid w:val="000E3D24"/>
    <w:rsid w:val="000F1DBA"/>
    <w:rsid w:val="000F5263"/>
    <w:rsid w:val="00112403"/>
    <w:rsid w:val="001A212A"/>
    <w:rsid w:val="001F5F21"/>
    <w:rsid w:val="00202A99"/>
    <w:rsid w:val="00227FBA"/>
    <w:rsid w:val="00270763"/>
    <w:rsid w:val="00271AE3"/>
    <w:rsid w:val="00274A17"/>
    <w:rsid w:val="00276787"/>
    <w:rsid w:val="00284278"/>
    <w:rsid w:val="00291739"/>
    <w:rsid w:val="00292C74"/>
    <w:rsid w:val="00295F80"/>
    <w:rsid w:val="002A3811"/>
    <w:rsid w:val="002B05C4"/>
    <w:rsid w:val="002D7381"/>
    <w:rsid w:val="002E36AF"/>
    <w:rsid w:val="00304FC2"/>
    <w:rsid w:val="00307662"/>
    <w:rsid w:val="00320782"/>
    <w:rsid w:val="00325846"/>
    <w:rsid w:val="003414C9"/>
    <w:rsid w:val="00343D0F"/>
    <w:rsid w:val="00350166"/>
    <w:rsid w:val="0036648B"/>
    <w:rsid w:val="0036650B"/>
    <w:rsid w:val="00366666"/>
    <w:rsid w:val="003704BB"/>
    <w:rsid w:val="003C2E5C"/>
    <w:rsid w:val="003C434D"/>
    <w:rsid w:val="00400C85"/>
    <w:rsid w:val="00403B0B"/>
    <w:rsid w:val="004305FC"/>
    <w:rsid w:val="0043657F"/>
    <w:rsid w:val="00446A34"/>
    <w:rsid w:val="00467CEA"/>
    <w:rsid w:val="004751EC"/>
    <w:rsid w:val="004815E9"/>
    <w:rsid w:val="00491983"/>
    <w:rsid w:val="004A1789"/>
    <w:rsid w:val="004A23FB"/>
    <w:rsid w:val="004A6CDD"/>
    <w:rsid w:val="004E1BA6"/>
    <w:rsid w:val="004E6163"/>
    <w:rsid w:val="004E767A"/>
    <w:rsid w:val="004F3438"/>
    <w:rsid w:val="00501627"/>
    <w:rsid w:val="00546E21"/>
    <w:rsid w:val="00552181"/>
    <w:rsid w:val="00577288"/>
    <w:rsid w:val="00592429"/>
    <w:rsid w:val="005D0219"/>
    <w:rsid w:val="005D1234"/>
    <w:rsid w:val="005D74F7"/>
    <w:rsid w:val="00620E44"/>
    <w:rsid w:val="00645FDA"/>
    <w:rsid w:val="0067049A"/>
    <w:rsid w:val="0069371C"/>
    <w:rsid w:val="0069443D"/>
    <w:rsid w:val="00696CF9"/>
    <w:rsid w:val="006A7006"/>
    <w:rsid w:val="006B37DD"/>
    <w:rsid w:val="006B6491"/>
    <w:rsid w:val="006C132E"/>
    <w:rsid w:val="006C5571"/>
    <w:rsid w:val="006D25B2"/>
    <w:rsid w:val="006E5E78"/>
    <w:rsid w:val="0071368C"/>
    <w:rsid w:val="00743927"/>
    <w:rsid w:val="00752A6D"/>
    <w:rsid w:val="00771038"/>
    <w:rsid w:val="00784948"/>
    <w:rsid w:val="00790917"/>
    <w:rsid w:val="00796232"/>
    <w:rsid w:val="007A08C4"/>
    <w:rsid w:val="007E138D"/>
    <w:rsid w:val="007E2662"/>
    <w:rsid w:val="007E4B2E"/>
    <w:rsid w:val="007E668F"/>
    <w:rsid w:val="007E6BD1"/>
    <w:rsid w:val="007F13BA"/>
    <w:rsid w:val="0080076F"/>
    <w:rsid w:val="00803EF3"/>
    <w:rsid w:val="00810105"/>
    <w:rsid w:val="00817EC7"/>
    <w:rsid w:val="0083703B"/>
    <w:rsid w:val="0084178F"/>
    <w:rsid w:val="008605AB"/>
    <w:rsid w:val="008C36AE"/>
    <w:rsid w:val="008E4E87"/>
    <w:rsid w:val="008F6F23"/>
    <w:rsid w:val="00902EBF"/>
    <w:rsid w:val="00944C25"/>
    <w:rsid w:val="00974294"/>
    <w:rsid w:val="00981342"/>
    <w:rsid w:val="0098301C"/>
    <w:rsid w:val="0099078C"/>
    <w:rsid w:val="009A6A50"/>
    <w:rsid w:val="009A7145"/>
    <w:rsid w:val="009B3D48"/>
    <w:rsid w:val="009C2393"/>
    <w:rsid w:val="009F3099"/>
    <w:rsid w:val="009F3D4D"/>
    <w:rsid w:val="009F4B8F"/>
    <w:rsid w:val="00A00156"/>
    <w:rsid w:val="00A050F3"/>
    <w:rsid w:val="00A20E15"/>
    <w:rsid w:val="00A4088F"/>
    <w:rsid w:val="00A57E75"/>
    <w:rsid w:val="00A73052"/>
    <w:rsid w:val="00A8030B"/>
    <w:rsid w:val="00AA46F7"/>
    <w:rsid w:val="00AC0A05"/>
    <w:rsid w:val="00AD10E1"/>
    <w:rsid w:val="00B072EF"/>
    <w:rsid w:val="00B14441"/>
    <w:rsid w:val="00B14BFE"/>
    <w:rsid w:val="00B3540F"/>
    <w:rsid w:val="00B457D2"/>
    <w:rsid w:val="00B65DE8"/>
    <w:rsid w:val="00B84D58"/>
    <w:rsid w:val="00B876D2"/>
    <w:rsid w:val="00B91F4A"/>
    <w:rsid w:val="00BD3B08"/>
    <w:rsid w:val="00BD6644"/>
    <w:rsid w:val="00BE1020"/>
    <w:rsid w:val="00BE5523"/>
    <w:rsid w:val="00BF7FBC"/>
    <w:rsid w:val="00C12057"/>
    <w:rsid w:val="00C1499D"/>
    <w:rsid w:val="00C173F8"/>
    <w:rsid w:val="00C32093"/>
    <w:rsid w:val="00C37D02"/>
    <w:rsid w:val="00C46913"/>
    <w:rsid w:val="00C47A3F"/>
    <w:rsid w:val="00C508A8"/>
    <w:rsid w:val="00C51923"/>
    <w:rsid w:val="00C671E4"/>
    <w:rsid w:val="00C92CAF"/>
    <w:rsid w:val="00D06C58"/>
    <w:rsid w:val="00D17627"/>
    <w:rsid w:val="00D25C4D"/>
    <w:rsid w:val="00D36750"/>
    <w:rsid w:val="00D41AF2"/>
    <w:rsid w:val="00D628FB"/>
    <w:rsid w:val="00D63E52"/>
    <w:rsid w:val="00D87D3F"/>
    <w:rsid w:val="00DB5A6B"/>
    <w:rsid w:val="00DC70CC"/>
    <w:rsid w:val="00DF3470"/>
    <w:rsid w:val="00DF6595"/>
    <w:rsid w:val="00E0439D"/>
    <w:rsid w:val="00E05130"/>
    <w:rsid w:val="00E1679C"/>
    <w:rsid w:val="00E17E27"/>
    <w:rsid w:val="00E25C48"/>
    <w:rsid w:val="00E554EE"/>
    <w:rsid w:val="00E57BDC"/>
    <w:rsid w:val="00E66E19"/>
    <w:rsid w:val="00E74DA1"/>
    <w:rsid w:val="00EB6E9D"/>
    <w:rsid w:val="00F040CD"/>
    <w:rsid w:val="00F10BCF"/>
    <w:rsid w:val="00F137C9"/>
    <w:rsid w:val="00F179E6"/>
    <w:rsid w:val="00F653F0"/>
    <w:rsid w:val="00F80BE4"/>
    <w:rsid w:val="00F9720A"/>
    <w:rsid w:val="00FB3538"/>
    <w:rsid w:val="00FB3A68"/>
    <w:rsid w:val="00FC5196"/>
    <w:rsid w:val="00F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013F"/>
  <w15:docId w15:val="{89461F15-A9BA-4171-82C9-D2347BF0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42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1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3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7D5B0D14299C342B86FA1F0461F9D50" ma:contentTypeVersion="6" ma:contentTypeDescription="Створення нового документа." ma:contentTypeScope="" ma:versionID="ab42d45aeea1be4b26f653f89d9c7945">
  <xsd:schema xmlns:xsd="http://www.w3.org/2001/XMLSchema" xmlns:xs="http://www.w3.org/2001/XMLSchema" xmlns:p="http://schemas.microsoft.com/office/2006/metadata/properties" xmlns:ns3="d413ea72-1cf0-44da-832e-502643ee584e" targetNamespace="http://schemas.microsoft.com/office/2006/metadata/properties" ma:root="true" ma:fieldsID="3311cf7cdbcbd9b8162cd3353286a573" ns3:_="">
    <xsd:import namespace="d413ea72-1cf0-44da-832e-502643ee58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3ea72-1cf0-44da-832e-502643ee5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5A3990-FEBA-4407-94B1-86A72ECEF6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958604-E1F9-4193-9FF8-34E2BA32A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3ea72-1cf0-44da-832e-502643ee58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E546C4-85BB-4180-A305-4D0B577244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356</cp:revision>
  <dcterms:created xsi:type="dcterms:W3CDTF">2019-10-03T20:51:00Z</dcterms:created>
  <dcterms:modified xsi:type="dcterms:W3CDTF">2020-04-09T16:38:00Z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0x010100C7D5B0D14299C342B86FA1F0461F9D50</vt:lpwstr>
  </property>
</Properties>
</file>