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E10F5" w14:textId="77777777" w:rsidR="00401107" w:rsidRDefault="00401107" w:rsidP="00401107">
      <w:r>
        <w:t>Перегрузка оператора + может быть сделана через дружественную функцию или через функцию-член класса</w:t>
      </w:r>
    </w:p>
    <w:p w14:paraId="310D8A81" w14:textId="77777777" w:rsidR="00401107" w:rsidRPr="00401107" w:rsidRDefault="00401107" w:rsidP="00401107">
      <w:r>
        <w:t>Пример</w:t>
      </w:r>
      <w:r w:rsidRPr="00401107">
        <w:t xml:space="preserve"> </w:t>
      </w:r>
      <w:r>
        <w:t>дружественной</w:t>
      </w:r>
      <w:r w:rsidRPr="00401107">
        <w:t xml:space="preserve"> </w:t>
      </w:r>
      <w:r>
        <w:t>функции</w:t>
      </w:r>
      <w:r w:rsidRPr="00401107">
        <w:t>:</w:t>
      </w:r>
    </w:p>
    <w:p w14:paraId="6F87484F" w14:textId="77777777" w:rsidR="00401107" w:rsidRPr="00401107" w:rsidRDefault="00401107" w:rsidP="00401107">
      <w:pPr>
        <w:pStyle w:val="a6"/>
      </w:pPr>
      <w:r>
        <w:rPr>
          <w:lang w:val="en-US"/>
        </w:rPr>
        <w:t>Class</w:t>
      </w:r>
      <w:r w:rsidRPr="00401107">
        <w:t xml:space="preserve"> </w:t>
      </w:r>
      <w:r>
        <w:rPr>
          <w:lang w:val="en-US"/>
        </w:rPr>
        <w:t>Number</w:t>
      </w:r>
    </w:p>
    <w:p w14:paraId="33EDE98C" w14:textId="77777777" w:rsidR="00401107" w:rsidRPr="00401107" w:rsidRDefault="00401107" w:rsidP="00401107">
      <w:pPr>
        <w:pStyle w:val="a6"/>
      </w:pPr>
      <w:r w:rsidRPr="00401107">
        <w:t>{</w:t>
      </w:r>
    </w:p>
    <w:p w14:paraId="49257A99" w14:textId="77777777" w:rsidR="00401107" w:rsidRDefault="00401107" w:rsidP="00401107">
      <w:pPr>
        <w:pStyle w:val="a6"/>
        <w:rPr>
          <w:lang w:val="en-US"/>
        </w:rPr>
      </w:pPr>
      <w:r w:rsidRPr="00401107">
        <w:t xml:space="preserve">    </w:t>
      </w:r>
      <w:r>
        <w:rPr>
          <w:lang w:val="en-US"/>
        </w:rPr>
        <w:t>int a;</w:t>
      </w:r>
    </w:p>
    <w:p w14:paraId="3DDD1826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>public:</w:t>
      </w:r>
    </w:p>
    <w:p w14:paraId="65F4381A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 xml:space="preserve">    Number(int x) : a(x) {}</w:t>
      </w:r>
    </w:p>
    <w:p w14:paraId="65193687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BD554B">
        <w:rPr>
          <w:lang w:val="en-US"/>
        </w:rPr>
        <w:t xml:space="preserve">friend </w:t>
      </w:r>
      <w:r>
        <w:rPr>
          <w:lang w:val="en-US"/>
        </w:rPr>
        <w:t>Number</w:t>
      </w:r>
      <w:r w:rsidRPr="00BD554B">
        <w:rPr>
          <w:lang w:val="en-US"/>
        </w:rPr>
        <w:t xml:space="preserve"> operator+(</w:t>
      </w:r>
      <w:r>
        <w:rPr>
          <w:lang w:val="en-US"/>
        </w:rPr>
        <w:t>Number&amp; num</w:t>
      </w:r>
      <w:r w:rsidRPr="00BD554B">
        <w:rPr>
          <w:lang w:val="en-US"/>
        </w:rPr>
        <w:t>, int val);</w:t>
      </w:r>
    </w:p>
    <w:p w14:paraId="134DC744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>};</w:t>
      </w:r>
    </w:p>
    <w:p w14:paraId="29E23699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>Number operator+(Number&amp; num</w:t>
      </w:r>
      <w:r w:rsidRPr="00BD554B">
        <w:rPr>
          <w:lang w:val="en-US"/>
        </w:rPr>
        <w:t>, int val</w:t>
      </w:r>
      <w:r>
        <w:rPr>
          <w:lang w:val="en-US"/>
        </w:rPr>
        <w:t>)</w:t>
      </w:r>
    </w:p>
    <w:p w14:paraId="66555C94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>{</w:t>
      </w:r>
    </w:p>
    <w:p w14:paraId="73CD812A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 xml:space="preserve">    return Number(num.a+val);</w:t>
      </w:r>
    </w:p>
    <w:p w14:paraId="2DE11B93" w14:textId="77777777" w:rsidR="00401107" w:rsidRPr="00401107" w:rsidRDefault="00401107" w:rsidP="00401107">
      <w:pPr>
        <w:pStyle w:val="a6"/>
      </w:pPr>
      <w:r w:rsidRPr="00401107">
        <w:t>}</w:t>
      </w:r>
    </w:p>
    <w:p w14:paraId="2FEB9EDC" w14:textId="77777777" w:rsidR="00401107" w:rsidRDefault="00401107" w:rsidP="00401107"/>
    <w:p w14:paraId="7D3A2A32" w14:textId="77777777" w:rsidR="00401107" w:rsidRDefault="00401107" w:rsidP="00401107">
      <w:r>
        <w:t>Как функция-член класса:</w:t>
      </w:r>
    </w:p>
    <w:p w14:paraId="3B71BCEC" w14:textId="77777777" w:rsidR="00401107" w:rsidRPr="00401107" w:rsidRDefault="00401107" w:rsidP="00401107">
      <w:pPr>
        <w:pStyle w:val="a6"/>
      </w:pPr>
      <w:r>
        <w:rPr>
          <w:lang w:val="en-US"/>
        </w:rPr>
        <w:t>Class</w:t>
      </w:r>
      <w:r w:rsidRPr="00401107">
        <w:t xml:space="preserve"> </w:t>
      </w:r>
      <w:r>
        <w:rPr>
          <w:lang w:val="en-US"/>
        </w:rPr>
        <w:t>Number</w:t>
      </w:r>
    </w:p>
    <w:p w14:paraId="15696DD9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>{</w:t>
      </w:r>
    </w:p>
    <w:p w14:paraId="08A7D595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 xml:space="preserve">    int a;</w:t>
      </w:r>
    </w:p>
    <w:p w14:paraId="29B96E00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>public:</w:t>
      </w:r>
    </w:p>
    <w:p w14:paraId="49BDCAAB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 xml:space="preserve">    Number(int x) : a(x) {}</w:t>
      </w:r>
    </w:p>
    <w:p w14:paraId="1114E5B4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 xml:space="preserve">    Number operator+(</w:t>
      </w:r>
      <w:r w:rsidRPr="00BD554B">
        <w:rPr>
          <w:lang w:val="en-US"/>
        </w:rPr>
        <w:t xml:space="preserve"> int val</w:t>
      </w:r>
      <w:r>
        <w:rPr>
          <w:lang w:val="en-US"/>
        </w:rPr>
        <w:t>)</w:t>
      </w:r>
    </w:p>
    <w:p w14:paraId="69BCED39" w14:textId="77777777" w:rsidR="00401107" w:rsidRDefault="00401107" w:rsidP="00401107">
      <w:pPr>
        <w:pStyle w:val="a6"/>
        <w:rPr>
          <w:lang w:val="en-US"/>
        </w:rPr>
      </w:pPr>
      <w:r w:rsidRPr="004A7519">
        <w:rPr>
          <w:lang w:val="en-US"/>
        </w:rPr>
        <w:t xml:space="preserve">    </w:t>
      </w:r>
      <w:r>
        <w:rPr>
          <w:lang w:val="en-US"/>
        </w:rPr>
        <w:t>{</w:t>
      </w:r>
    </w:p>
    <w:p w14:paraId="0FE5A4D0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4A7519">
        <w:rPr>
          <w:lang w:val="en-US"/>
        </w:rPr>
        <w:t xml:space="preserve">     </w:t>
      </w:r>
      <w:r>
        <w:rPr>
          <w:lang w:val="en-US"/>
        </w:rPr>
        <w:t>return Number(a+val);</w:t>
      </w:r>
    </w:p>
    <w:p w14:paraId="77F071C3" w14:textId="77777777" w:rsidR="00401107" w:rsidRDefault="00401107" w:rsidP="00401107">
      <w:pPr>
        <w:pStyle w:val="a6"/>
        <w:rPr>
          <w:lang w:val="en-US"/>
        </w:rPr>
      </w:pPr>
      <w:r w:rsidRPr="004A7519">
        <w:rPr>
          <w:lang w:val="en-US"/>
        </w:rPr>
        <w:t xml:space="preserve">    </w:t>
      </w:r>
      <w:r>
        <w:rPr>
          <w:lang w:val="en-US"/>
        </w:rPr>
        <w:t>}</w:t>
      </w:r>
    </w:p>
    <w:p w14:paraId="6E45918F" w14:textId="6ABFAC0E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>};</w:t>
      </w:r>
    </w:p>
    <w:p w14:paraId="563878F7" w14:textId="77777777" w:rsidR="00401107" w:rsidRPr="00401107" w:rsidRDefault="00401107" w:rsidP="00401107">
      <w:pPr>
        <w:pStyle w:val="a6"/>
        <w:rPr>
          <w:lang w:val="en-US"/>
        </w:rPr>
      </w:pPr>
    </w:p>
    <w:p w14:paraId="4313872F" w14:textId="5B0F1FD8" w:rsidR="007A03F1" w:rsidRDefault="00E07ECA" w:rsidP="00E07ECA">
      <w:r w:rsidRPr="00E07ECA">
        <w:t xml:space="preserve">Оператор индексации </w:t>
      </w:r>
      <w:r>
        <w:t>(</w:t>
      </w:r>
      <w:r w:rsidRPr="00E07ECA">
        <w:t>[]</w:t>
      </w:r>
      <w:r>
        <w:t>)</w:t>
      </w:r>
      <w:r w:rsidRPr="00E07ECA">
        <w:t xml:space="preserve"> является одним из операторов, перегрузка которого должна выполняться через метод класса. Функция перегрузки оператора [] всегда будет принимать один параметр: значение индекса (элемент массива, к которому требуется доступ). В нашем случае с IntArray нам нужно, чтобы пользователь просто указал в квадратных скобках индекс для возврата значения элемента по этому индексу:</w:t>
      </w:r>
    </w:p>
    <w:p w14:paraId="09370A0E" w14:textId="28AFB87F" w:rsidR="00F30F0D" w:rsidRPr="00F30F0D" w:rsidRDefault="00F30F0D" w:rsidP="00F30F0D">
      <w:pPr>
        <w:pStyle w:val="a6"/>
      </w:pPr>
      <w:r w:rsidRPr="00F30F0D">
        <w:t>class Array</w:t>
      </w:r>
    </w:p>
    <w:p w14:paraId="1F897B60" w14:textId="77777777" w:rsidR="00F30F0D" w:rsidRPr="00F30F0D" w:rsidRDefault="00F30F0D" w:rsidP="00F30F0D">
      <w:pPr>
        <w:pStyle w:val="a6"/>
      </w:pPr>
      <w:r w:rsidRPr="00F30F0D">
        <w:t>{</w:t>
      </w:r>
    </w:p>
    <w:p w14:paraId="784EE5DE" w14:textId="77777777" w:rsidR="00F30F0D" w:rsidRPr="00F30F0D" w:rsidRDefault="00F30F0D" w:rsidP="00F30F0D">
      <w:pPr>
        <w:pStyle w:val="a6"/>
      </w:pPr>
      <w:r w:rsidRPr="00F30F0D">
        <w:t>private:</w:t>
      </w:r>
    </w:p>
    <w:p w14:paraId="05D5673E" w14:textId="67F2A92B" w:rsidR="00F30F0D" w:rsidRPr="00F30F0D" w:rsidRDefault="00F30F0D" w:rsidP="00F30F0D">
      <w:pPr>
        <w:pStyle w:val="a6"/>
      </w:pPr>
      <w:r w:rsidRPr="00F30F0D">
        <w:t>    int arr[10];</w:t>
      </w:r>
    </w:p>
    <w:p w14:paraId="66E67715" w14:textId="77777777" w:rsidR="00F30F0D" w:rsidRPr="00F30F0D" w:rsidRDefault="00F30F0D" w:rsidP="00F30F0D">
      <w:pPr>
        <w:pStyle w:val="a6"/>
      </w:pPr>
      <w:r w:rsidRPr="00F30F0D">
        <w:t xml:space="preserve"> </w:t>
      </w:r>
    </w:p>
    <w:p w14:paraId="32735E5C" w14:textId="77777777" w:rsidR="00F30F0D" w:rsidRPr="00F30F0D" w:rsidRDefault="00F30F0D" w:rsidP="00F30F0D">
      <w:pPr>
        <w:pStyle w:val="a6"/>
      </w:pPr>
      <w:r w:rsidRPr="00F30F0D">
        <w:t>public:</w:t>
      </w:r>
    </w:p>
    <w:p w14:paraId="307A7C8A" w14:textId="63A13700" w:rsidR="00F30F0D" w:rsidRPr="00F30F0D" w:rsidRDefault="00F30F0D" w:rsidP="00F30F0D">
      <w:pPr>
        <w:pStyle w:val="a6"/>
        <w:rPr>
          <w:lang w:val="en-US"/>
        </w:rPr>
      </w:pPr>
      <w:r w:rsidRPr="00F30F0D">
        <w:rPr>
          <w:lang w:val="en-US"/>
        </w:rPr>
        <w:t>    </w:t>
      </w:r>
      <w:r w:rsidRPr="00F30F0D">
        <w:rPr>
          <w:lang w:val="en-US"/>
        </w:rPr>
        <w:t>int&amp; operator[] (int index)</w:t>
      </w:r>
    </w:p>
    <w:p w14:paraId="66088416" w14:textId="3FA10FCC" w:rsidR="00F30F0D" w:rsidRPr="00F30F0D" w:rsidRDefault="00F30F0D" w:rsidP="00F30F0D">
      <w:pPr>
        <w:pStyle w:val="a6"/>
      </w:pPr>
      <w:r>
        <w:t xml:space="preserve">   </w:t>
      </w:r>
      <w:r w:rsidRPr="00F30F0D">
        <w:rPr>
          <w:lang w:val="en-US"/>
        </w:rPr>
        <w:t>{</w:t>
      </w:r>
    </w:p>
    <w:p w14:paraId="6FC0248B" w14:textId="3194E44A" w:rsidR="00F30F0D" w:rsidRPr="00F30F0D" w:rsidRDefault="00F30F0D" w:rsidP="00F30F0D">
      <w:pPr>
        <w:pStyle w:val="a6"/>
        <w:rPr>
          <w:lang w:val="en-US"/>
        </w:rPr>
      </w:pPr>
      <w:r w:rsidRPr="00F30F0D">
        <w:rPr>
          <w:lang w:val="en-US"/>
        </w:rPr>
        <w:t>    </w:t>
      </w:r>
      <w:r>
        <w:rPr>
          <w:lang w:val="en-US"/>
        </w:rPr>
        <w:tab/>
      </w:r>
      <w:r w:rsidRPr="00F30F0D">
        <w:rPr>
          <w:lang w:val="en-US"/>
        </w:rPr>
        <w:t>return arr[index];</w:t>
      </w:r>
    </w:p>
    <w:p w14:paraId="3946DF8F" w14:textId="2ABD0C7D" w:rsidR="00F30F0D" w:rsidRPr="00F30F0D" w:rsidRDefault="00F30F0D" w:rsidP="00F30F0D">
      <w:pPr>
        <w:pStyle w:val="a6"/>
        <w:rPr>
          <w:lang w:val="en-US"/>
        </w:rPr>
      </w:pPr>
      <w:r>
        <w:t xml:space="preserve">    </w:t>
      </w:r>
      <w:r w:rsidRPr="00F30F0D">
        <w:rPr>
          <w:lang w:val="en-US"/>
        </w:rPr>
        <w:t>}</w:t>
      </w:r>
    </w:p>
    <w:p w14:paraId="0EF7C152" w14:textId="6EFB3C8D" w:rsidR="00F30F0D" w:rsidRPr="00F30F0D" w:rsidRDefault="00F30F0D" w:rsidP="00F30F0D">
      <w:pPr>
        <w:pStyle w:val="a6"/>
        <w:rPr>
          <w:lang w:val="en-US"/>
        </w:rPr>
      </w:pPr>
    </w:p>
    <w:p w14:paraId="1267E876" w14:textId="3847F241" w:rsidR="00BD554B" w:rsidRPr="00BD554B" w:rsidRDefault="00F30F0D" w:rsidP="00BD554B">
      <w:pPr>
        <w:pStyle w:val="a6"/>
      </w:pPr>
      <w:r w:rsidRPr="00F30F0D">
        <w:t>};</w:t>
      </w:r>
    </w:p>
    <w:p w14:paraId="06AA211F" w14:textId="5700F6F6" w:rsidR="004A7519" w:rsidRDefault="004A7519" w:rsidP="00401107">
      <w:pPr>
        <w:pStyle w:val="a6"/>
      </w:pPr>
    </w:p>
    <w:p w14:paraId="4FA63990" w14:textId="08CBB02C" w:rsidR="0041429B" w:rsidRDefault="0041429B" w:rsidP="0041429B">
      <w:r>
        <w:t>Перегрузка о</w:t>
      </w:r>
      <w:r w:rsidRPr="00E07ECA">
        <w:t>ператор</w:t>
      </w:r>
      <w:r>
        <w:t>а</w:t>
      </w:r>
      <w:r w:rsidRPr="00E07ECA">
        <w:t xml:space="preserve"> </w:t>
      </w:r>
      <w:r>
        <w:t>присваивания</w:t>
      </w:r>
      <w:r w:rsidRPr="00E07ECA">
        <w:t xml:space="preserve"> </w:t>
      </w:r>
      <w:r>
        <w:t>(</w:t>
      </w:r>
      <w:r>
        <w:t>=</w:t>
      </w:r>
      <w:r>
        <w:t>)</w:t>
      </w:r>
      <w:r w:rsidRPr="00E07ECA">
        <w:t xml:space="preserve"> </w:t>
      </w:r>
      <w:r>
        <w:t>так же выполняется только через метод класса</w:t>
      </w:r>
      <w:r w:rsidR="0037197B" w:rsidRPr="0037197B">
        <w:t xml:space="preserve"> </w:t>
      </w:r>
      <w:r w:rsidR="0037197B">
        <w:t>с одним параметром</w:t>
      </w:r>
      <w:r w:rsidRPr="00E07ECA">
        <w:t>.</w:t>
      </w:r>
    </w:p>
    <w:p w14:paraId="3A29EDCD" w14:textId="77777777" w:rsidR="00401107" w:rsidRPr="00401107" w:rsidRDefault="00401107" w:rsidP="00401107">
      <w:pPr>
        <w:pStyle w:val="a6"/>
        <w:rPr>
          <w:lang w:val="en-US"/>
        </w:rPr>
      </w:pPr>
      <w:r>
        <w:rPr>
          <w:lang w:val="en-US"/>
        </w:rPr>
        <w:t>Class</w:t>
      </w:r>
      <w:r w:rsidRPr="00401107">
        <w:rPr>
          <w:lang w:val="en-US"/>
        </w:rPr>
        <w:t xml:space="preserve"> </w:t>
      </w:r>
      <w:r>
        <w:rPr>
          <w:lang w:val="en-US"/>
        </w:rPr>
        <w:t>Number</w:t>
      </w:r>
    </w:p>
    <w:p w14:paraId="759494D5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>{</w:t>
      </w:r>
    </w:p>
    <w:p w14:paraId="601E9488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lastRenderedPageBreak/>
        <w:t xml:space="preserve">    int a;</w:t>
      </w:r>
    </w:p>
    <w:p w14:paraId="103507A4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>public:</w:t>
      </w:r>
    </w:p>
    <w:p w14:paraId="5D72D713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 xml:space="preserve">    Number(int x) : a(x) {}</w:t>
      </w:r>
    </w:p>
    <w:p w14:paraId="19B1CC18" w14:textId="18DD5CBB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 xml:space="preserve">    Number</w:t>
      </w:r>
      <w:r>
        <w:rPr>
          <w:lang w:val="en-US"/>
        </w:rPr>
        <w:t>&amp;</w:t>
      </w:r>
      <w:r>
        <w:rPr>
          <w:lang w:val="en-US"/>
        </w:rPr>
        <w:t xml:space="preserve"> operator</w:t>
      </w:r>
      <w:r>
        <w:rPr>
          <w:lang w:val="en-US"/>
        </w:rPr>
        <w:t>=</w:t>
      </w:r>
      <w:r>
        <w:rPr>
          <w:lang w:val="en-US"/>
        </w:rPr>
        <w:t>(</w:t>
      </w:r>
      <w:r w:rsidRPr="00BD554B">
        <w:rPr>
          <w:lang w:val="en-US"/>
        </w:rPr>
        <w:t xml:space="preserve"> </w:t>
      </w:r>
      <w:r>
        <w:rPr>
          <w:lang w:val="en-US"/>
        </w:rPr>
        <w:t>Number</w:t>
      </w:r>
      <w:r w:rsidR="0037197B">
        <w:rPr>
          <w:lang w:val="en-US"/>
        </w:rPr>
        <w:t>&amp;</w:t>
      </w:r>
      <w:r w:rsidRPr="00BD554B">
        <w:rPr>
          <w:lang w:val="en-US"/>
        </w:rPr>
        <w:t xml:space="preserve"> val</w:t>
      </w:r>
      <w:r>
        <w:rPr>
          <w:lang w:val="en-US"/>
        </w:rPr>
        <w:t>)</w:t>
      </w:r>
    </w:p>
    <w:p w14:paraId="54EF868A" w14:textId="5CD3A968" w:rsidR="00401107" w:rsidRDefault="00401107" w:rsidP="00401107">
      <w:pPr>
        <w:pStyle w:val="a6"/>
        <w:rPr>
          <w:lang w:val="en-US"/>
        </w:rPr>
      </w:pPr>
      <w:r w:rsidRPr="004A7519">
        <w:rPr>
          <w:lang w:val="en-US"/>
        </w:rPr>
        <w:t xml:space="preserve">    </w:t>
      </w:r>
      <w:r>
        <w:rPr>
          <w:lang w:val="en-US"/>
        </w:rPr>
        <w:t>{</w:t>
      </w:r>
    </w:p>
    <w:p w14:paraId="3F16EFF8" w14:textId="27E50AD5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 xml:space="preserve">         a = val.a;</w:t>
      </w:r>
    </w:p>
    <w:p w14:paraId="04094377" w14:textId="218DED41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 xml:space="preserve">    </w:t>
      </w:r>
      <w:r w:rsidRPr="004A7519">
        <w:rPr>
          <w:lang w:val="en-US"/>
        </w:rPr>
        <w:t xml:space="preserve">     </w:t>
      </w:r>
      <w:r>
        <w:rPr>
          <w:lang w:val="en-US"/>
        </w:rPr>
        <w:t>r</w:t>
      </w:r>
      <w:r>
        <w:rPr>
          <w:lang w:val="en-US"/>
        </w:rPr>
        <w:t>eturn</w:t>
      </w:r>
      <w:r>
        <w:rPr>
          <w:lang w:val="en-US"/>
        </w:rPr>
        <w:t xml:space="preserve"> *this</w:t>
      </w:r>
      <w:r>
        <w:rPr>
          <w:lang w:val="en-US"/>
        </w:rPr>
        <w:t>;</w:t>
      </w:r>
    </w:p>
    <w:p w14:paraId="726DCBD9" w14:textId="77777777" w:rsidR="00401107" w:rsidRDefault="00401107" w:rsidP="00401107">
      <w:pPr>
        <w:pStyle w:val="a6"/>
        <w:rPr>
          <w:lang w:val="en-US"/>
        </w:rPr>
      </w:pPr>
      <w:r w:rsidRPr="004A7519">
        <w:rPr>
          <w:lang w:val="en-US"/>
        </w:rPr>
        <w:t xml:space="preserve">    </w:t>
      </w:r>
      <w:r>
        <w:rPr>
          <w:lang w:val="en-US"/>
        </w:rPr>
        <w:t>}</w:t>
      </w:r>
    </w:p>
    <w:p w14:paraId="793236B2" w14:textId="77777777" w:rsidR="00401107" w:rsidRDefault="00401107" w:rsidP="00401107">
      <w:pPr>
        <w:pStyle w:val="a6"/>
        <w:rPr>
          <w:lang w:val="en-US"/>
        </w:rPr>
      </w:pPr>
      <w:r>
        <w:rPr>
          <w:lang w:val="en-US"/>
        </w:rPr>
        <w:t>};</w:t>
      </w:r>
    </w:p>
    <w:p w14:paraId="5549E1CE" w14:textId="77777777" w:rsidR="00401107" w:rsidRPr="00401107" w:rsidRDefault="00401107" w:rsidP="0041429B">
      <w:pPr>
        <w:rPr>
          <w:lang w:val="en-US"/>
        </w:rPr>
      </w:pPr>
    </w:p>
    <w:sectPr w:rsidR="00401107" w:rsidRPr="00401107" w:rsidSect="00E07EC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535D3"/>
    <w:rsid w:val="0001267C"/>
    <w:rsid w:val="000D4C75"/>
    <w:rsid w:val="00187F36"/>
    <w:rsid w:val="003535D3"/>
    <w:rsid w:val="0037197B"/>
    <w:rsid w:val="00401107"/>
    <w:rsid w:val="0041429B"/>
    <w:rsid w:val="004A7519"/>
    <w:rsid w:val="004D1A52"/>
    <w:rsid w:val="00691DD2"/>
    <w:rsid w:val="00BD554B"/>
    <w:rsid w:val="00CB5537"/>
    <w:rsid w:val="00D87AD5"/>
    <w:rsid w:val="00E07ECA"/>
    <w:rsid w:val="00EA100B"/>
    <w:rsid w:val="00F30F0D"/>
    <w:rsid w:val="00F8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482061D"/>
  <w15:chartTrackingRefBased/>
  <w15:docId w15:val="{44EB41F7-40FA-4243-8EA5-4DB05766F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7ECA"/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07ECA"/>
    <w:pPr>
      <w:spacing w:before="100" w:beforeAutospacing="1" w:after="100" w:afterAutospacing="1" w:line="240" w:lineRule="auto"/>
    </w:pPr>
    <w:rPr>
      <w:rFonts w:eastAsia="Times New Roman"/>
      <w:lang w:eastAsia="ru-RU"/>
    </w:rPr>
  </w:style>
  <w:style w:type="character" w:styleId="a4">
    <w:name w:val="Strong"/>
    <w:basedOn w:val="a0"/>
    <w:uiPriority w:val="22"/>
    <w:qFormat/>
    <w:rsid w:val="00E07ECA"/>
    <w:rPr>
      <w:b/>
      <w:bCs/>
    </w:rPr>
  </w:style>
  <w:style w:type="character" w:styleId="HTML">
    <w:name w:val="HTML Code"/>
    <w:basedOn w:val="a0"/>
    <w:uiPriority w:val="99"/>
    <w:semiHidden/>
    <w:unhideWhenUsed/>
    <w:rsid w:val="00E07ECA"/>
    <w:rPr>
      <w:rFonts w:ascii="Courier New" w:eastAsia="Times New Roman" w:hAnsi="Courier New" w:cs="Courier New"/>
      <w:sz w:val="20"/>
      <w:szCs w:val="20"/>
    </w:rPr>
  </w:style>
  <w:style w:type="character" w:customStyle="1" w:styleId="crayon-p">
    <w:name w:val="crayon-p"/>
    <w:basedOn w:val="a0"/>
    <w:rsid w:val="00E07ECA"/>
  </w:style>
  <w:style w:type="character" w:customStyle="1" w:styleId="crayon-t">
    <w:name w:val="crayon-t"/>
    <w:basedOn w:val="a0"/>
    <w:rsid w:val="00E07ECA"/>
  </w:style>
  <w:style w:type="character" w:customStyle="1" w:styleId="crayon-h">
    <w:name w:val="crayon-h"/>
    <w:basedOn w:val="a0"/>
    <w:rsid w:val="00E07ECA"/>
  </w:style>
  <w:style w:type="character" w:customStyle="1" w:styleId="crayon-e">
    <w:name w:val="crayon-e"/>
    <w:basedOn w:val="a0"/>
    <w:rsid w:val="00E07ECA"/>
  </w:style>
  <w:style w:type="character" w:customStyle="1" w:styleId="crayon-sy">
    <w:name w:val="crayon-sy"/>
    <w:basedOn w:val="a0"/>
    <w:rsid w:val="00E07ECA"/>
  </w:style>
  <w:style w:type="character" w:customStyle="1" w:styleId="crayon-m">
    <w:name w:val="crayon-m"/>
    <w:basedOn w:val="a0"/>
    <w:rsid w:val="00E07ECA"/>
  </w:style>
  <w:style w:type="character" w:customStyle="1" w:styleId="crayon-o">
    <w:name w:val="crayon-o"/>
    <w:basedOn w:val="a0"/>
    <w:rsid w:val="00E07ECA"/>
  </w:style>
  <w:style w:type="character" w:customStyle="1" w:styleId="crayon-v">
    <w:name w:val="crayon-v"/>
    <w:basedOn w:val="a0"/>
    <w:rsid w:val="00E07ECA"/>
  </w:style>
  <w:style w:type="character" w:customStyle="1" w:styleId="crayon-cn">
    <w:name w:val="crayon-cn"/>
    <w:basedOn w:val="a0"/>
    <w:rsid w:val="00E07ECA"/>
  </w:style>
  <w:style w:type="character" w:customStyle="1" w:styleId="crayon-st">
    <w:name w:val="crayon-st"/>
    <w:basedOn w:val="a0"/>
    <w:rsid w:val="00E07ECA"/>
  </w:style>
  <w:style w:type="character" w:styleId="a5">
    <w:name w:val="Hyperlink"/>
    <w:basedOn w:val="a0"/>
    <w:uiPriority w:val="99"/>
    <w:unhideWhenUsed/>
    <w:rsid w:val="00E07ECA"/>
    <w:rPr>
      <w:color w:val="0000FF" w:themeColor="hyperlink"/>
      <w:u w:val="single"/>
    </w:rPr>
  </w:style>
  <w:style w:type="paragraph" w:styleId="a6">
    <w:name w:val="No Spacing"/>
    <w:uiPriority w:val="1"/>
    <w:qFormat/>
    <w:rsid w:val="00F30F0D"/>
    <w:pPr>
      <w:spacing w:after="0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58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13723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67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81307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9F25C0-EF5F-4907-A086-B57BE5DB05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Данііл Патіка</dc:creator>
  <cp:keywords/>
  <dc:description/>
  <cp:lastModifiedBy>Данііл Патіка</cp:lastModifiedBy>
  <cp:revision>9</cp:revision>
  <dcterms:created xsi:type="dcterms:W3CDTF">2021-06-13T14:36:00Z</dcterms:created>
  <dcterms:modified xsi:type="dcterms:W3CDTF">2021-06-13T15:19:00Z</dcterms:modified>
</cp:coreProperties>
</file>