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EEA7" w14:textId="3F853590" w:rsidR="00861D61" w:rsidRPr="00861D61" w:rsidRDefault="00861D61" w:rsidP="00861D61">
      <w:pPr>
        <w:rPr>
          <w:rFonts w:ascii="Times New Roman" w:hAnsi="Times New Roman" w:cs="Times New Roman"/>
          <w:sz w:val="28"/>
          <w:szCs w:val="28"/>
        </w:rPr>
      </w:pPr>
      <w:r w:rsidRPr="00861D61">
        <w:rPr>
          <w:rFonts w:ascii="Times New Roman" w:hAnsi="Times New Roman" w:cs="Times New Roman"/>
          <w:sz w:val="28"/>
          <w:szCs w:val="28"/>
        </w:rPr>
        <w:tab/>
      </w:r>
      <w:r w:rsidRPr="00861D61">
        <w:rPr>
          <w:rFonts w:ascii="Times New Roman" w:hAnsi="Times New Roman" w:cs="Times New Roman"/>
          <w:b/>
          <w:bCs/>
          <w:sz w:val="28"/>
          <w:szCs w:val="28"/>
        </w:rPr>
        <w:t>Обобщённое программирование</w:t>
      </w:r>
      <w:r w:rsidRPr="00861D61">
        <w:rPr>
          <w:rFonts w:ascii="Times New Roman" w:hAnsi="Times New Roman" w:cs="Times New Roman"/>
          <w:sz w:val="28"/>
          <w:szCs w:val="28"/>
        </w:rPr>
        <w:t xml:space="preserve"> (англ. generic programming) — парадигма программирования, идея которого состоит в написании алгоритмов в терминах абстрактных типов данных; когда алгоритм используется для конкретных типов данных, создается экземпляр этого алгоритма с типами данных, переданными в качестве параметров. Такой стиль программирования позволяет использовать универсальный код для похожих заданий, имеющих дело с разными типами данных, и таким образом уменьшить дублирование кода.</w:t>
      </w:r>
    </w:p>
    <w:p w14:paraId="75B90808" w14:textId="7464BE95" w:rsidR="00861D61" w:rsidRPr="00861D61" w:rsidRDefault="00861D61" w:rsidP="00861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1D61">
        <w:rPr>
          <w:rFonts w:ascii="Times New Roman" w:hAnsi="Times New Roman" w:cs="Times New Roman"/>
          <w:sz w:val="28"/>
          <w:szCs w:val="28"/>
        </w:rPr>
        <w:tab/>
        <w:t>Обобщённое программирование широко используется для реализации универсальных контейнеров и алгоритмов. Так, стандартная библиотека шаблонов STL в С++ предоставляет набор контейнеров (динамический массив, связный список, очередь, множество и т.д.) и алгоритмов, применимых к этим или пользовательским контейнерам.</w:t>
      </w:r>
    </w:p>
    <w:p w14:paraId="63C6A0B7" w14:textId="561076CD" w:rsidR="00680F97" w:rsidRPr="00680F97" w:rsidRDefault="00861D61" w:rsidP="00861D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61D61">
        <w:rPr>
          <w:rFonts w:ascii="Times New Roman" w:hAnsi="Times New Roman" w:cs="Times New Roman"/>
          <w:color w:val="000000"/>
          <w:sz w:val="28"/>
          <w:szCs w:val="28"/>
        </w:rPr>
        <w:tab/>
        <w:t>В основе обобщенного программирования лежит использование так называемых шаблонов функций и шаблонов классов. Применение таких шаблонов связано с тем обстоятельством, что алгоритмы обработки данных часто слабо зависят от типа данных, которые они обрабатывают. Информацию о типе данных, которые следует обрабатывать, в этом случае удобно передавать через параметры, которые носят название обобщенных типов.</w:t>
      </w:r>
      <w:r w:rsidRPr="00861D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65B25E" wp14:editId="205FCCD2">
            <wp:extent cx="5925717" cy="483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754" cy="485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6D34" w14:textId="4A2C5D56" w:rsidR="00822D14" w:rsidRDefault="00861D61" w:rsidP="00861D61">
      <w:pPr>
        <w:rPr>
          <w:rFonts w:ascii="Times New Roman" w:hAnsi="Times New Roman" w:cs="Times New Roman"/>
          <w:sz w:val="28"/>
          <w:szCs w:val="28"/>
        </w:rPr>
      </w:pPr>
      <w:r w:rsidRPr="00861D6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A85B61" wp14:editId="3ABA3988">
            <wp:extent cx="6120130" cy="57124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F97" w:rsidRPr="00680F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A676E" wp14:editId="71C52F16">
            <wp:extent cx="6120130" cy="1272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9AC3" w14:textId="77777777" w:rsidR="00822D14" w:rsidRDefault="00822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34447E" w14:textId="1AC9C98B" w:rsidR="00822D14" w:rsidRPr="00822D14" w:rsidRDefault="00822D14" w:rsidP="00822D14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8"/>
        </w:rPr>
      </w:pPr>
      <w:r w:rsidRPr="00822D14">
        <w:rPr>
          <w:rStyle w:val="a4"/>
          <w:color w:val="000000"/>
          <w:spacing w:val="5"/>
          <w:sz w:val="28"/>
          <w:szCs w:val="28"/>
        </w:rPr>
        <w:lastRenderedPageBreak/>
        <w:tab/>
      </w:r>
      <w:r w:rsidRPr="00822D14">
        <w:rPr>
          <w:rStyle w:val="a4"/>
          <w:color w:val="000000"/>
          <w:spacing w:val="5"/>
          <w:sz w:val="28"/>
          <w:szCs w:val="28"/>
        </w:rPr>
        <w:t>Итератор</w:t>
      </w:r>
      <w:r w:rsidRPr="00822D14">
        <w:rPr>
          <w:color w:val="000000"/>
          <w:spacing w:val="5"/>
          <w:sz w:val="28"/>
          <w:szCs w:val="28"/>
        </w:rPr>
        <w:t> — это объект, разработанный специально для перебора элементов контейнера (например, значений массива или символов в строке), обеспечивающий во время перемещения по элементам доступ к каждому из них.</w:t>
      </w:r>
    </w:p>
    <w:p w14:paraId="5D34650C" w14:textId="6185EC89" w:rsidR="00822D14" w:rsidRDefault="00822D14" w:rsidP="00822D14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8"/>
        </w:rPr>
      </w:pPr>
      <w:r>
        <w:rPr>
          <w:color w:val="000000"/>
          <w:spacing w:val="5"/>
          <w:sz w:val="28"/>
          <w:szCs w:val="28"/>
        </w:rPr>
        <w:tab/>
      </w:r>
      <w:r w:rsidRPr="00822D14">
        <w:rPr>
          <w:color w:val="000000"/>
          <w:spacing w:val="5"/>
          <w:sz w:val="28"/>
          <w:szCs w:val="28"/>
        </w:rPr>
        <w:t>Контейнер может предоставлять различные типы итераторов. Например, контейнер на основе массива может предлагать прямой итератор, который проходится по массиву в прямом порядке, и реверсивный итератор, который проходится по массиву в обратном порядке.</w:t>
      </w:r>
    </w:p>
    <w:p w14:paraId="5AA405F8" w14:textId="68394C78" w:rsidR="00822D14" w:rsidRDefault="00822D14" w:rsidP="00822D14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8"/>
        </w:rPr>
      </w:pPr>
      <w:r>
        <w:rPr>
          <w:color w:val="000000"/>
          <w:spacing w:val="5"/>
          <w:sz w:val="28"/>
          <w:szCs w:val="28"/>
        </w:rPr>
        <w:tab/>
      </w:r>
      <w:r w:rsidRPr="00822D14">
        <w:rPr>
          <w:color w:val="000000"/>
          <w:spacing w:val="5"/>
          <w:sz w:val="28"/>
          <w:szCs w:val="28"/>
        </w:rPr>
        <w:t>В стандартной библиотеке С++ началом последовательности или диапазона является первый элемент. Конец последовательности или диапазона всегда определяется как элемент, следующий за последним элементом. Глобальные функции begin и end возвращают итераторы в указанный контейнер.</w:t>
      </w:r>
    </w:p>
    <w:p w14:paraId="79377B8C" w14:textId="7D026340" w:rsidR="00822D14" w:rsidRDefault="00822D14" w:rsidP="00822D14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8"/>
        </w:rPr>
      </w:pPr>
      <w:r>
        <w:rPr>
          <w:color w:val="000000"/>
          <w:spacing w:val="5"/>
          <w:sz w:val="28"/>
          <w:szCs w:val="28"/>
        </w:rPr>
        <w:tab/>
      </w:r>
      <w:r w:rsidRPr="00822D14">
        <w:rPr>
          <w:color w:val="000000"/>
          <w:spacing w:val="5"/>
          <w:sz w:val="28"/>
          <w:szCs w:val="28"/>
        </w:rPr>
        <w:t>Основные требования к итераторам — наличие операторов разыменования и инкремента.</w:t>
      </w:r>
    </w:p>
    <w:p w14:paraId="5E209162" w14:textId="6BA8F04E" w:rsidR="00822D14" w:rsidRDefault="00F8608A" w:rsidP="00822D14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8"/>
        </w:rPr>
      </w:pPr>
      <w:r w:rsidRPr="00F8608A">
        <w:rPr>
          <w:color w:val="000000"/>
          <w:spacing w:val="5"/>
          <w:sz w:val="28"/>
          <w:szCs w:val="28"/>
        </w:rPr>
        <w:drawing>
          <wp:inline distT="0" distB="0" distL="0" distR="0" wp14:anchorId="11F8EC99" wp14:editId="148FCC9A">
            <wp:extent cx="6120130" cy="33705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E1A9" w14:textId="755A8B53" w:rsidR="00F8608A" w:rsidRDefault="00F8608A" w:rsidP="00822D14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8"/>
        </w:rPr>
      </w:pPr>
      <w:r w:rsidRPr="00F8608A">
        <w:rPr>
          <w:color w:val="000000"/>
          <w:spacing w:val="5"/>
          <w:sz w:val="28"/>
          <w:szCs w:val="28"/>
        </w:rPr>
        <w:lastRenderedPageBreak/>
        <w:drawing>
          <wp:inline distT="0" distB="0" distL="0" distR="0" wp14:anchorId="2D9FE6AA" wp14:editId="5C7F0E63">
            <wp:extent cx="6120130" cy="7970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0D61" w14:textId="639EEB5B" w:rsidR="00F8608A" w:rsidRPr="00F8608A" w:rsidRDefault="00F8608A" w:rsidP="00822D14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8"/>
          <w:lang w:val="uk-UA"/>
        </w:rPr>
      </w:pPr>
      <w:r w:rsidRPr="00F8608A">
        <w:rPr>
          <w:color w:val="000000"/>
          <w:spacing w:val="5"/>
          <w:sz w:val="28"/>
          <w:szCs w:val="28"/>
        </w:rPr>
        <w:lastRenderedPageBreak/>
        <w:drawing>
          <wp:inline distT="0" distB="0" distL="0" distR="0" wp14:anchorId="62B7F4FF" wp14:editId="41346A08">
            <wp:extent cx="6586855" cy="263460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3912" cy="264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D2F1" w14:textId="77777777" w:rsidR="00680F97" w:rsidRPr="00861D61" w:rsidRDefault="00680F97" w:rsidP="00861D61">
      <w:pPr>
        <w:rPr>
          <w:rFonts w:ascii="Times New Roman" w:hAnsi="Times New Roman" w:cs="Times New Roman"/>
          <w:sz w:val="28"/>
          <w:szCs w:val="28"/>
        </w:rPr>
      </w:pPr>
    </w:p>
    <w:sectPr w:rsidR="00680F97" w:rsidRPr="00861D61" w:rsidSect="00861D6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55"/>
    <w:rsid w:val="003D383D"/>
    <w:rsid w:val="00680F97"/>
    <w:rsid w:val="00822D14"/>
    <w:rsid w:val="00861D61"/>
    <w:rsid w:val="00DD5955"/>
    <w:rsid w:val="00F8608A"/>
    <w:rsid w:val="00F93D0B"/>
    <w:rsid w:val="00F9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200B70"/>
  <w15:chartTrackingRefBased/>
  <w15:docId w15:val="{75D96FE4-4BFA-412C-AEA6-603596AB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22D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Блажко Максим Олегович</dc:creator>
  <cp:keywords/>
  <dc:description/>
  <cp:lastModifiedBy>Блажко Максим Олегович</cp:lastModifiedBy>
  <cp:revision>3</cp:revision>
  <dcterms:created xsi:type="dcterms:W3CDTF">2021-06-14T19:25:00Z</dcterms:created>
  <dcterms:modified xsi:type="dcterms:W3CDTF">2021-06-14T19:57:00Z</dcterms:modified>
</cp:coreProperties>
</file>