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A526" w14:textId="77777777" w:rsidR="002660B5" w:rsidRPr="00CC1709" w:rsidRDefault="002660B5" w:rsidP="002660B5">
      <w:pPr>
        <w:pStyle w:val="a3"/>
        <w:jc w:val="center"/>
        <w:rPr>
          <w:lang w:val="uk-UA" w:eastAsia="ru-RU"/>
        </w:rPr>
      </w:pPr>
      <w:r w:rsidRPr="00CC1709">
        <w:rPr>
          <w:lang w:val="uk-UA" w:eastAsia="ru-RU"/>
        </w:rPr>
        <w:t>Звіт з лабораторної роботи</w:t>
      </w:r>
    </w:p>
    <w:p w14:paraId="06B85EFA" w14:textId="77777777" w:rsidR="002660B5" w:rsidRPr="00CC1709" w:rsidRDefault="002660B5" w:rsidP="002660B5">
      <w:pPr>
        <w:pStyle w:val="a3"/>
        <w:jc w:val="center"/>
        <w:rPr>
          <w:lang w:val="uk-UA" w:eastAsia="ru-RU"/>
        </w:rPr>
      </w:pPr>
      <w:r w:rsidRPr="00CC1709">
        <w:rPr>
          <w:lang w:val="uk-UA" w:eastAsia="ru-RU"/>
        </w:rPr>
        <w:t>за курсом "</w:t>
      </w:r>
      <w:r w:rsidR="008A2A81">
        <w:rPr>
          <w:lang w:eastAsia="ru-RU"/>
        </w:rPr>
        <w:t>ООП</w:t>
      </w:r>
      <w:r w:rsidRPr="00CC1709">
        <w:rPr>
          <w:lang w:val="uk-UA" w:eastAsia="ru-RU"/>
        </w:rPr>
        <w:t>"</w:t>
      </w:r>
    </w:p>
    <w:p w14:paraId="6A204AD3" w14:textId="4C31E8B3" w:rsidR="002660B5" w:rsidRPr="001A3331" w:rsidRDefault="002660B5" w:rsidP="002660B5">
      <w:pPr>
        <w:pStyle w:val="a3"/>
        <w:jc w:val="center"/>
        <w:rPr>
          <w:lang w:val="ru-UA" w:eastAsia="ru-RU"/>
        </w:rPr>
      </w:pPr>
      <w:r w:rsidRPr="00CC1709">
        <w:rPr>
          <w:lang w:val="uk-UA" w:eastAsia="ru-RU"/>
        </w:rPr>
        <w:t>студента групи ПА-19-</w:t>
      </w:r>
      <w:r w:rsidR="001A3331">
        <w:rPr>
          <w:lang w:val="ru-UA" w:eastAsia="ru-RU"/>
        </w:rPr>
        <w:t>2</w:t>
      </w:r>
    </w:p>
    <w:p w14:paraId="73E36EB8" w14:textId="103CD250" w:rsidR="002660B5" w:rsidRPr="001A3331" w:rsidRDefault="001A3331" w:rsidP="002660B5">
      <w:pPr>
        <w:pStyle w:val="a3"/>
        <w:jc w:val="center"/>
        <w:rPr>
          <w:lang w:val="ru-UA" w:eastAsia="ru-RU"/>
        </w:rPr>
      </w:pPr>
      <w:r>
        <w:rPr>
          <w:lang w:val="ru-UA" w:eastAsia="ru-RU"/>
        </w:rPr>
        <w:t xml:space="preserve">Ільяшенко </w:t>
      </w:r>
      <w:proofErr w:type="spellStart"/>
      <w:r>
        <w:rPr>
          <w:lang w:val="ru-UA" w:eastAsia="ru-RU"/>
        </w:rPr>
        <w:t>Єгора</w:t>
      </w:r>
      <w:proofErr w:type="spellEnd"/>
      <w:r>
        <w:rPr>
          <w:lang w:val="ru-UA" w:eastAsia="ru-RU"/>
        </w:rPr>
        <w:t xml:space="preserve"> </w:t>
      </w:r>
      <w:proofErr w:type="spellStart"/>
      <w:r>
        <w:rPr>
          <w:lang w:val="ru-UA" w:eastAsia="ru-RU"/>
        </w:rPr>
        <w:t>Віталійовича</w:t>
      </w:r>
      <w:proofErr w:type="spellEnd"/>
    </w:p>
    <w:p w14:paraId="771B8286" w14:textId="77777777" w:rsidR="002660B5" w:rsidRPr="00CC1709" w:rsidRDefault="002660B5" w:rsidP="002660B5">
      <w:pPr>
        <w:pStyle w:val="a3"/>
        <w:jc w:val="center"/>
        <w:rPr>
          <w:lang w:val="uk-UA" w:eastAsia="ru-RU"/>
        </w:rPr>
      </w:pPr>
    </w:p>
    <w:p w14:paraId="756B4E48" w14:textId="77777777" w:rsidR="002660B5" w:rsidRPr="00CC1709" w:rsidRDefault="002660B5" w:rsidP="002660B5">
      <w:pPr>
        <w:pStyle w:val="a3"/>
        <w:jc w:val="center"/>
        <w:rPr>
          <w:lang w:val="uk-UA" w:eastAsia="ru-RU"/>
        </w:rPr>
      </w:pPr>
      <w:r w:rsidRPr="00CC1709">
        <w:rPr>
          <w:lang w:val="uk-UA" w:eastAsia="ru-RU"/>
        </w:rPr>
        <w:t>факультет прикладної математики, ДНУ</w:t>
      </w:r>
    </w:p>
    <w:p w14:paraId="30A706E2" w14:textId="77777777" w:rsidR="002660B5" w:rsidRDefault="002660B5" w:rsidP="002660B5">
      <w:pPr>
        <w:pStyle w:val="a3"/>
        <w:jc w:val="center"/>
        <w:rPr>
          <w:lang w:val="uk-UA" w:eastAsia="ru-RU"/>
        </w:rPr>
      </w:pPr>
      <w:r>
        <w:rPr>
          <w:lang w:val="uk-UA" w:eastAsia="ru-RU"/>
        </w:rPr>
        <w:t>20</w:t>
      </w:r>
      <w:r>
        <w:rPr>
          <w:lang w:val="en-US" w:eastAsia="ru-RU"/>
        </w:rPr>
        <w:t>20</w:t>
      </w:r>
      <w:r w:rsidRPr="00CC1709">
        <w:rPr>
          <w:lang w:val="uk-UA" w:eastAsia="ru-RU"/>
        </w:rPr>
        <w:t>/202</w:t>
      </w:r>
      <w:r>
        <w:rPr>
          <w:lang w:val="en-US" w:eastAsia="ru-RU"/>
        </w:rPr>
        <w:t>1</w:t>
      </w:r>
      <w:r w:rsidRPr="00CC1709">
        <w:rPr>
          <w:lang w:val="uk-UA" w:eastAsia="ru-RU"/>
        </w:rPr>
        <w:t xml:space="preserve"> </w:t>
      </w:r>
      <w:proofErr w:type="spellStart"/>
      <w:r w:rsidRPr="00CC1709">
        <w:rPr>
          <w:lang w:val="uk-UA" w:eastAsia="ru-RU"/>
        </w:rPr>
        <w:t>навч.р</w:t>
      </w:r>
      <w:proofErr w:type="spellEnd"/>
      <w:r w:rsidRPr="00CC1709">
        <w:rPr>
          <w:lang w:val="uk-UA" w:eastAsia="ru-RU"/>
        </w:rPr>
        <w:t>.</w:t>
      </w:r>
    </w:p>
    <w:p w14:paraId="12BFE724" w14:textId="77777777" w:rsidR="008A2A81" w:rsidRDefault="008A2A81" w:rsidP="002660B5">
      <w:pPr>
        <w:pStyle w:val="a3"/>
        <w:jc w:val="center"/>
        <w:rPr>
          <w:lang w:val="uk-UA" w:eastAsia="ru-RU"/>
        </w:rPr>
      </w:pPr>
    </w:p>
    <w:p w14:paraId="67131E27" w14:textId="77777777" w:rsidR="008C28D6" w:rsidRPr="00172AF3" w:rsidRDefault="008C28D6" w:rsidP="008C28D6">
      <w:pPr>
        <w:pStyle w:val="Default"/>
        <w:rPr>
          <w:sz w:val="23"/>
          <w:szCs w:val="23"/>
          <w:lang w:val="en-US"/>
        </w:rPr>
      </w:pPr>
      <w:r w:rsidRPr="005D3CCC">
        <w:rPr>
          <w:lang w:val="uk-UA" w:eastAsia="ru-RU"/>
        </w:rPr>
        <w:t>1.Постановка задачі.</w:t>
      </w:r>
    </w:p>
    <w:p w14:paraId="3C30446F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2BE229A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Скласти об’єктно-орієнтовану програму на мові C++, яка в діалоговому режимі керує графічними об’єктами, що відображаються на екрані дисплею. </w:t>
      </w:r>
    </w:p>
    <w:p w14:paraId="73424456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По натисненню клавіши F1 програма виводить на екран коротку підказку по усіх наявних командах/клавішах; наприклад: як створити об’єкт, як зрушити з місця, як перейти до «наступного» об’єкту тощо. </w:t>
      </w:r>
    </w:p>
    <w:p w14:paraId="504481A4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Програма повинна підтримувати такі загальні елементи поведінки графічних об’єктів: </w:t>
      </w:r>
    </w:p>
    <w:p w14:paraId="6F2E47B8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1. Активізація/візуалізація графічного об’єкту за вибором користувача. </w:t>
      </w:r>
    </w:p>
    <w:p w14:paraId="5D824132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2. Переміщення зі слідом/без. </w:t>
      </w:r>
    </w:p>
    <w:p w14:paraId="690C15F8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3. Відновлення початкового стану об’єкту. </w:t>
      </w:r>
    </w:p>
    <w:p w14:paraId="0FB3C023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4. Зміна кольору. </w:t>
      </w:r>
    </w:p>
    <w:p w14:paraId="7DDEA78C" w14:textId="77777777" w:rsidR="005D3CCC" w:rsidRPr="005D3CCC" w:rsidRDefault="005D3CCC" w:rsidP="005D3CCC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5. Зміна стану видимий/невидимий. </w:t>
      </w:r>
    </w:p>
    <w:p w14:paraId="61CEA5D6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6. Агрегація, тобто утворення нових об’єктів з вже створених. При агрегації об’єктів забезпечити можливість агрегації агрегатів. </w:t>
      </w:r>
    </w:p>
    <w:p w14:paraId="4FBCE5DF" w14:textId="77777777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14:paraId="24FEAC58" w14:textId="77777777" w:rsidR="005D3CCC" w:rsidRPr="005D3CCC" w:rsidRDefault="005D3CCC" w:rsidP="005D3CCC">
      <w:pPr>
        <w:pStyle w:val="a3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Програма повинна надати користувачеві можливість зберігати поточну конфігурацію програми у вказаний користувачем текстовий файл на диску і завантажувати поточну конфігурацію програми із вказаного користувачем текстового файлу на диску. </w:t>
      </w:r>
    </w:p>
    <w:p w14:paraId="3BF18EEB" w14:textId="5452ADAC" w:rsidR="005D3CCC" w:rsidRPr="005D3CCC" w:rsidRDefault="008C28D6" w:rsidP="005D3CCC">
      <w:pPr>
        <w:pStyle w:val="a3"/>
        <w:rPr>
          <w:lang w:val="uk-UA" w:eastAsia="ru-RU"/>
        </w:rPr>
      </w:pPr>
      <w:r w:rsidRPr="005D3CCC">
        <w:rPr>
          <w:b/>
          <w:lang w:val="uk-UA" w:eastAsia="ru-RU"/>
        </w:rPr>
        <w:t xml:space="preserve">Варіант </w:t>
      </w:r>
      <w:r w:rsidR="00095610">
        <w:rPr>
          <w:b/>
          <w:lang w:val="en-US" w:eastAsia="ru-RU"/>
        </w:rPr>
        <w:t>8</w:t>
      </w:r>
      <w:r w:rsidRPr="005D3CCC">
        <w:rPr>
          <w:b/>
          <w:lang w:val="uk-UA" w:eastAsia="ru-RU"/>
        </w:rPr>
        <w:t>:</w:t>
      </w:r>
    </w:p>
    <w:p w14:paraId="3A9380EE" w14:textId="3C4F6863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1.Ім’я конфігураційного файлу:  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  <w:t>0. Задане у командному рядку при запуску.</w:t>
      </w:r>
    </w:p>
    <w:p w14:paraId="2617CE87" w14:textId="73AC6025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2. Рух об’єкта в автоматичному режимі:  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  <w:t xml:space="preserve">1. По </w:t>
      </w:r>
      <w:proofErr w:type="spellStart"/>
      <w:r w:rsidRPr="005D3CCC">
        <w:rPr>
          <w:rFonts w:ascii="Times New Roman" w:hAnsi="Times New Roman" w:cs="Times New Roman"/>
          <w:color w:val="000000"/>
          <w:lang w:val="uk-UA"/>
        </w:rPr>
        <w:t>запам’ятованій</w:t>
      </w:r>
      <w:proofErr w:type="spellEnd"/>
      <w:r w:rsidRPr="005D3CCC">
        <w:rPr>
          <w:rFonts w:ascii="Times New Roman" w:hAnsi="Times New Roman" w:cs="Times New Roman"/>
          <w:color w:val="000000"/>
          <w:lang w:val="uk-UA"/>
        </w:rPr>
        <w:t xml:space="preserve"> траєкторії. </w:t>
      </w:r>
    </w:p>
    <w:p w14:paraId="4B156E48" w14:textId="12E3C5E5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3. Зміна кольору: 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="008E7AA7">
        <w:rPr>
          <w:rFonts w:ascii="Times New Roman" w:hAnsi="Times New Roman" w:cs="Times New Roman"/>
          <w:color w:val="000000"/>
          <w:lang w:val="en-US"/>
        </w:rPr>
        <w:t>0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  <w:r w:rsidR="008E7AA7">
        <w:rPr>
          <w:rFonts w:ascii="Times New Roman" w:hAnsi="Times New Roman" w:cs="Times New Roman"/>
          <w:color w:val="000000"/>
          <w:lang w:val="ru-UA"/>
        </w:rPr>
        <w:t>За командою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</w:p>
    <w:p w14:paraId="254F37E5" w14:textId="46840C43" w:rsidR="005D3CCC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 xml:space="preserve">4. Деформація образу:  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="008E7AA7">
        <w:rPr>
          <w:rFonts w:ascii="Times New Roman" w:hAnsi="Times New Roman" w:cs="Times New Roman"/>
          <w:color w:val="000000"/>
          <w:lang w:val="en-US"/>
        </w:rPr>
        <w:t>0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  <w:r w:rsidR="008E7AA7">
        <w:rPr>
          <w:rFonts w:ascii="Times New Roman" w:hAnsi="Times New Roman" w:cs="Times New Roman"/>
          <w:color w:val="000000"/>
          <w:lang w:val="ru-UA"/>
        </w:rPr>
        <w:t>За командою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</w:p>
    <w:p w14:paraId="53DBE70D" w14:textId="0DBB5F6F" w:rsidR="00C206D8" w:rsidRPr="005D3CCC" w:rsidRDefault="005D3CCC" w:rsidP="005D3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D3CCC">
        <w:rPr>
          <w:rFonts w:ascii="Times New Roman" w:hAnsi="Times New Roman" w:cs="Times New Roman"/>
          <w:color w:val="000000"/>
          <w:lang w:val="uk-UA"/>
        </w:rPr>
        <w:t>5. Збирання/запам’ятовування агрегованого образу:</w:t>
      </w:r>
      <w:r w:rsidRPr="005D3CCC">
        <w:rPr>
          <w:rFonts w:ascii="Times New Roman" w:hAnsi="Times New Roman" w:cs="Times New Roman"/>
          <w:color w:val="000000"/>
          <w:lang w:val="uk-UA"/>
        </w:rPr>
        <w:tab/>
      </w:r>
      <w:r w:rsidR="008E7AA7">
        <w:rPr>
          <w:rFonts w:ascii="Times New Roman" w:hAnsi="Times New Roman" w:cs="Times New Roman"/>
          <w:color w:val="000000"/>
          <w:lang w:val="en-US"/>
        </w:rPr>
        <w:t>0</w:t>
      </w:r>
      <w:r w:rsidRPr="005D3CCC">
        <w:rPr>
          <w:rFonts w:ascii="Times New Roman" w:hAnsi="Times New Roman" w:cs="Times New Roman"/>
          <w:color w:val="000000"/>
          <w:lang w:val="uk-UA"/>
        </w:rPr>
        <w:t xml:space="preserve">. </w:t>
      </w:r>
      <w:proofErr w:type="spellStart"/>
      <w:r w:rsidR="002173BC">
        <w:rPr>
          <w:rFonts w:ascii="Times New Roman" w:hAnsi="Times New Roman" w:cs="Times New Roman"/>
          <w:color w:val="000000"/>
          <w:lang w:val="ru-UA"/>
        </w:rPr>
        <w:t>Дублюванням</w:t>
      </w:r>
      <w:proofErr w:type="spellEnd"/>
      <w:r w:rsidRPr="005D3CCC">
        <w:rPr>
          <w:rFonts w:ascii="Times New Roman" w:hAnsi="Times New Roman" w:cs="Times New Roman"/>
          <w:color w:val="000000"/>
          <w:lang w:val="uk-UA"/>
        </w:rPr>
        <w:t xml:space="preserve"> об’єктів.</w:t>
      </w:r>
      <w:r w:rsidR="008C28D6">
        <w:rPr>
          <w:lang w:val="uk-UA" w:eastAsia="ru-RU"/>
        </w:rPr>
        <w:br/>
      </w:r>
    </w:p>
    <w:p w14:paraId="2FCA52CB" w14:textId="77777777" w:rsidR="008F7961" w:rsidRDefault="008F7961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br w:type="page"/>
      </w:r>
    </w:p>
    <w:p w14:paraId="2AF5F1C6" w14:textId="4B70571A" w:rsidR="00695CD0" w:rsidRDefault="008C28D6" w:rsidP="008C28D6">
      <w:pPr>
        <w:pStyle w:val="a3"/>
        <w:rPr>
          <w:lang w:val="ru-UA" w:eastAsia="ru-RU"/>
        </w:rPr>
      </w:pPr>
      <w:r w:rsidRPr="00FA5F69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2. Опис розв'язку.</w:t>
      </w:r>
      <w:r>
        <w:rPr>
          <w:lang w:val="uk-UA" w:eastAsia="ru-RU"/>
        </w:rPr>
        <w:br/>
      </w:r>
      <w:r w:rsidR="00E2402F">
        <w:rPr>
          <w:lang w:val="ru-UA" w:eastAsia="ru-RU"/>
        </w:rPr>
        <w:t xml:space="preserve">Для решения лабораторной работы использовал библиотеку </w:t>
      </w:r>
      <w:r w:rsidR="00E2402F">
        <w:rPr>
          <w:lang w:val="en-US" w:eastAsia="ru-RU"/>
        </w:rPr>
        <w:t>SFML</w:t>
      </w:r>
      <w:r w:rsidR="00354D24">
        <w:rPr>
          <w:lang w:val="ru-UA" w:eastAsia="ru-RU"/>
        </w:rPr>
        <w:t>. Версия</w:t>
      </w:r>
      <w:r w:rsidR="00E2402F">
        <w:rPr>
          <w:lang w:val="en-US" w:eastAsia="ru-RU"/>
        </w:rPr>
        <w:t xml:space="preserve"> </w:t>
      </w:r>
      <w:r w:rsidR="00E2402F">
        <w:rPr>
          <w:lang w:val="ru-UA" w:eastAsia="ru-RU"/>
        </w:rPr>
        <w:t xml:space="preserve">для </w:t>
      </w:r>
      <w:r w:rsidR="00E2402F">
        <w:rPr>
          <w:lang w:val="en-US" w:eastAsia="ru-RU"/>
        </w:rPr>
        <w:t>C++</w:t>
      </w:r>
      <w:r w:rsidR="004E0072">
        <w:rPr>
          <w:lang w:val="ru-UA" w:eastAsia="ru-RU"/>
        </w:rPr>
        <w:t>.</w:t>
      </w:r>
      <w:r w:rsidR="00CE6569">
        <w:rPr>
          <w:lang w:val="ru-UA" w:eastAsia="ru-RU"/>
        </w:rPr>
        <w:t xml:space="preserve"> </w:t>
      </w:r>
      <w:r w:rsidR="00CE6569">
        <w:rPr>
          <w:lang w:val="en-US" w:eastAsia="ru-RU"/>
        </w:rPr>
        <w:t xml:space="preserve">SFML </w:t>
      </w:r>
      <w:r w:rsidR="00CE6569">
        <w:rPr>
          <w:lang w:val="ru-UA" w:eastAsia="ru-RU"/>
        </w:rPr>
        <w:t xml:space="preserve">работает на базе </w:t>
      </w:r>
      <w:r w:rsidR="00CE6569">
        <w:rPr>
          <w:lang w:val="en-US" w:eastAsia="ru-RU"/>
        </w:rPr>
        <w:t>OpenGL</w:t>
      </w:r>
      <w:r w:rsidR="00CE6569">
        <w:rPr>
          <w:lang w:val="ru-UA" w:eastAsia="ru-RU"/>
        </w:rPr>
        <w:t>, оперирует его командами.</w:t>
      </w:r>
      <w:r w:rsidR="00EC412E">
        <w:rPr>
          <w:lang w:val="ru-UA" w:eastAsia="ru-RU"/>
        </w:rPr>
        <w:t xml:space="preserve"> Имеет множество библиотек для работы с системой, звуками, отрисовкой окна и самой графикой.</w:t>
      </w:r>
      <w:r w:rsidR="00E76A42">
        <w:rPr>
          <w:lang w:val="ru-UA" w:eastAsia="ru-RU"/>
        </w:rPr>
        <w:t xml:space="preserve"> При помощи ООП разработал программу по индивидуальному заданию. Диалог с пользователем ведётся при помощи консоли, сама отрисовка происходит в отдельном окне.</w:t>
      </w:r>
      <w:r w:rsidR="00C627A3">
        <w:rPr>
          <w:lang w:val="ru-UA" w:eastAsia="ru-RU"/>
        </w:rPr>
        <w:t xml:space="preserve"> </w:t>
      </w:r>
      <w:r w:rsidR="008E60C2">
        <w:rPr>
          <w:lang w:val="ru-UA" w:eastAsia="ru-RU"/>
        </w:rPr>
        <w:t>Управление на стрелочки и командные кнопки. Подсказка по управлению выводится для каждого текущего вида меню.</w:t>
      </w:r>
      <w:r w:rsidR="00C80D83">
        <w:rPr>
          <w:lang w:val="ru-UA" w:eastAsia="ru-RU"/>
        </w:rPr>
        <w:t xml:space="preserve"> </w:t>
      </w:r>
      <w:r w:rsidR="007614CA">
        <w:rPr>
          <w:lang w:val="ru-UA" w:eastAsia="ru-RU"/>
        </w:rPr>
        <w:t xml:space="preserve">Программу разбил на множество файлов. Самой программой управляет класс с названием </w:t>
      </w:r>
      <w:proofErr w:type="spellStart"/>
      <w:r w:rsidR="007614CA">
        <w:rPr>
          <w:lang w:val="en-US" w:eastAsia="ru-RU"/>
        </w:rPr>
        <w:t>ProjectManager</w:t>
      </w:r>
      <w:proofErr w:type="spellEnd"/>
      <w:r w:rsidR="007614CA">
        <w:rPr>
          <w:lang w:val="ru-UA" w:eastAsia="ru-RU"/>
        </w:rPr>
        <w:t xml:space="preserve">. В нём находится меню и карта, с </w:t>
      </w:r>
      <w:r w:rsidR="0022738D">
        <w:rPr>
          <w:lang w:val="ru-UA" w:eastAsia="ru-RU"/>
        </w:rPr>
        <w:t>р</w:t>
      </w:r>
      <w:r w:rsidR="007614CA">
        <w:rPr>
          <w:lang w:val="ru-UA" w:eastAsia="ru-RU"/>
        </w:rPr>
        <w:t>асположенными на ней объектами.</w:t>
      </w:r>
      <w:r w:rsidR="004554A5">
        <w:rPr>
          <w:lang w:val="ru-UA" w:eastAsia="ru-RU"/>
        </w:rPr>
        <w:t xml:space="preserve"> </w:t>
      </w:r>
      <w:r w:rsidR="00454829">
        <w:rPr>
          <w:lang w:val="ru-UA" w:eastAsia="ru-RU"/>
        </w:rPr>
        <w:t xml:space="preserve">Все фигуры наследуют класс </w:t>
      </w:r>
      <w:r w:rsidR="00454829">
        <w:rPr>
          <w:lang w:val="en-US" w:eastAsia="ru-RU"/>
        </w:rPr>
        <w:t>Figure</w:t>
      </w:r>
      <w:r w:rsidR="00454829">
        <w:rPr>
          <w:lang w:val="ru-UA" w:eastAsia="ru-RU"/>
        </w:rPr>
        <w:t>, который имеет в себе базовые параметры и методы, верные для любой фигуры.</w:t>
      </w:r>
      <w:r w:rsidR="00E66839">
        <w:rPr>
          <w:lang w:val="ru-UA" w:eastAsia="ru-RU"/>
        </w:rPr>
        <w:t xml:space="preserve"> Из-за спецификации библиотеки, объекты могут строится только от 3 точек (В </w:t>
      </w:r>
      <w:r w:rsidR="00E66839">
        <w:rPr>
          <w:lang w:val="en-US" w:eastAsia="ru-RU"/>
        </w:rPr>
        <w:t>OpenGL</w:t>
      </w:r>
      <w:r w:rsidR="00E66839">
        <w:rPr>
          <w:lang w:val="ru-UA" w:eastAsia="ru-RU"/>
        </w:rPr>
        <w:t xml:space="preserve"> минимальной единицей является треугольник.)</w:t>
      </w:r>
    </w:p>
    <w:p w14:paraId="257D245A" w14:textId="40659090" w:rsidR="004F4FF0" w:rsidRDefault="004F4FF0" w:rsidP="008C28D6">
      <w:pPr>
        <w:pStyle w:val="a3"/>
        <w:rPr>
          <w:lang w:val="ru-UA" w:eastAsia="ru-RU"/>
        </w:rPr>
      </w:pPr>
      <w:r>
        <w:rPr>
          <w:lang w:val="ru-UA" w:eastAsia="ru-RU"/>
        </w:rPr>
        <w:t>Запускается программа только при наличии трёх файлов библиотек в корне программы:</w:t>
      </w:r>
    </w:p>
    <w:p w14:paraId="1367B038" w14:textId="7CF8AFF2" w:rsidR="004F4FF0" w:rsidRPr="00454829" w:rsidRDefault="0074650A" w:rsidP="008C28D6">
      <w:pPr>
        <w:pStyle w:val="a3"/>
        <w:rPr>
          <w:lang w:val="ru-UA" w:eastAsia="ru-RU"/>
        </w:rPr>
      </w:pPr>
      <w:r>
        <w:rPr>
          <w:lang w:val="ru-UA" w:eastAsia="ru-RU"/>
        </w:rPr>
        <w:object w:dxaOrig="1544" w:dyaOrig="998" w14:anchorId="6B82C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82760848" r:id="rId6"/>
        </w:object>
      </w:r>
      <w:r>
        <w:rPr>
          <w:lang w:val="ru-UA" w:eastAsia="ru-RU"/>
        </w:rPr>
        <w:object w:dxaOrig="1544" w:dyaOrig="998" w14:anchorId="411A1E53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82760849" r:id="rId8"/>
        </w:object>
      </w:r>
      <w:r>
        <w:rPr>
          <w:lang w:val="ru-UA" w:eastAsia="ru-RU"/>
        </w:rPr>
        <w:object w:dxaOrig="1544" w:dyaOrig="998" w14:anchorId="6516254D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82760850" r:id="rId10"/>
        </w:object>
      </w:r>
    </w:p>
    <w:p w14:paraId="0A232FC5" w14:textId="77777777" w:rsidR="00F2541A" w:rsidRPr="00695CD0" w:rsidRDefault="00F2541A" w:rsidP="008C28D6">
      <w:pPr>
        <w:pStyle w:val="a3"/>
        <w:rPr>
          <w:lang w:eastAsia="ru-RU"/>
        </w:rPr>
      </w:pPr>
    </w:p>
    <w:p w14:paraId="56E505E9" w14:textId="77777777" w:rsidR="00AB71ED" w:rsidRDefault="00AB71ED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br w:type="page"/>
      </w:r>
    </w:p>
    <w:p w14:paraId="0F5B91C3" w14:textId="0D9CE40A" w:rsidR="0063687B" w:rsidRDefault="008C28D6" w:rsidP="0063687B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A5F69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3. Тексти програм.</w:t>
      </w:r>
    </w:p>
    <w:p w14:paraId="5243707D" w14:textId="0FE654BF" w:rsidR="00BA4363" w:rsidRPr="0063687B" w:rsidRDefault="00484F7C" w:rsidP="0063687B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b/>
          <w:lang w:val="uk-UA" w:eastAsia="ru-RU"/>
        </w:rPr>
        <w:br/>
      </w:r>
      <w:r w:rsidR="00F74096">
        <w:rPr>
          <w:lang w:val="uk-UA" w:eastAsia="ru-RU"/>
        </w:rPr>
        <w:object w:dxaOrig="1544" w:dyaOrig="998" w14:anchorId="080618D5">
          <v:shape id="_x0000_i1030" type="#_x0000_t75" style="width:77.25pt;height:50.25pt" o:ole="">
            <v:imagedata r:id="rId11" o:title=""/>
          </v:shape>
          <o:OLEObject Type="Embed" ProgID="Package" ShapeID="_x0000_i1030" DrawAspect="Icon" ObjectID="_1682760851" r:id="rId12"/>
        </w:object>
      </w:r>
    </w:p>
    <w:p w14:paraId="67050A1D" w14:textId="28E7ED3B" w:rsidR="00162B50" w:rsidRDefault="00162B50" w:rsidP="00162B50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528AB10B" w14:textId="77777777" w:rsidR="00F50C9B" w:rsidRDefault="00F50C9B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br w:type="page"/>
      </w:r>
    </w:p>
    <w:p w14:paraId="19FE4763" w14:textId="0CAC3ECF" w:rsidR="002156F1" w:rsidRDefault="008C28D6" w:rsidP="008C28D6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A5F69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4. Опис інтерфейсу.</w:t>
      </w:r>
    </w:p>
    <w:p w14:paraId="46F253E2" w14:textId="77777777" w:rsidR="00AF57BF" w:rsidRPr="00FA5F69" w:rsidRDefault="00AF57BF" w:rsidP="008C28D6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00633E8A" w14:textId="0094451E" w:rsidR="0083222E" w:rsidRDefault="00D36DBB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36DBB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 wp14:anchorId="532C43AC" wp14:editId="2445CF88">
            <wp:extent cx="5940425" cy="2034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F8BB" w14:textId="6D821CEA" w:rsidR="00645E93" w:rsidRPr="00DF130B" w:rsidRDefault="00D36DBB" w:rsidP="00DF130B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36DB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55573" w:rsidRPr="00755573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 wp14:anchorId="63032B04" wp14:editId="357A004D">
            <wp:extent cx="581089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30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E93" w:rsidRPr="00DF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5EC3"/>
    <w:multiLevelType w:val="hybridMultilevel"/>
    <w:tmpl w:val="27207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0BD9"/>
    <w:multiLevelType w:val="hybridMultilevel"/>
    <w:tmpl w:val="C8E0D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341"/>
    <w:rsid w:val="000109CA"/>
    <w:rsid w:val="00021592"/>
    <w:rsid w:val="00043DA9"/>
    <w:rsid w:val="00095610"/>
    <w:rsid w:val="000C0285"/>
    <w:rsid w:val="000E01AF"/>
    <w:rsid w:val="000E0353"/>
    <w:rsid w:val="00103CC8"/>
    <w:rsid w:val="001048C9"/>
    <w:rsid w:val="00162B50"/>
    <w:rsid w:val="00172AF3"/>
    <w:rsid w:val="001A3331"/>
    <w:rsid w:val="002156F1"/>
    <w:rsid w:val="002173BC"/>
    <w:rsid w:val="0022077F"/>
    <w:rsid w:val="0022738D"/>
    <w:rsid w:val="002660B5"/>
    <w:rsid w:val="00302DCE"/>
    <w:rsid w:val="00314782"/>
    <w:rsid w:val="003318A7"/>
    <w:rsid w:val="003452BB"/>
    <w:rsid w:val="00354D24"/>
    <w:rsid w:val="00355468"/>
    <w:rsid w:val="003707E9"/>
    <w:rsid w:val="003726EB"/>
    <w:rsid w:val="003D1EF3"/>
    <w:rsid w:val="00454829"/>
    <w:rsid w:val="004554A5"/>
    <w:rsid w:val="00470EB8"/>
    <w:rsid w:val="00484F7C"/>
    <w:rsid w:val="0049406D"/>
    <w:rsid w:val="004E0072"/>
    <w:rsid w:val="004F4FF0"/>
    <w:rsid w:val="00521F7C"/>
    <w:rsid w:val="00553D82"/>
    <w:rsid w:val="00556D01"/>
    <w:rsid w:val="00577A10"/>
    <w:rsid w:val="005944FE"/>
    <w:rsid w:val="005C1C54"/>
    <w:rsid w:val="005D3CCC"/>
    <w:rsid w:val="005D6410"/>
    <w:rsid w:val="005E5A78"/>
    <w:rsid w:val="005F2C4B"/>
    <w:rsid w:val="00603162"/>
    <w:rsid w:val="00620411"/>
    <w:rsid w:val="00633983"/>
    <w:rsid w:val="0063687B"/>
    <w:rsid w:val="00645E93"/>
    <w:rsid w:val="00695CD0"/>
    <w:rsid w:val="006E2A3B"/>
    <w:rsid w:val="006E6A4E"/>
    <w:rsid w:val="0074650A"/>
    <w:rsid w:val="00755573"/>
    <w:rsid w:val="007614CA"/>
    <w:rsid w:val="007A2836"/>
    <w:rsid w:val="007A35FE"/>
    <w:rsid w:val="007A6B8A"/>
    <w:rsid w:val="007B1786"/>
    <w:rsid w:val="007C2812"/>
    <w:rsid w:val="00825E9D"/>
    <w:rsid w:val="0083222E"/>
    <w:rsid w:val="008A2A81"/>
    <w:rsid w:val="008C13D8"/>
    <w:rsid w:val="008C28D6"/>
    <w:rsid w:val="008E60C2"/>
    <w:rsid w:val="008E7AA7"/>
    <w:rsid w:val="008F58B1"/>
    <w:rsid w:val="008F7961"/>
    <w:rsid w:val="009435EA"/>
    <w:rsid w:val="009E0FA3"/>
    <w:rsid w:val="00A45CB8"/>
    <w:rsid w:val="00A7529F"/>
    <w:rsid w:val="00AB0E95"/>
    <w:rsid w:val="00AB71ED"/>
    <w:rsid w:val="00AF57BF"/>
    <w:rsid w:val="00AF6830"/>
    <w:rsid w:val="00B120DB"/>
    <w:rsid w:val="00B455A6"/>
    <w:rsid w:val="00BA4363"/>
    <w:rsid w:val="00BC33DE"/>
    <w:rsid w:val="00C206D8"/>
    <w:rsid w:val="00C415A9"/>
    <w:rsid w:val="00C627A3"/>
    <w:rsid w:val="00C63826"/>
    <w:rsid w:val="00C66972"/>
    <w:rsid w:val="00C80D83"/>
    <w:rsid w:val="00CE0963"/>
    <w:rsid w:val="00CE6569"/>
    <w:rsid w:val="00D11E36"/>
    <w:rsid w:val="00D1560A"/>
    <w:rsid w:val="00D36DBB"/>
    <w:rsid w:val="00D80A04"/>
    <w:rsid w:val="00D811DF"/>
    <w:rsid w:val="00D87341"/>
    <w:rsid w:val="00D90DC1"/>
    <w:rsid w:val="00D923C5"/>
    <w:rsid w:val="00DA45E8"/>
    <w:rsid w:val="00DA6A9C"/>
    <w:rsid w:val="00DA7FA4"/>
    <w:rsid w:val="00DC6BD3"/>
    <w:rsid w:val="00DF130B"/>
    <w:rsid w:val="00E12871"/>
    <w:rsid w:val="00E2402F"/>
    <w:rsid w:val="00E66839"/>
    <w:rsid w:val="00E76A42"/>
    <w:rsid w:val="00E81F52"/>
    <w:rsid w:val="00EA0E43"/>
    <w:rsid w:val="00EA100B"/>
    <w:rsid w:val="00EC412E"/>
    <w:rsid w:val="00EC4856"/>
    <w:rsid w:val="00EE32EA"/>
    <w:rsid w:val="00F2541A"/>
    <w:rsid w:val="00F50C9B"/>
    <w:rsid w:val="00F74096"/>
    <w:rsid w:val="00F86517"/>
    <w:rsid w:val="00FA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66B8"/>
  <w15:docId w15:val="{C654E69A-0E97-4DBE-BA6A-6F3F0E78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60B5"/>
    <w:pPr>
      <w:spacing w:after="0" w:line="240" w:lineRule="auto"/>
    </w:pPr>
  </w:style>
  <w:style w:type="paragraph" w:customStyle="1" w:styleId="Default">
    <w:name w:val="Default"/>
    <w:rsid w:val="008C2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D8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Данііл Патіка</dc:creator>
  <cp:keywords/>
  <dc:description/>
  <cp:lastModifiedBy>Ільяшенко Єгор Віталійович</cp:lastModifiedBy>
  <cp:revision>67</cp:revision>
  <dcterms:created xsi:type="dcterms:W3CDTF">2020-12-18T09:33:00Z</dcterms:created>
  <dcterms:modified xsi:type="dcterms:W3CDTF">2021-05-17T09:48:00Z</dcterms:modified>
</cp:coreProperties>
</file>