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43" w:rsidRDefault="00A82733" w:rsidP="00A827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2733">
        <w:rPr>
          <w:rFonts w:ascii="Times New Roman" w:hAnsi="Times New Roman" w:cs="Times New Roman"/>
          <w:b/>
          <w:sz w:val="28"/>
          <w:szCs w:val="28"/>
          <w:lang w:val="uk-UA"/>
        </w:rPr>
        <w:t>Приклади застосування класичного означення ймовірностей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82733" w:rsidRDefault="00A82733" w:rsidP="00A8273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704B">
        <w:rPr>
          <w:rFonts w:ascii="Times New Roman" w:hAnsi="Times New Roman" w:cs="Times New Roman"/>
          <w:b/>
          <w:sz w:val="28"/>
          <w:szCs w:val="28"/>
          <w:lang w:val="uk-UA"/>
        </w:rPr>
        <w:t>В статистичній фізиці</w:t>
      </w:r>
    </w:p>
    <w:p w:rsidR="00A82733" w:rsidRDefault="00A82733" w:rsidP="00A827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Розміщення частинок по ячейках (комірках)</w:t>
      </w:r>
    </w:p>
    <w:p w:rsidR="00A82733" w:rsidRDefault="00A82733" w:rsidP="00A827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В статистичній фізиці стан систем великого числа частинок характеризується положенням в фазо</w:t>
      </w:r>
      <w:r w:rsidR="00336482">
        <w:rPr>
          <w:rFonts w:ascii="Times New Roman" w:hAnsi="Times New Roman" w:cs="Times New Roman"/>
          <w:sz w:val="28"/>
          <w:szCs w:val="28"/>
          <w:lang w:val="uk-UA"/>
        </w:rPr>
        <w:t>вому просторі окремих частинок.</w:t>
      </w:r>
    </w:p>
    <w:p w:rsidR="00A82733" w:rsidRDefault="00A82733" w:rsidP="00A827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Весь фазовий простір розбивається на велике число частин (ячейок)</w:t>
      </w:r>
      <w:r w:rsidR="00312394">
        <w:rPr>
          <w:rFonts w:ascii="Times New Roman" w:hAnsi="Times New Roman" w:cs="Times New Roman"/>
          <w:sz w:val="28"/>
          <w:szCs w:val="28"/>
          <w:lang w:val="uk-UA"/>
        </w:rPr>
        <w:t>, і стани системи описуються розміщенням частинок по ячейках. В залежності від того, які розміщення вважаються рівноймовірними, отримують різні статистики. Іншими словами по різному обчислюються ймовірності різних подій, а отже якщо ці ймовірності відповідають реальності</w:t>
      </w:r>
      <w:r w:rsidR="005C3BB1">
        <w:rPr>
          <w:rFonts w:ascii="Times New Roman" w:hAnsi="Times New Roman" w:cs="Times New Roman"/>
          <w:sz w:val="28"/>
          <w:szCs w:val="28"/>
          <w:lang w:val="uk-UA"/>
        </w:rPr>
        <w:t>, то і спостережувані частоти подій будуть різними.</w:t>
      </w:r>
    </w:p>
    <w:p w:rsidR="005C3BB1" w:rsidRDefault="005C3BB1" w:rsidP="00A82733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Нехай є </w:t>
      </w:r>
      <w:r w:rsidR="00336482" w:rsidRPr="00336482">
        <w:rPr>
          <w:rFonts w:ascii="Times New Roman" w:eastAsia="SimSun" w:hAnsi="Times New Roman" w:cs="Times New Roman"/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2pt" o:ole="">
            <v:fill o:detectmouseclick="t"/>
            <v:imagedata r:id="rId6" o:title=""/>
          </v:shape>
          <o:OLEObject Type="Embed" ProgID="Equation.DSMT4" ShapeID="_x0000_i1025" DrawAspect="Content" ObjectID="_1675536953" r:id="rId7"/>
        </w:object>
      </w:r>
      <w:r w:rsidR="00336482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336482" w:rsidRPr="00336482">
        <w:rPr>
          <w:rFonts w:ascii="Times New Roman" w:eastAsia="SimSun" w:hAnsi="Times New Roman" w:cs="Times New Roman"/>
          <w:sz w:val="28"/>
          <w:szCs w:val="28"/>
          <w:lang w:val="uk-UA"/>
        </w:rPr>
        <w:t>частинок</w:t>
      </w:r>
      <w:r w:rsidR="00336482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336482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і </w:t>
      </w:r>
      <w:r w:rsidR="00336482" w:rsidRPr="00336482">
        <w:rPr>
          <w:rFonts w:ascii="Times New Roman" w:eastAsia="SimSun" w:hAnsi="Times New Roman" w:cs="Times New Roman"/>
          <w:position w:val="-6"/>
          <w:sz w:val="28"/>
          <w:szCs w:val="28"/>
        </w:rPr>
        <w:object w:dxaOrig="300" w:dyaOrig="300">
          <v:shape id="_x0000_i1026" type="#_x0000_t75" style="width:15pt;height:15pt" o:ole="">
            <v:fill o:detectmouseclick="t"/>
            <v:imagedata r:id="rId8" o:title=""/>
          </v:shape>
          <o:OLEObject Type="Embed" ProgID="Equation.DSMT4" ShapeID="_x0000_i1026" DrawAspect="Content" ObjectID="_1675536954" r:id="rId9"/>
        </w:object>
      </w:r>
      <w:r w:rsidR="00336482">
        <w:rPr>
          <w:rFonts w:ascii="Times New Roman" w:eastAsia="SimSun" w:hAnsi="Times New Roman" w:cs="Times New Roman"/>
          <w:sz w:val="28"/>
          <w:szCs w:val="28"/>
          <w:lang w:val="uk-UA"/>
        </w:rPr>
        <w:t>ячейок.</w:t>
      </w:r>
    </w:p>
    <w:p w:rsidR="00336482" w:rsidRDefault="00336482" w:rsidP="00A82733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336482">
        <w:rPr>
          <w:rFonts w:ascii="Times New Roman" w:eastAsia="SimSun" w:hAnsi="Times New Roman" w:cs="Times New Roman"/>
          <w:b/>
          <w:sz w:val="28"/>
          <w:szCs w:val="28"/>
          <w:lang w:val="uk-UA"/>
        </w:rPr>
        <w:t>Статистика Максвелла-Больцмана.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Вважаються рівноймовірними всі способи розміщення частино</w:t>
      </w:r>
      <w:r w:rsidR="00210466">
        <w:rPr>
          <w:rFonts w:ascii="Times New Roman" w:eastAsia="SimSun" w:hAnsi="Times New Roman" w:cs="Times New Roman"/>
          <w:sz w:val="28"/>
          <w:szCs w:val="28"/>
          <w:lang w:val="uk-UA"/>
        </w:rPr>
        <w:t>к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по ячейках. При цьому частинки виступають як індивідуальні (вони розрізняються одна від одної). </w:t>
      </w:r>
      <w:r w:rsidR="00210466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Число розміщень тут дорівнює </w:t>
      </w:r>
      <w:r w:rsidR="00210466" w:rsidRPr="00210466">
        <w:rPr>
          <w:rFonts w:ascii="Times New Roman" w:eastAsia="SimSun" w:hAnsi="Times New Roman" w:cs="Times New Roman"/>
          <w:position w:val="-6"/>
          <w:sz w:val="28"/>
          <w:szCs w:val="28"/>
        </w:rPr>
        <w:object w:dxaOrig="420" w:dyaOrig="380">
          <v:shape id="_x0000_i1027" type="#_x0000_t75" style="width:21pt;height:19.2pt" o:ole="">
            <v:fill o:detectmouseclick="t"/>
            <v:imagedata r:id="rId10" o:title=""/>
          </v:shape>
          <o:OLEObject Type="Embed" ProgID="Equation.DSMT4" ShapeID="_x0000_i1027" DrawAspect="Content" ObjectID="_1675536955" r:id="rId11"/>
        </w:object>
      </w:r>
      <w:r w:rsidR="00210466">
        <w:rPr>
          <w:rFonts w:ascii="Times New Roman" w:eastAsia="SimSun" w:hAnsi="Times New Roman" w:cs="Times New Roman"/>
          <w:sz w:val="28"/>
          <w:szCs w:val="28"/>
          <w:lang w:val="uk-UA"/>
        </w:rPr>
        <w:t>.</w:t>
      </w:r>
    </w:p>
    <w:p w:rsidR="00363E89" w:rsidRDefault="00363E89" w:rsidP="00A82733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   В комбінаториці ці способи розміщення називають </w:t>
      </w:r>
      <w:r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розміщеннями з повтореннями, 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їх кількість позначають </w:t>
      </w:r>
    </w:p>
    <w:p w:rsidR="00363E89" w:rsidRDefault="00321043" w:rsidP="00321043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321043">
        <w:rPr>
          <w:rFonts w:ascii="Times New Roman" w:eastAsia="SimSun" w:hAnsi="Times New Roman" w:cs="Times New Roman"/>
          <w:position w:val="-12"/>
          <w:sz w:val="28"/>
          <w:szCs w:val="28"/>
        </w:rPr>
        <w:object w:dxaOrig="1060" w:dyaOrig="499">
          <v:shape id="_x0000_i1028" type="#_x0000_t75" style="width:52.8pt;height:25.2pt" o:ole="">
            <v:fill o:detectmouseclick="t"/>
            <v:imagedata r:id="rId12" o:title=""/>
          </v:shape>
          <o:OLEObject Type="Embed" ProgID="Equation.DSMT4" ShapeID="_x0000_i1028" DrawAspect="Content" ObjectID="_1675536956" r:id="rId13"/>
        </w:object>
      </w:r>
      <w:r w:rsidR="00F14EC5">
        <w:rPr>
          <w:rFonts w:ascii="Times New Roman" w:eastAsia="SimSun" w:hAnsi="Times New Roman" w:cs="Times New Roman"/>
          <w:sz w:val="28"/>
          <w:szCs w:val="28"/>
          <w:lang w:val="uk-UA"/>
        </w:rPr>
        <w:t>.</w:t>
      </w:r>
    </w:p>
    <w:p w:rsidR="0036689A" w:rsidRDefault="00AA6910" w:rsidP="0036689A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AA6910">
        <w:rPr>
          <w:rFonts w:ascii="Times New Roman" w:eastAsia="SimSun" w:hAnsi="Times New Roman" w:cs="Times New Roman"/>
          <w:b/>
          <w:sz w:val="28"/>
          <w:szCs w:val="28"/>
          <w:lang w:val="uk-UA"/>
        </w:rPr>
        <w:t>Приклад.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В ліфт восьмиповерхового будинку увійшли 5 пасажирів. Скількома способами можуть вийти пасажири на кожному поверсі, починаючи з другого?</w:t>
      </w:r>
    </w:p>
    <w:p w:rsidR="00AA6910" w:rsidRPr="00AA6910" w:rsidRDefault="00AA6910" w:rsidP="0036689A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AA6910">
        <w:rPr>
          <w:rFonts w:ascii="Times New Roman" w:eastAsia="SimSun" w:hAnsi="Times New Roman" w:cs="Times New Roman"/>
          <w:b/>
          <w:sz w:val="28"/>
          <w:szCs w:val="28"/>
          <w:lang w:val="uk-UA"/>
        </w:rPr>
        <w:t>Розв.</w:t>
      </w:r>
      <w:r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</w:t>
      </w:r>
      <w:r w:rsidRPr="00AA6910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Задача зводиться до 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>розподілу 5-и  пасажирів  по семи поверхам, причому можливі повторення (тобто декілька пасажирів можуть вийти на одному поверсі):</w:t>
      </w:r>
    </w:p>
    <w:p w:rsidR="00363E89" w:rsidRDefault="00AA6910" w:rsidP="00AA6910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321043">
        <w:rPr>
          <w:rFonts w:ascii="Times New Roman" w:eastAsia="SimSun" w:hAnsi="Times New Roman" w:cs="Times New Roman"/>
          <w:position w:val="-12"/>
          <w:sz w:val="28"/>
          <w:szCs w:val="28"/>
        </w:rPr>
        <w:object w:dxaOrig="880" w:dyaOrig="499">
          <v:shape id="_x0000_i1029" type="#_x0000_t75" style="width:43.8pt;height:25.2pt" o:ole="">
            <v:fill o:detectmouseclick="t"/>
            <v:imagedata r:id="rId14" o:title=""/>
          </v:shape>
          <o:OLEObject Type="Embed" ProgID="Equation.DSMT4" ShapeID="_x0000_i1029" DrawAspect="Content" ObjectID="_1675536957" r:id="rId15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>.</w:t>
      </w:r>
    </w:p>
    <w:p w:rsidR="00FF698E" w:rsidRPr="00FF698E" w:rsidRDefault="00FF698E" w:rsidP="00FF698E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FF698E">
        <w:rPr>
          <w:rFonts w:ascii="Times New Roman" w:eastAsia="SimSun" w:hAnsi="Times New Roman" w:cs="Times New Roman"/>
          <w:sz w:val="28"/>
          <w:szCs w:val="28"/>
          <w:lang w:val="uk-UA"/>
        </w:rPr>
        <w:t>Статистика Максвелла-Больцмана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може бути справедливою для макрооб</w:t>
      </w:r>
      <w:r w:rsidRPr="00FF698E">
        <w:rPr>
          <w:rFonts w:ascii="Times New Roman" w:eastAsia="SimSun" w:hAnsi="Times New Roman" w:cs="Times New Roman"/>
          <w:sz w:val="28"/>
          <w:szCs w:val="28"/>
        </w:rPr>
        <w:t>’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єктів. При переході до </w:t>
      </w:r>
      <w:r w:rsidR="00FE126F">
        <w:rPr>
          <w:rFonts w:ascii="Times New Roman" w:eastAsia="SimSun" w:hAnsi="Times New Roman" w:cs="Times New Roman"/>
          <w:sz w:val="28"/>
          <w:szCs w:val="28"/>
          <w:lang w:val="uk-UA"/>
        </w:rPr>
        <w:t>мікрооб’єктів припущення про розрізненість об’єктів виявилось неприроднім. Вперше на це звернув увагу А. Ейнштейн.</w:t>
      </w:r>
    </w:p>
    <w:p w:rsidR="00FF698E" w:rsidRDefault="00FE126F" w:rsidP="00FF69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6482">
        <w:rPr>
          <w:rFonts w:ascii="Times New Roman" w:eastAsia="SimSun" w:hAnsi="Times New Roman" w:cs="Times New Roman"/>
          <w:b/>
          <w:sz w:val="28"/>
          <w:szCs w:val="28"/>
          <w:lang w:val="uk-UA"/>
        </w:rPr>
        <w:t>Статистика</w:t>
      </w:r>
      <w:r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Бозе-Ейнштейна.</w:t>
      </w:r>
      <w:r w:rsidR="004C0F30"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</w:t>
      </w:r>
      <w:r w:rsidR="004C0F30" w:rsidRPr="004C0F30">
        <w:rPr>
          <w:rFonts w:ascii="Times New Roman" w:eastAsia="SimSun" w:hAnsi="Times New Roman" w:cs="Times New Roman"/>
          <w:sz w:val="28"/>
          <w:szCs w:val="28"/>
          <w:lang w:val="uk-UA"/>
        </w:rPr>
        <w:t>Будемо вважати</w:t>
      </w:r>
      <w:r w:rsidR="004C0F30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, що рівномірні стани системи, які визначаються набором чисел </w:t>
      </w:r>
      <w:r w:rsidR="004C0F30" w:rsidRPr="004C0F30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</w:t>
      </w:r>
      <w:r w:rsidR="004C0F30" w:rsidRPr="004C0F30">
        <w:rPr>
          <w:rFonts w:ascii="Times New Roman" w:eastAsia="SimSun" w:hAnsi="Times New Roman" w:cs="Times New Roman"/>
          <w:position w:val="-12"/>
          <w:sz w:val="28"/>
          <w:szCs w:val="28"/>
        </w:rPr>
        <w:object w:dxaOrig="1920" w:dyaOrig="380">
          <v:shape id="_x0000_i1030" type="#_x0000_t75" style="width:96pt;height:19.2pt" o:ole="">
            <v:fill o:detectmouseclick="t"/>
            <v:imagedata r:id="rId16" o:title=""/>
          </v:shape>
          <o:OLEObject Type="Embed" ProgID="Equation.DSMT4" ShapeID="_x0000_i1030" DrawAspect="Content" ObjectID="_1675536958" r:id="rId17"/>
        </w:object>
      </w:r>
      <w:r w:rsidR="004C0F30" w:rsidRPr="004C0F30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де </w:t>
      </w:r>
      <w:r w:rsidR="004C0F30" w:rsidRPr="004C0F30">
        <w:rPr>
          <w:rFonts w:ascii="Times New Roman" w:hAnsi="Times New Roman" w:cs="Times New Roman"/>
          <w:position w:val="-12"/>
          <w:sz w:val="28"/>
          <w:szCs w:val="28"/>
        </w:rPr>
        <w:object w:dxaOrig="380" w:dyaOrig="380">
          <v:shape id="_x0000_i1031" type="#_x0000_t75" style="width:19.2pt;height:19.2pt" o:ole="">
            <v:imagedata r:id="rId18" o:title=""/>
          </v:shape>
          <o:OLEObject Type="Embed" ProgID="Equation.DSMT4" ShapeID="_x0000_i1031" DrawAspect="Content" ObjectID="_1675536959" r:id="rId19"/>
        </w:object>
      </w:r>
      <w:r w:rsidR="004C0F30" w:rsidRPr="004C0F30">
        <w:rPr>
          <w:rFonts w:ascii="Times New Roman" w:hAnsi="Times New Roman" w:cs="Times New Roman"/>
          <w:sz w:val="28"/>
          <w:szCs w:val="28"/>
        </w:rPr>
        <w:sym w:font="Symbol" w:char="F02D"/>
      </w:r>
      <w:r w:rsidR="004C0F30" w:rsidRPr="004C0F30">
        <w:rPr>
          <w:rFonts w:ascii="Times New Roman" w:hAnsi="Times New Roman" w:cs="Times New Roman"/>
          <w:sz w:val="28"/>
          <w:szCs w:val="28"/>
          <w:lang w:val="uk-UA"/>
        </w:rPr>
        <w:t xml:space="preserve"> число </w:t>
      </w:r>
      <w:r w:rsidR="004C0F3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частинок в </w:t>
      </w:r>
      <w:r w:rsidR="004C0F30" w:rsidRPr="004C0F30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="004C0F30">
        <w:rPr>
          <w:rFonts w:ascii="Times New Roman" w:hAnsi="Times New Roman" w:cs="Times New Roman"/>
          <w:sz w:val="28"/>
          <w:szCs w:val="28"/>
          <w:lang w:val="uk-UA"/>
        </w:rPr>
        <w:t xml:space="preserve"> – й ячейці</w:t>
      </w:r>
      <w:r w:rsidR="007609B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609B9" w:rsidRPr="004C0F30">
        <w:rPr>
          <w:rFonts w:ascii="Times New Roman" w:hAnsi="Times New Roman" w:cs="Times New Roman"/>
          <w:position w:val="-12"/>
          <w:sz w:val="28"/>
          <w:szCs w:val="28"/>
        </w:rPr>
        <w:object w:dxaOrig="380" w:dyaOrig="380">
          <v:shape id="_x0000_i1032" type="#_x0000_t75" style="width:19.2pt;height:19.2pt" o:ole="">
            <v:imagedata r:id="rId18" o:title=""/>
          </v:shape>
          <o:OLEObject Type="Embed" ProgID="Equation.DSMT4" ShapeID="_x0000_i1032" DrawAspect="Content" ObjectID="_1675536960" r:id="rId20"/>
        </w:object>
      </w:r>
      <w:r w:rsidR="007609B9">
        <w:rPr>
          <w:rFonts w:ascii="Times New Roman" w:hAnsi="Times New Roman" w:cs="Times New Roman"/>
          <w:sz w:val="28"/>
          <w:szCs w:val="28"/>
          <w:lang w:val="uk-UA"/>
        </w:rPr>
        <w:t xml:space="preserve"> може обертатись в нуль, якщо в </w:t>
      </w:r>
      <w:r w:rsidR="007609B9" w:rsidRPr="004C0F30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="007609B9">
        <w:rPr>
          <w:rFonts w:ascii="Times New Roman" w:hAnsi="Times New Roman" w:cs="Times New Roman"/>
          <w:sz w:val="28"/>
          <w:szCs w:val="28"/>
          <w:lang w:val="uk-UA"/>
        </w:rPr>
        <w:t xml:space="preserve"> – й ячейці немає частинок),  </w:t>
      </w:r>
      <w:r w:rsidR="007609B9" w:rsidRPr="004C0F30">
        <w:rPr>
          <w:rFonts w:ascii="Times New Roman" w:eastAsia="SimSun" w:hAnsi="Times New Roman" w:cs="Times New Roman"/>
          <w:position w:val="-12"/>
          <w:sz w:val="28"/>
          <w:szCs w:val="28"/>
        </w:rPr>
        <w:object w:dxaOrig="2659" w:dyaOrig="380">
          <v:shape id="_x0000_i1033" type="#_x0000_t75" style="width:133.2pt;height:19.2pt" o:ole="">
            <v:fill o:detectmouseclick="t"/>
            <v:imagedata r:id="rId21" o:title=""/>
          </v:shape>
          <o:OLEObject Type="Embed" ProgID="Equation.DSMT4" ShapeID="_x0000_i1033" DrawAspect="Content" ObjectID="_1675536961" r:id="rId22"/>
        </w:object>
      </w:r>
      <w:r w:rsidR="007609B9">
        <w:rPr>
          <w:rFonts w:ascii="Times New Roman" w:eastAsia="SimSun" w:hAnsi="Times New Roman" w:cs="Times New Roman"/>
          <w:sz w:val="28"/>
          <w:szCs w:val="28"/>
          <w:lang w:val="uk-UA"/>
        </w:rPr>
        <w:t>.</w:t>
      </w:r>
      <w:r w:rsidR="007609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609B9" w:rsidRDefault="007609B9" w:rsidP="00FF69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Підрахуємо число можливих станів системи. Зручно кожному стану системи співставити послідовність із </w:t>
      </w:r>
      <w:r w:rsidRPr="007609B9">
        <w:rPr>
          <w:rFonts w:ascii="Times New Roman" w:eastAsia="SimSun" w:hAnsi="Times New Roman" w:cs="Times New Roman"/>
          <w:position w:val="-6"/>
          <w:sz w:val="28"/>
          <w:szCs w:val="28"/>
        </w:rPr>
        <w:object w:dxaOrig="220" w:dyaOrig="240">
          <v:shape id="_x0000_i1034" type="#_x0000_t75" style="width:10.8pt;height:12pt" o:ole="">
            <v:fill o:detectmouseclick="t"/>
            <v:imagedata r:id="rId23" o:title=""/>
          </v:shape>
          <o:OLEObject Type="Embed" ProgID="Equation.DSMT4" ShapeID="_x0000_i1034" DrawAspect="Content" ObjectID="_1675536962" r:id="rId24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нулів та </w:t>
      </w:r>
      <w:r w:rsidRPr="007609B9">
        <w:rPr>
          <w:rFonts w:ascii="Times New Roman" w:eastAsia="SimSun" w:hAnsi="Times New Roman" w:cs="Times New Roman"/>
          <w:position w:val="-6"/>
          <w:sz w:val="28"/>
          <w:szCs w:val="28"/>
        </w:rPr>
        <w:object w:dxaOrig="660" w:dyaOrig="300">
          <v:shape id="_x0000_i1035" type="#_x0000_t75" style="width:33pt;height:15pt" o:ole="">
            <v:fill o:detectmouseclick="t"/>
            <v:imagedata r:id="rId25" o:title=""/>
          </v:shape>
          <o:OLEObject Type="Embed" ProgID="Equation.DSMT4" ShapeID="_x0000_i1035" DrawAspect="Content" ObjectID="_1675536963" r:id="rId26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одиниць за наступним правилом: </w:t>
      </w:r>
      <w:r w:rsidR="00A91324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пишемо </w:t>
      </w:r>
      <w:r w:rsidR="00A91324" w:rsidRPr="00A91324">
        <w:rPr>
          <w:rFonts w:ascii="Times New Roman" w:eastAsia="SimSun" w:hAnsi="Times New Roman" w:cs="Times New Roman"/>
          <w:position w:val="-12"/>
          <w:sz w:val="28"/>
          <w:szCs w:val="28"/>
        </w:rPr>
        <w:object w:dxaOrig="279" w:dyaOrig="380">
          <v:shape id="_x0000_i1036" type="#_x0000_t75" style="width:13.8pt;height:19.2pt" o:ole="">
            <v:fill o:detectmouseclick="t"/>
            <v:imagedata r:id="rId27" o:title=""/>
          </v:shape>
          <o:OLEObject Type="Embed" ProgID="Equation.DSMT4" ShapeID="_x0000_i1036" DrawAspect="Content" ObjectID="_1675536964" r:id="rId28"/>
        </w:object>
      </w:r>
      <w:r w:rsidR="00A91324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нулів, потім 1, </w:t>
      </w:r>
      <w:r w:rsidR="00A91324" w:rsidRPr="00A91324">
        <w:rPr>
          <w:rFonts w:ascii="Times New Roman" w:eastAsia="SimSun" w:hAnsi="Times New Roman" w:cs="Times New Roman"/>
          <w:position w:val="-12"/>
          <w:sz w:val="28"/>
          <w:szCs w:val="28"/>
        </w:rPr>
        <w:object w:dxaOrig="320" w:dyaOrig="380">
          <v:shape id="_x0000_i1037" type="#_x0000_t75" style="width:16.2pt;height:19.2pt" o:ole="">
            <v:fill o:detectmouseclick="t"/>
            <v:imagedata r:id="rId29" o:title=""/>
          </v:shape>
          <o:OLEObject Type="Embed" ProgID="Equation.DSMT4" ShapeID="_x0000_i1037" DrawAspect="Content" ObjectID="_1675536965" r:id="rId30"/>
        </w:object>
      </w:r>
      <w:r w:rsidR="00A91324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нулів, потім 1 і т. д., </w:t>
      </w:r>
      <w:r w:rsidR="00A91324" w:rsidRPr="00A91324">
        <w:rPr>
          <w:rFonts w:ascii="Times New Roman" w:eastAsia="SimSun" w:hAnsi="Times New Roman" w:cs="Times New Roman"/>
          <w:position w:val="-12"/>
          <w:sz w:val="28"/>
          <w:szCs w:val="28"/>
        </w:rPr>
        <w:object w:dxaOrig="380" w:dyaOrig="380">
          <v:shape id="_x0000_i1038" type="#_x0000_t75" style="width:19.2pt;height:19.2pt" o:ole="">
            <v:fill o:detectmouseclick="t"/>
            <v:imagedata r:id="rId31" o:title=""/>
          </v:shape>
          <o:OLEObject Type="Embed" ProgID="Equation.DSMT4" ShapeID="_x0000_i1038" DrawAspect="Content" ObjectID="_1675536966" r:id="rId32"/>
        </w:object>
      </w:r>
      <w:r w:rsidR="00A91324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нулів. Якщо де-небудь ідуть підряд дві одиниці, то відповідне  </w:t>
      </w:r>
      <w:r w:rsidR="00A91324" w:rsidRPr="004C0F30">
        <w:rPr>
          <w:rFonts w:ascii="Times New Roman" w:hAnsi="Times New Roman" w:cs="Times New Roman"/>
          <w:position w:val="-12"/>
          <w:sz w:val="28"/>
          <w:szCs w:val="28"/>
        </w:rPr>
        <w:object w:dxaOrig="380" w:dyaOrig="380">
          <v:shape id="_x0000_i1039" type="#_x0000_t75" style="width:19.2pt;height:19.2pt" o:ole="">
            <v:imagedata r:id="rId18" o:title=""/>
          </v:shape>
          <o:OLEObject Type="Embed" ProgID="Equation.DSMT4" ShapeID="_x0000_i1039" DrawAspect="Content" ObjectID="_1675536967" r:id="rId33"/>
        </w:object>
      </w:r>
      <w:r w:rsidR="00A91324">
        <w:rPr>
          <w:rFonts w:ascii="Times New Roman" w:hAnsi="Times New Roman" w:cs="Times New Roman"/>
          <w:sz w:val="28"/>
          <w:szCs w:val="28"/>
          <w:lang w:val="uk-UA"/>
        </w:rPr>
        <w:t xml:space="preserve"> дорівнює нулю, тобто </w:t>
      </w:r>
      <w:r w:rsidR="00A91324" w:rsidRPr="00A91324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="00A91324">
        <w:rPr>
          <w:rFonts w:ascii="Times New Roman" w:hAnsi="Times New Roman" w:cs="Times New Roman"/>
          <w:sz w:val="28"/>
          <w:szCs w:val="28"/>
          <w:lang w:val="uk-UA"/>
        </w:rPr>
        <w:t xml:space="preserve">-а ячейка пуста. </w:t>
      </w:r>
    </w:p>
    <w:p w:rsidR="0085479C" w:rsidRDefault="00A91324" w:rsidP="008547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Нехай, наприклад, </w:t>
      </w:r>
      <w:r w:rsidRPr="00A91324">
        <w:rPr>
          <w:rFonts w:ascii="Times New Roman" w:hAnsi="Times New Roman" w:cs="Times New Roman"/>
          <w:position w:val="-10"/>
          <w:sz w:val="28"/>
          <w:szCs w:val="28"/>
        </w:rPr>
        <w:object w:dxaOrig="1480" w:dyaOrig="340">
          <v:shape id="_x0000_i1040" type="#_x0000_t75" style="width:73.8pt;height:16.8pt" o:ole="">
            <v:imagedata r:id="rId34" o:title=""/>
          </v:shape>
          <o:OLEObject Type="Embed" ProgID="Equation.DSMT4" ShapeID="_x0000_i1040" DrawAspect="Content" ObjectID="_1675536968" r:id="rId3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Тоді послідовн</w:t>
      </w:r>
      <w:r w:rsidR="0085479C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85479C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479C">
        <w:rPr>
          <w:rFonts w:ascii="Times New Roman" w:hAnsi="Times New Roman" w:cs="Times New Roman"/>
          <w:sz w:val="28"/>
          <w:szCs w:val="28"/>
          <w:lang w:val="uk-UA"/>
        </w:rPr>
        <w:t xml:space="preserve"> 0100100001  відповідає такий розподіл по ячейках  1, 2, 4, 0.</w:t>
      </w:r>
    </w:p>
    <w:p w:rsidR="0085479C" w:rsidRDefault="0085479C" w:rsidP="0085479C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Таким чином число станів системи дорівнює числу послідовностей із </w:t>
      </w:r>
      <w:r w:rsidRPr="00336482">
        <w:rPr>
          <w:rFonts w:ascii="Times New Roman" w:eastAsia="SimSun" w:hAnsi="Times New Roman" w:cs="Times New Roman"/>
          <w:position w:val="-6"/>
          <w:sz w:val="28"/>
          <w:szCs w:val="28"/>
        </w:rPr>
        <w:object w:dxaOrig="220" w:dyaOrig="240">
          <v:shape id="_x0000_i1041" type="#_x0000_t75" style="width:10.8pt;height:12pt" o:ole="">
            <v:fill o:detectmouseclick="t"/>
            <v:imagedata r:id="rId6" o:title=""/>
          </v:shape>
          <o:OLEObject Type="Embed" ProgID="Equation.DSMT4" ShapeID="_x0000_i1041" DrawAspect="Content" ObjectID="_1675536969" r:id="rId36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нулів та </w:t>
      </w:r>
      <w:r w:rsidRPr="00336482">
        <w:rPr>
          <w:rFonts w:ascii="Times New Roman" w:eastAsia="SimSun" w:hAnsi="Times New Roman" w:cs="Times New Roman"/>
          <w:position w:val="-6"/>
          <w:sz w:val="28"/>
          <w:szCs w:val="28"/>
        </w:rPr>
        <w:object w:dxaOrig="300" w:dyaOrig="300">
          <v:shape id="_x0000_i1042" type="#_x0000_t75" style="width:15pt;height:15pt" o:ole="">
            <v:fill o:detectmouseclick="t"/>
            <v:imagedata r:id="rId8" o:title=""/>
          </v:shape>
          <o:OLEObject Type="Embed" ProgID="Equation.DSMT4" ShapeID="_x0000_i1042" DrawAspect="Content" ObjectID="_1675536970" r:id="rId37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-1 одиниць. А їх число дорівнює числу способів, якими можна із </w:t>
      </w:r>
      <w:r w:rsidRPr="00336482">
        <w:rPr>
          <w:rFonts w:ascii="Times New Roman" w:eastAsia="SimSun" w:hAnsi="Times New Roman" w:cs="Times New Roman"/>
          <w:position w:val="-6"/>
          <w:sz w:val="28"/>
          <w:szCs w:val="28"/>
        </w:rPr>
        <w:object w:dxaOrig="1060" w:dyaOrig="300">
          <v:shape id="_x0000_i1043" type="#_x0000_t75" style="width:52.8pt;height:15pt" o:ole="">
            <v:fill o:detectmouseclick="t"/>
            <v:imagedata r:id="rId38" o:title=""/>
          </v:shape>
          <o:OLEObject Type="Embed" ProgID="Equation.DSMT4" ShapeID="_x0000_i1043" DrawAspect="Content" ObjectID="_1675536971" r:id="rId39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елементів</w:t>
      </w:r>
      <w:r w:rsidR="00F55F9D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(чисел) вибрати </w:t>
      </w:r>
      <w:r w:rsidR="00F55F9D" w:rsidRPr="00336482">
        <w:rPr>
          <w:rFonts w:ascii="Times New Roman" w:eastAsia="SimSun" w:hAnsi="Times New Roman" w:cs="Times New Roman"/>
          <w:position w:val="-6"/>
          <w:sz w:val="28"/>
          <w:szCs w:val="28"/>
        </w:rPr>
        <w:object w:dxaOrig="300" w:dyaOrig="300">
          <v:shape id="_x0000_i1044" type="#_x0000_t75" style="width:15pt;height:15pt" o:ole="">
            <v:fill o:detectmouseclick="t"/>
            <v:imagedata r:id="rId8" o:title=""/>
          </v:shape>
          <o:OLEObject Type="Embed" ProgID="Equation.DSMT4" ShapeID="_x0000_i1044" DrawAspect="Content" ObjectID="_1675536972" r:id="rId40"/>
        </w:object>
      </w:r>
      <w:r w:rsidR="00F55F9D">
        <w:rPr>
          <w:rFonts w:ascii="Times New Roman" w:eastAsia="SimSun" w:hAnsi="Times New Roman" w:cs="Times New Roman"/>
          <w:sz w:val="28"/>
          <w:szCs w:val="28"/>
          <w:lang w:val="uk-UA"/>
        </w:rPr>
        <w:t>-1 елемент (</w:t>
      </w:r>
      <w:r w:rsidR="00E44B94">
        <w:rPr>
          <w:rFonts w:ascii="Times New Roman" w:eastAsia="SimSun" w:hAnsi="Times New Roman" w:cs="Times New Roman"/>
          <w:sz w:val="28"/>
          <w:szCs w:val="28"/>
          <w:lang w:val="uk-UA"/>
        </w:rPr>
        <w:t>номери місць, на яких стоять 1):</w:t>
      </w:r>
    </w:p>
    <w:p w:rsidR="00E44B94" w:rsidRPr="00700577" w:rsidRDefault="00E44B94" w:rsidP="007005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4B94">
        <w:rPr>
          <w:rFonts w:ascii="Times New Roman" w:eastAsia="SimSun" w:hAnsi="Times New Roman" w:cs="Times New Roman"/>
          <w:position w:val="-34"/>
          <w:sz w:val="28"/>
          <w:szCs w:val="28"/>
        </w:rPr>
        <w:object w:dxaOrig="2480" w:dyaOrig="780">
          <v:shape id="_x0000_i1045" type="#_x0000_t75" style="width:124.2pt;height:39pt" o:ole="">
            <v:fill o:detectmouseclick="t"/>
            <v:imagedata r:id="rId41" o:title=""/>
          </v:shape>
          <o:OLEObject Type="Embed" ProgID="Equation.DSMT4" ShapeID="_x0000_i1045" DrawAspect="Content" ObjectID="_1675536973" r:id="rId42"/>
        </w:object>
      </w:r>
      <w:r w:rsidR="00700577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              (</w:t>
      </w:r>
      <w:r w:rsidR="00700577" w:rsidRPr="00700577">
        <w:rPr>
          <w:rFonts w:ascii="Times New Roman" w:hAnsi="Times New Roman" w:cs="Times New Roman"/>
          <w:position w:val="-12"/>
          <w:sz w:val="28"/>
          <w:szCs w:val="28"/>
        </w:rPr>
        <w:object w:dxaOrig="1960" w:dyaOrig="440">
          <v:shape id="_x0000_i1046" type="#_x0000_t75" style="width:97.8pt;height:22.2pt" o:ole="">
            <v:imagedata r:id="rId43" o:title=""/>
          </v:shape>
          <o:OLEObject Type="Embed" ProgID="Equation.DSMT4" ShapeID="_x0000_i1046" DrawAspect="Content" ObjectID="_1675536974" r:id="rId44"/>
        </w:object>
      </w:r>
      <w:r w:rsidR="00700577" w:rsidRPr="0070057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63E89" w:rsidRPr="00700577" w:rsidRDefault="00700577" w:rsidP="00A82733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700577">
        <w:rPr>
          <w:rFonts w:ascii="Times New Roman" w:eastAsia="SimSu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комбінаториці такі розміщення називають сполуками з повторенням, а їх кількість позначають </w:t>
      </w:r>
    </w:p>
    <w:p w:rsidR="00363E89" w:rsidRDefault="00700577" w:rsidP="00700577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E44B94">
        <w:rPr>
          <w:rFonts w:ascii="Times New Roman" w:eastAsia="SimSun" w:hAnsi="Times New Roman" w:cs="Times New Roman"/>
          <w:position w:val="-34"/>
          <w:sz w:val="28"/>
          <w:szCs w:val="28"/>
        </w:rPr>
        <w:object w:dxaOrig="3120" w:dyaOrig="780">
          <v:shape id="_x0000_i1047" type="#_x0000_t75" style="width:156pt;height:39pt" o:ole="">
            <v:fill o:detectmouseclick="t"/>
            <v:imagedata r:id="rId45" o:title=""/>
          </v:shape>
          <o:OLEObject Type="Embed" ProgID="Equation.DSMT4" ShapeID="_x0000_i1047" DrawAspect="Content" ObjectID="_1675536975" r:id="rId46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>.</w:t>
      </w:r>
    </w:p>
    <w:p w:rsidR="00700577" w:rsidRDefault="00023D4D" w:rsidP="00023D4D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>Статисти</w:t>
      </w:r>
      <w:r w:rsidR="00F4696B">
        <w:rPr>
          <w:rFonts w:ascii="Times New Roman" w:eastAsia="SimSun" w:hAnsi="Times New Roman" w:cs="Times New Roman"/>
          <w:sz w:val="28"/>
          <w:szCs w:val="28"/>
          <w:lang w:val="uk-UA"/>
        </w:rPr>
        <w:t>кою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</w:t>
      </w:r>
      <w:r w:rsidRPr="00023D4D">
        <w:rPr>
          <w:rFonts w:ascii="Times New Roman" w:eastAsia="SimSun" w:hAnsi="Times New Roman" w:cs="Times New Roman"/>
          <w:sz w:val="28"/>
          <w:szCs w:val="28"/>
          <w:lang w:val="uk-UA"/>
        </w:rPr>
        <w:t>Бозе-Ейнштейна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</w:t>
      </w:r>
      <w:r w:rsidR="00F4696B">
        <w:rPr>
          <w:rFonts w:ascii="Times New Roman" w:eastAsia="SimSun" w:hAnsi="Times New Roman" w:cs="Times New Roman"/>
          <w:sz w:val="28"/>
          <w:szCs w:val="28"/>
          <w:lang w:val="uk-UA"/>
        </w:rPr>
        <w:t>описуються фотони, атомні ядра, що містять парну кількість протонів і нейтронів.</w:t>
      </w:r>
    </w:p>
    <w:p w:rsidR="00F4696B" w:rsidRDefault="00F4696B" w:rsidP="00023D4D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F4696B"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Приклад. </w:t>
      </w:r>
      <w:r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ab/>
        <w:t xml:space="preserve">На фондовій біржі продають акції трьох підприємств А, В, С. Скількома способами можна придбати </w:t>
      </w:r>
      <w:r w:rsidR="00E53A63">
        <w:rPr>
          <w:rFonts w:ascii="Times New Roman" w:eastAsia="SimSun" w:hAnsi="Times New Roman" w:cs="Times New Roman"/>
          <w:sz w:val="28"/>
          <w:szCs w:val="28"/>
          <w:lang w:val="uk-UA"/>
        </w:rPr>
        <w:t>10 акцій</w:t>
      </w:r>
      <w:r w:rsidR="00D26524">
        <w:rPr>
          <w:rFonts w:ascii="Times New Roman" w:eastAsia="SimSun" w:hAnsi="Times New Roman" w:cs="Times New Roman"/>
          <w:sz w:val="28"/>
          <w:szCs w:val="28"/>
          <w:lang w:val="uk-UA"/>
        </w:rPr>
        <w:t>?</w:t>
      </w:r>
    </w:p>
    <w:p w:rsidR="00E53A63" w:rsidRDefault="00E53A63" w:rsidP="00023D4D">
      <w:pPr>
        <w:rPr>
          <w:lang w:val="uk-UA"/>
        </w:rPr>
      </w:pPr>
      <w:r w:rsidRPr="00E53A63">
        <w:rPr>
          <w:rFonts w:ascii="Times New Roman" w:eastAsia="SimSun" w:hAnsi="Times New Roman" w:cs="Times New Roman"/>
          <w:b/>
          <w:sz w:val="28"/>
          <w:szCs w:val="28"/>
          <w:lang w:val="uk-UA"/>
        </w:rPr>
        <w:t>Розв.</w:t>
      </w:r>
      <w:r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</w:t>
      </w:r>
      <w:r w:rsidRPr="00E53A63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Число 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способів дорівнює   </w:t>
      </w:r>
      <w:r w:rsidRPr="00E53A63">
        <w:rPr>
          <w:position w:val="-28"/>
        </w:rPr>
        <w:object w:dxaOrig="3040" w:dyaOrig="720">
          <v:shape id="_x0000_i1048" type="#_x0000_t75" style="width:151.8pt;height:36pt" o:ole="">
            <v:imagedata r:id="rId47" o:title=""/>
          </v:shape>
          <o:OLEObject Type="Embed" ProgID="Equation.DSMT4" ShapeID="_x0000_i1048" DrawAspect="Content" ObjectID="_1675536976" r:id="rId48"/>
        </w:object>
      </w:r>
      <w:r>
        <w:rPr>
          <w:lang w:val="uk-UA"/>
        </w:rPr>
        <w:t xml:space="preserve"> .</w:t>
      </w:r>
    </w:p>
    <w:p w:rsidR="00E53A63" w:rsidRDefault="00EC1D7E" w:rsidP="00023D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</w:t>
      </w:r>
      <w:r w:rsidRPr="00EC1D7E">
        <w:rPr>
          <w:rFonts w:ascii="Times New Roman" w:hAnsi="Times New Roman" w:cs="Times New Roman"/>
          <w:sz w:val="28"/>
          <w:szCs w:val="28"/>
          <w:lang w:val="uk-UA"/>
        </w:rPr>
        <w:t>Для інших типів частинок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(електрони, нейтрони, протони) використовують </w:t>
      </w:r>
      <w:r w:rsidRPr="0065704B">
        <w:rPr>
          <w:rFonts w:ascii="Times New Roman" w:hAnsi="Times New Roman" w:cs="Times New Roman"/>
          <w:b/>
          <w:sz w:val="28"/>
          <w:szCs w:val="28"/>
          <w:lang w:val="uk-UA"/>
        </w:rPr>
        <w:t>статистику Фермі-Дірака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цьому випадку обов’язково </w:t>
      </w:r>
      <w:r w:rsidRPr="00336482">
        <w:rPr>
          <w:rFonts w:ascii="Times New Roman" w:eastAsia="SimSun" w:hAnsi="Times New Roman" w:cs="Times New Roman"/>
          <w:position w:val="-6"/>
          <w:sz w:val="28"/>
          <w:szCs w:val="28"/>
        </w:rPr>
        <w:object w:dxaOrig="720" w:dyaOrig="300">
          <v:shape id="_x0000_i1049" type="#_x0000_t75" style="width:35.4pt;height:15pt" o:ole="">
            <v:fill o:detectmouseclick="t"/>
            <v:imagedata r:id="rId49" o:title=""/>
          </v:shape>
          <o:OLEObject Type="Embed" ProgID="Equation.DSMT4" ShapeID="_x0000_i1049" DrawAspect="Content" ObjectID="_1675536977" r:id="rId50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і можливі лише такі стани системи, при яких в кожній ячейці не більше однієї частинки (заборона Паулі). Всі такі стани вважаються рівноймовірними. Їх число дорівнює</w:t>
      </w:r>
      <w:r w:rsidRPr="0065704B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</w:t>
      </w:r>
      <w:r w:rsidRPr="0065704B">
        <w:rPr>
          <w:rFonts w:ascii="Times New Roman" w:hAnsi="Times New Roman" w:cs="Times New Roman"/>
          <w:position w:val="-12"/>
          <w:sz w:val="28"/>
          <w:szCs w:val="28"/>
        </w:rPr>
        <w:object w:dxaOrig="420" w:dyaOrig="440">
          <v:shape id="_x0000_i1050" type="#_x0000_t75" style="width:21pt;height:22.2pt" o:ole="">
            <v:imagedata r:id="rId51" o:title=""/>
          </v:shape>
          <o:OLEObject Type="Embed" ProgID="Equation.DSMT4" ShapeID="_x0000_i1050" DrawAspect="Content" ObjectID="_1675536978" r:id="rId52"/>
        </w:object>
      </w:r>
      <w:r w:rsidRPr="0065704B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  <w:r w:rsidR="0065704B" w:rsidRPr="0065704B">
        <w:rPr>
          <w:rFonts w:ascii="Times New Roman" w:hAnsi="Times New Roman" w:cs="Times New Roman"/>
          <w:sz w:val="28"/>
          <w:szCs w:val="28"/>
          <w:lang w:val="uk-UA"/>
        </w:rPr>
        <w:t xml:space="preserve"> Для «розрі</w:t>
      </w:r>
      <w:r w:rsidR="0065704B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65704B" w:rsidRPr="0065704B">
        <w:rPr>
          <w:rFonts w:ascii="Times New Roman" w:hAnsi="Times New Roman" w:cs="Times New Roman"/>
          <w:sz w:val="28"/>
          <w:szCs w:val="28"/>
          <w:lang w:val="uk-UA"/>
        </w:rPr>
        <w:t>жених»</w:t>
      </w:r>
      <w:r w:rsidR="0065704B">
        <w:rPr>
          <w:rFonts w:ascii="Times New Roman" w:hAnsi="Times New Roman" w:cs="Times New Roman"/>
          <w:sz w:val="28"/>
          <w:szCs w:val="28"/>
          <w:lang w:val="uk-UA"/>
        </w:rPr>
        <w:t xml:space="preserve"> систем, для яких </w:t>
      </w:r>
      <w:r w:rsidR="0065704B" w:rsidRPr="0065704B">
        <w:rPr>
          <w:position w:val="-28"/>
        </w:rPr>
        <w:object w:dxaOrig="360" w:dyaOrig="720">
          <v:shape id="_x0000_i1051" type="#_x0000_t75" style="width:18pt;height:36pt" o:ole="">
            <v:imagedata r:id="rId53" o:title=""/>
          </v:shape>
          <o:OLEObject Type="Embed" ProgID="Equation.DSMT4" ShapeID="_x0000_i1051" DrawAspect="Content" ObjectID="_1675536979" r:id="rId54"/>
        </w:object>
      </w:r>
      <w:r w:rsidR="0065704B">
        <w:rPr>
          <w:lang w:val="uk-UA"/>
        </w:rPr>
        <w:t xml:space="preserve"> </w:t>
      </w:r>
      <w:r w:rsidR="0065704B">
        <w:rPr>
          <w:rFonts w:ascii="Times New Roman" w:hAnsi="Times New Roman" w:cs="Times New Roman"/>
          <w:sz w:val="28"/>
          <w:szCs w:val="28"/>
          <w:lang w:val="uk-UA"/>
        </w:rPr>
        <w:t xml:space="preserve">мале, статистики </w:t>
      </w:r>
      <w:r w:rsidR="0065704B" w:rsidRPr="0065704B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Бозе-Ейнштейна і </w:t>
      </w:r>
      <w:r w:rsidR="0065704B" w:rsidRPr="0065704B">
        <w:rPr>
          <w:rFonts w:ascii="Times New Roman" w:hAnsi="Times New Roman" w:cs="Times New Roman"/>
          <w:sz w:val="28"/>
          <w:szCs w:val="28"/>
          <w:lang w:val="uk-UA"/>
        </w:rPr>
        <w:t>Фермі-Дірака практично співпадають.</w:t>
      </w:r>
      <w:r w:rsidR="0065704B">
        <w:rPr>
          <w:rFonts w:ascii="Times New Roman" w:hAnsi="Times New Roman" w:cs="Times New Roman"/>
          <w:sz w:val="28"/>
          <w:szCs w:val="28"/>
          <w:lang w:val="uk-UA"/>
        </w:rPr>
        <w:t xml:space="preserve"> Те, що ці моделі </w:t>
      </w:r>
      <w:r w:rsidR="0065704B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добре пристосовані для описання такого типу частинок було підтверджено експериментально.</w:t>
      </w:r>
    </w:p>
    <w:p w:rsidR="0065704B" w:rsidRDefault="0065704B" w:rsidP="0065704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704B">
        <w:rPr>
          <w:rFonts w:ascii="Times New Roman" w:hAnsi="Times New Roman" w:cs="Times New Roman"/>
          <w:b/>
          <w:sz w:val="28"/>
          <w:szCs w:val="28"/>
          <w:lang w:val="uk-UA"/>
        </w:rPr>
        <w:t>Гіпергеометричний розподіл ймовірностей</w:t>
      </w:r>
    </w:p>
    <w:p w:rsidR="0065704B" w:rsidRDefault="005B278C" w:rsidP="005B278C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Приклад.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є урна, що містить </w:t>
      </w:r>
      <w:r w:rsidRPr="00336482">
        <w:rPr>
          <w:rFonts w:ascii="Times New Roman" w:eastAsia="SimSun" w:hAnsi="Times New Roman" w:cs="Times New Roman"/>
          <w:position w:val="-6"/>
          <w:sz w:val="28"/>
          <w:szCs w:val="28"/>
        </w:rPr>
        <w:object w:dxaOrig="300" w:dyaOrig="300">
          <v:shape id="_x0000_i1052" type="#_x0000_t75" style="width:15pt;height:15pt" o:ole="">
            <v:fill o:detectmouseclick="t"/>
            <v:imagedata r:id="rId8" o:title=""/>
          </v:shape>
          <o:OLEObject Type="Embed" ProgID="Equation.DSMT4" ShapeID="_x0000_i1052" DrawAspect="Content" ObjectID="_1675536980" r:id="rId55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куль, серед яких </w:t>
      </w:r>
      <w:r w:rsidRPr="005B278C">
        <w:rPr>
          <w:rFonts w:ascii="Times New Roman" w:eastAsia="SimSun" w:hAnsi="Times New Roman" w:cs="Times New Roman"/>
          <w:i/>
          <w:sz w:val="28"/>
          <w:szCs w:val="28"/>
          <w:lang w:val="uk-UA"/>
        </w:rPr>
        <w:t>М</w:t>
      </w:r>
      <w:r>
        <w:rPr>
          <w:rFonts w:ascii="Times New Roman" w:eastAsia="SimSun" w:hAnsi="Times New Roman" w:cs="Times New Roman"/>
          <w:i/>
          <w:sz w:val="28"/>
          <w:szCs w:val="28"/>
          <w:lang w:val="uk-UA"/>
        </w:rPr>
        <w:t xml:space="preserve"> </w:t>
      </w:r>
      <w:r w:rsidR="00FE1FC7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білих, а </w:t>
      </w:r>
      <w:r w:rsidR="00FE1FC7" w:rsidRPr="00336482">
        <w:rPr>
          <w:rFonts w:ascii="Times New Roman" w:eastAsia="SimSun" w:hAnsi="Times New Roman" w:cs="Times New Roman"/>
          <w:position w:val="-6"/>
          <w:sz w:val="28"/>
          <w:szCs w:val="28"/>
        </w:rPr>
        <w:object w:dxaOrig="300" w:dyaOrig="300">
          <v:shape id="_x0000_i1053" type="#_x0000_t75" style="width:15pt;height:15pt" o:ole="">
            <v:fill o:detectmouseclick="t"/>
            <v:imagedata r:id="rId8" o:title=""/>
          </v:shape>
          <o:OLEObject Type="Embed" ProgID="Equation.DSMT4" ShapeID="_x0000_i1053" DrawAspect="Content" ObjectID="_1675536981" r:id="rId56"/>
        </w:object>
      </w:r>
      <w:r w:rsidR="00FE1FC7">
        <w:rPr>
          <w:rFonts w:ascii="Times New Roman" w:eastAsia="SimSun" w:hAnsi="Times New Roman" w:cs="Times New Roman"/>
          <w:sz w:val="28"/>
          <w:szCs w:val="28"/>
          <w:lang w:val="uk-UA"/>
        </w:rPr>
        <w:t>-</w:t>
      </w:r>
      <w:r w:rsidR="00FE1FC7" w:rsidRPr="00FE1FC7">
        <w:rPr>
          <w:rFonts w:ascii="Times New Roman" w:eastAsia="SimSun" w:hAnsi="Times New Roman" w:cs="Times New Roman"/>
          <w:i/>
          <w:sz w:val="28"/>
          <w:szCs w:val="28"/>
          <w:lang w:val="uk-UA"/>
        </w:rPr>
        <w:t xml:space="preserve"> </w:t>
      </w:r>
      <w:r w:rsidR="00FE1FC7" w:rsidRPr="005B278C">
        <w:rPr>
          <w:rFonts w:ascii="Times New Roman" w:eastAsia="SimSun" w:hAnsi="Times New Roman" w:cs="Times New Roman"/>
          <w:i/>
          <w:sz w:val="28"/>
          <w:szCs w:val="28"/>
          <w:lang w:val="uk-UA"/>
        </w:rPr>
        <w:t>М</w:t>
      </w:r>
      <w:r w:rsidR="00FE1FC7">
        <w:rPr>
          <w:rFonts w:ascii="Times New Roman" w:eastAsia="SimSun" w:hAnsi="Times New Roman" w:cs="Times New Roman"/>
          <w:i/>
          <w:sz w:val="28"/>
          <w:szCs w:val="28"/>
          <w:lang w:val="uk-UA"/>
        </w:rPr>
        <w:t xml:space="preserve"> </w:t>
      </w:r>
      <w:r w:rsidR="00FE1FC7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 чорних. Із урни виймають </w:t>
      </w:r>
      <w:r w:rsidR="00FE1FC7" w:rsidRPr="00336482">
        <w:rPr>
          <w:rFonts w:ascii="Times New Roman" w:eastAsia="SimSun" w:hAnsi="Times New Roman" w:cs="Times New Roman"/>
          <w:position w:val="-6"/>
          <w:sz w:val="28"/>
          <w:szCs w:val="28"/>
        </w:rPr>
        <w:object w:dxaOrig="220" w:dyaOrig="240">
          <v:shape id="_x0000_i1054" type="#_x0000_t75" style="width:10.8pt;height:12pt" o:ole="">
            <v:fill o:detectmouseclick="t"/>
            <v:imagedata r:id="rId6" o:title=""/>
          </v:shape>
          <o:OLEObject Type="Embed" ProgID="Equation.DSMT4" ShapeID="_x0000_i1054" DrawAspect="Content" ObjectID="_1675536982" r:id="rId57"/>
        </w:object>
      </w:r>
      <w:r w:rsidR="00FE1FC7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куль. Яка ймовірність того, що серед</w:t>
      </w:r>
      <w:r w:rsidR="00D26524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них</w:t>
      </w:r>
      <w:r w:rsidR="00FE1FC7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виявиться </w:t>
      </w:r>
      <w:r w:rsidR="00FE1FC7" w:rsidRPr="00FE1FC7">
        <w:rPr>
          <w:rFonts w:ascii="Times New Roman" w:eastAsia="SimSun" w:hAnsi="Times New Roman" w:cs="Times New Roman"/>
          <w:i/>
          <w:sz w:val="28"/>
          <w:szCs w:val="28"/>
          <w:lang w:val="en-US"/>
        </w:rPr>
        <w:t>m</w:t>
      </w:r>
      <w:r w:rsidR="00FE1FC7" w:rsidRPr="00995793">
        <w:rPr>
          <w:rFonts w:ascii="Times New Roman" w:eastAsia="SimSun" w:hAnsi="Times New Roman" w:cs="Times New Roman"/>
          <w:i/>
          <w:sz w:val="28"/>
          <w:szCs w:val="28"/>
        </w:rPr>
        <w:t xml:space="preserve">  </w:t>
      </w:r>
      <w:r w:rsidR="00FE1FC7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білих? </w:t>
      </w:r>
    </w:p>
    <w:p w:rsidR="00FE1FC7" w:rsidRDefault="00FE1FC7" w:rsidP="00FE1FC7">
      <w:pPr>
        <w:rPr>
          <w:rFonts w:ascii="Times New Roman" w:eastAsia="SimSun" w:hAnsi="Times New Roman" w:cs="Times New Roman"/>
          <w:b/>
          <w:sz w:val="28"/>
          <w:szCs w:val="28"/>
          <w:lang w:val="uk-UA"/>
        </w:rPr>
      </w:pPr>
      <w:r w:rsidRPr="00FE1FC7">
        <w:rPr>
          <w:rFonts w:ascii="Times New Roman" w:eastAsia="SimSun" w:hAnsi="Times New Roman" w:cs="Times New Roman"/>
          <w:b/>
          <w:sz w:val="28"/>
          <w:szCs w:val="28"/>
          <w:lang w:val="uk-UA"/>
        </w:rPr>
        <w:t>Розв.</w:t>
      </w:r>
      <w:r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   </w:t>
      </w:r>
    </w:p>
    <w:p w:rsidR="00FE1FC7" w:rsidRDefault="00FE1FC7" w:rsidP="00FE1FC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1FC7">
        <w:rPr>
          <w:rFonts w:ascii="Times New Roman" w:hAnsi="Times New Roman" w:cs="Times New Roman"/>
          <w:position w:val="-36"/>
          <w:sz w:val="28"/>
          <w:szCs w:val="28"/>
        </w:rPr>
        <w:object w:dxaOrig="4020" w:dyaOrig="859">
          <v:shape id="_x0000_i1055" type="#_x0000_t75" style="width:201pt;height:43.2pt" o:ole="">
            <v:imagedata r:id="rId58" o:title=""/>
          </v:shape>
          <o:OLEObject Type="Embed" ProgID="Equation.DSMT4" ShapeID="_x0000_i1055" DrawAspect="Content" ObjectID="_1675536983" r:id="rId5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A40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(*)</w:t>
      </w:r>
    </w:p>
    <w:p w:rsidR="00CA40B5" w:rsidRDefault="00CA40B5" w:rsidP="00CA40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Систему ймовірностей (*) називають гіпергеометричним розподілом ймовірностей. Цей розподіл відіграє, зокрема, важливу роль при статистичному контролі якості продукції. </w:t>
      </w:r>
    </w:p>
    <w:p w:rsidR="00630591" w:rsidRDefault="00CA40B5" w:rsidP="00630591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При вибірковому контролі якості продукції перевіряється партія, що містить </w:t>
      </w:r>
      <w:r w:rsidRPr="00336482">
        <w:rPr>
          <w:rFonts w:ascii="Times New Roman" w:eastAsia="SimSun" w:hAnsi="Times New Roman" w:cs="Times New Roman"/>
          <w:position w:val="-6"/>
          <w:sz w:val="28"/>
          <w:szCs w:val="28"/>
        </w:rPr>
        <w:object w:dxaOrig="300" w:dyaOrig="300">
          <v:shape id="_x0000_i1056" type="#_x0000_t75" style="width:15pt;height:15pt" o:ole="">
            <v:fill o:detectmouseclick="t"/>
            <v:imagedata r:id="rId8" o:title=""/>
          </v:shape>
          <o:OLEObject Type="Embed" ProgID="Equation.DSMT4" ShapeID="_x0000_i1056" DrawAspect="Content" ObjectID="_1675536984" r:id="rId60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виробів. Браковані вироби, що входять в цю партію, відіграють роль «білих куль». Їх число </w:t>
      </w:r>
      <w:r w:rsidR="005D0C5A" w:rsidRPr="005B278C">
        <w:rPr>
          <w:rFonts w:ascii="Times New Roman" w:eastAsia="SimSun" w:hAnsi="Times New Roman" w:cs="Times New Roman"/>
          <w:i/>
          <w:sz w:val="28"/>
          <w:szCs w:val="28"/>
          <w:lang w:val="uk-UA"/>
        </w:rPr>
        <w:t>М</w:t>
      </w:r>
      <w:r w:rsidR="005D0C5A">
        <w:rPr>
          <w:rFonts w:ascii="Times New Roman" w:eastAsia="SimSun" w:hAnsi="Times New Roman" w:cs="Times New Roman"/>
          <w:i/>
          <w:sz w:val="28"/>
          <w:szCs w:val="28"/>
          <w:lang w:val="uk-UA"/>
        </w:rPr>
        <w:t xml:space="preserve">  </w:t>
      </w:r>
      <w:r w:rsidR="005D0C5A" w:rsidRPr="005D0C5A">
        <w:rPr>
          <w:rFonts w:ascii="Times New Roman" w:eastAsia="SimSun" w:hAnsi="Times New Roman" w:cs="Times New Roman"/>
          <w:sz w:val="28"/>
          <w:szCs w:val="28"/>
          <w:lang w:val="uk-UA"/>
        </w:rPr>
        <w:t>невідоме.</w:t>
      </w:r>
      <w:r w:rsidR="005D0C5A">
        <w:rPr>
          <w:rFonts w:ascii="Times New Roman" w:eastAsia="SimSun" w:hAnsi="Times New Roman" w:cs="Times New Roman"/>
          <w:i/>
          <w:sz w:val="28"/>
          <w:szCs w:val="28"/>
          <w:lang w:val="uk-UA"/>
        </w:rPr>
        <w:t xml:space="preserve"> </w:t>
      </w:r>
      <w:r w:rsidR="005D0C5A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З цієї вибірки береться випадкова вибірка обсягом  </w:t>
      </w:r>
      <w:r w:rsidR="005D0C5A" w:rsidRPr="00336482">
        <w:rPr>
          <w:rFonts w:ascii="Times New Roman" w:eastAsia="SimSun" w:hAnsi="Times New Roman" w:cs="Times New Roman"/>
          <w:position w:val="-6"/>
          <w:sz w:val="28"/>
          <w:szCs w:val="28"/>
        </w:rPr>
        <w:object w:dxaOrig="220" w:dyaOrig="240">
          <v:shape id="_x0000_i1057" type="#_x0000_t75" style="width:10.8pt;height:12pt" o:ole="">
            <v:fill o:detectmouseclick="t"/>
            <v:imagedata r:id="rId6" o:title=""/>
          </v:shape>
          <o:OLEObject Type="Embed" ProgID="Equation.DSMT4" ShapeID="_x0000_i1057" DrawAspect="Content" ObjectID="_1675536985" r:id="rId61"/>
        </w:object>
      </w:r>
      <w:r w:rsidR="005D0C5A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, а потім визначається число бракованих виробів, що містяться в ній. Формула (*) дозволяє зробити деякі висновки відносно найбільш правдоподібного значення </w:t>
      </w:r>
      <w:r w:rsidR="005D0C5A" w:rsidRPr="005B278C">
        <w:rPr>
          <w:rFonts w:ascii="Times New Roman" w:eastAsia="SimSun" w:hAnsi="Times New Roman" w:cs="Times New Roman"/>
          <w:i/>
          <w:sz w:val="28"/>
          <w:szCs w:val="28"/>
          <w:lang w:val="uk-UA"/>
        </w:rPr>
        <w:t>М</w:t>
      </w:r>
      <w:r w:rsidR="005D0C5A">
        <w:rPr>
          <w:rFonts w:ascii="Times New Roman" w:eastAsia="SimSun" w:hAnsi="Times New Roman" w:cs="Times New Roman"/>
          <w:i/>
          <w:sz w:val="28"/>
          <w:szCs w:val="28"/>
          <w:lang w:val="uk-UA"/>
        </w:rPr>
        <w:t xml:space="preserve"> </w:t>
      </w:r>
      <w:r w:rsidR="005D0C5A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.</w:t>
      </w:r>
    </w:p>
    <w:p w:rsidR="005D0C5A" w:rsidRPr="00630591" w:rsidRDefault="005D0C5A" w:rsidP="00630591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5D0C5A"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</w:t>
      </w:r>
      <w:r w:rsidR="00630591">
        <w:rPr>
          <w:rFonts w:ascii="Times New Roman" w:eastAsia="SimSun" w:hAnsi="Times New Roman" w:cs="Times New Roman"/>
          <w:b/>
          <w:sz w:val="28"/>
          <w:szCs w:val="28"/>
          <w:lang w:val="uk-UA"/>
        </w:rPr>
        <w:t>О</w:t>
      </w:r>
      <w:r w:rsidRPr="005D0C5A">
        <w:rPr>
          <w:rFonts w:ascii="Times New Roman" w:eastAsia="SimSun" w:hAnsi="Times New Roman" w:cs="Times New Roman"/>
          <w:b/>
          <w:sz w:val="28"/>
          <w:szCs w:val="28"/>
          <w:lang w:val="uk-UA"/>
        </w:rPr>
        <w:t>значення ймовірності</w:t>
      </w:r>
      <w:r w:rsidR="00630591"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на просторі елементарних подій загального виду</w:t>
      </w:r>
    </w:p>
    <w:p w:rsidR="002F5815" w:rsidRDefault="005D0C5A" w:rsidP="005D0C5A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2F5815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   </w:t>
      </w:r>
      <w:r w:rsidR="002F5815" w:rsidRPr="002F5815">
        <w:rPr>
          <w:rFonts w:ascii="Times New Roman" w:eastAsia="SimSun" w:hAnsi="Times New Roman" w:cs="Times New Roman"/>
          <w:sz w:val="28"/>
          <w:szCs w:val="28"/>
          <w:lang w:val="uk-UA"/>
        </w:rPr>
        <w:t>Р</w:t>
      </w:r>
      <w:r w:rsidR="002F5815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озглянемо простір елементарних подій </w:t>
      </w:r>
      <w:r w:rsidR="002F5815" w:rsidRPr="002F5815">
        <w:rPr>
          <w:rFonts w:ascii="Times New Roman" w:eastAsia="SimSun" w:hAnsi="Times New Roman" w:cs="Times New Roman"/>
          <w:position w:val="-4"/>
          <w:sz w:val="28"/>
          <w:szCs w:val="28"/>
        </w:rPr>
        <w:object w:dxaOrig="279" w:dyaOrig="279">
          <v:shape id="_x0000_i1058" type="#_x0000_t75" style="width:13.8pt;height:13.8pt" o:ole="">
            <v:fill o:detectmouseclick="t"/>
            <v:imagedata r:id="rId62" o:title=""/>
          </v:shape>
          <o:OLEObject Type="Embed" ProgID="Equation.DSMT4" ShapeID="_x0000_i1058" DrawAspect="Content" ObjectID="_1675536986" r:id="rId63"/>
        </w:object>
      </w:r>
      <w:r w:rsidR="002F5815">
        <w:rPr>
          <w:rFonts w:ascii="Times New Roman" w:eastAsia="SimSun" w:hAnsi="Times New Roman" w:cs="Times New Roman"/>
          <w:i/>
          <w:sz w:val="28"/>
          <w:szCs w:val="28"/>
          <w:lang w:val="uk-UA"/>
        </w:rPr>
        <w:t xml:space="preserve"> </w:t>
      </w:r>
      <w:r w:rsidR="002F5815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загального виду. Нехай </w:t>
      </w:r>
      <w:r w:rsidR="002F5815" w:rsidRPr="002F5815">
        <w:rPr>
          <w:rFonts w:ascii="Times New Roman" w:eastAsia="SimSun" w:hAnsi="Times New Roman" w:cs="Times New Roman"/>
          <w:position w:val="-12"/>
          <w:sz w:val="28"/>
          <w:szCs w:val="28"/>
        </w:rPr>
        <w:object w:dxaOrig="1560" w:dyaOrig="380">
          <v:shape id="_x0000_i1059" type="#_x0000_t75" style="width:76.8pt;height:19.2pt" o:ole="">
            <v:fill o:detectmouseclick="t"/>
            <v:imagedata r:id="rId64" o:title=""/>
          </v:shape>
          <o:OLEObject Type="Embed" ProgID="Equation.DSMT4" ShapeID="_x0000_i1059" DrawAspect="Content" ObjectID="_1675536987" r:id="rId65"/>
        </w:object>
      </w:r>
      <w:r w:rsidR="002F5815">
        <w:rPr>
          <w:rFonts w:ascii="Times New Roman" w:eastAsia="SimSun" w:hAnsi="Times New Roman" w:cs="Times New Roman"/>
          <w:sz w:val="28"/>
          <w:szCs w:val="28"/>
          <w:lang w:val="uk-UA"/>
        </w:rPr>
        <w:t>.</w:t>
      </w:r>
    </w:p>
    <w:p w:rsidR="002F5815" w:rsidRDefault="002F5815" w:rsidP="005D0C5A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2F5815">
        <w:rPr>
          <w:rFonts w:ascii="Times New Roman" w:eastAsia="SimSun" w:hAnsi="Times New Roman" w:cs="Times New Roman"/>
          <w:b/>
          <w:sz w:val="28"/>
          <w:szCs w:val="28"/>
          <w:lang w:val="uk-UA"/>
        </w:rPr>
        <w:t>Озн.</w:t>
      </w:r>
      <w:r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</w:t>
      </w:r>
      <w:r w:rsidRPr="002F5815">
        <w:rPr>
          <w:rFonts w:ascii="Times New Roman" w:eastAsia="SimSun" w:hAnsi="Times New Roman" w:cs="Times New Roman"/>
          <w:sz w:val="28"/>
          <w:szCs w:val="28"/>
          <w:lang w:val="uk-UA"/>
        </w:rPr>
        <w:t>С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истему </w:t>
      </w:r>
      <w:r w:rsidR="00C01A4B" w:rsidRPr="00C01A4B">
        <w:rPr>
          <w:rFonts w:ascii="Times New Roman" w:eastAsia="SimSun" w:hAnsi="Times New Roman" w:cs="Times New Roman"/>
          <w:position w:val="-14"/>
          <w:sz w:val="28"/>
          <w:szCs w:val="28"/>
        </w:rPr>
        <w:object w:dxaOrig="1719" w:dyaOrig="420">
          <v:shape id="_x0000_i1060" type="#_x0000_t75" style="width:84.6pt;height:21pt" o:ole="">
            <v:fill o:detectmouseclick="t"/>
            <v:imagedata r:id="rId66" o:title=""/>
          </v:shape>
          <o:OLEObject Type="Embed" ProgID="Equation.DSMT4" ShapeID="_x0000_i1060" DrawAspect="Content" ObjectID="_1675536988" r:id="rId67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</w:t>
      </w:r>
      <w:r w:rsidR="00C01A4B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підмножин простору елементарних подій </w:t>
      </w:r>
      <w:r w:rsidR="00C01A4B" w:rsidRPr="002F5815">
        <w:rPr>
          <w:rFonts w:ascii="Times New Roman" w:eastAsia="SimSun" w:hAnsi="Times New Roman" w:cs="Times New Roman"/>
          <w:position w:val="-4"/>
          <w:sz w:val="28"/>
          <w:szCs w:val="28"/>
        </w:rPr>
        <w:object w:dxaOrig="279" w:dyaOrig="279">
          <v:shape id="_x0000_i1061" type="#_x0000_t75" style="width:13.8pt;height:13.8pt" o:ole="">
            <v:fill o:detectmouseclick="t"/>
            <v:imagedata r:id="rId62" o:title=""/>
          </v:shape>
          <o:OLEObject Type="Embed" ProgID="Equation.DSMT4" ShapeID="_x0000_i1061" DrawAspect="Content" ObjectID="_1675536989" r:id="rId68"/>
        </w:object>
      </w:r>
      <w:r w:rsidR="00C01A4B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називають </w:t>
      </w:r>
      <w:r w:rsidR="00C01A4B" w:rsidRPr="002C2CD3">
        <w:rPr>
          <w:rFonts w:ascii="Times New Roman" w:eastAsia="SimSun" w:hAnsi="Times New Roman" w:cs="Times New Roman"/>
          <w:b/>
          <w:position w:val="-6"/>
          <w:sz w:val="28"/>
          <w:szCs w:val="28"/>
        </w:rPr>
        <w:object w:dxaOrig="260" w:dyaOrig="240">
          <v:shape id="_x0000_i1062" type="#_x0000_t75" style="width:12.6pt;height:12pt" o:ole="">
            <v:fill o:detectmouseclick="t"/>
            <v:imagedata r:id="rId69" o:title=""/>
          </v:shape>
          <o:OLEObject Type="Embed" ProgID="Equation.DSMT4" ShapeID="_x0000_i1062" DrawAspect="Content" ObjectID="_1675536990" r:id="rId70"/>
        </w:object>
      </w:r>
      <w:r w:rsidR="00C01A4B" w:rsidRPr="002C2CD3">
        <w:rPr>
          <w:rFonts w:ascii="Times New Roman" w:eastAsia="SimSun" w:hAnsi="Times New Roman" w:cs="Times New Roman"/>
          <w:b/>
          <w:sz w:val="28"/>
          <w:szCs w:val="28"/>
          <w:lang w:val="uk-UA"/>
        </w:rPr>
        <w:t>-алгеброю</w:t>
      </w:r>
      <w:r w:rsidR="00C01A4B">
        <w:rPr>
          <w:rFonts w:ascii="Times New Roman" w:eastAsia="SimSun" w:hAnsi="Times New Roman" w:cs="Times New Roman"/>
          <w:sz w:val="28"/>
          <w:szCs w:val="28"/>
          <w:lang w:val="uk-UA"/>
        </w:rPr>
        <w:t>, якщо виконуються наступні умови:</w:t>
      </w:r>
    </w:p>
    <w:p w:rsidR="00F33034" w:rsidRDefault="002C2CD3" w:rsidP="005D0C5A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2C2CD3">
        <w:rPr>
          <w:rFonts w:ascii="Times New Roman" w:eastAsia="SimSun" w:hAnsi="Times New Roman" w:cs="Times New Roman"/>
          <w:sz w:val="28"/>
          <w:szCs w:val="28"/>
          <w:lang w:val="uk-UA"/>
        </w:rPr>
        <w:t>1)</w:t>
      </w:r>
      <w:r w:rsidR="00767CD4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якщо </w:t>
      </w:r>
      <w:r w:rsidR="00767CD4" w:rsidRPr="00BB6DEC">
        <w:rPr>
          <w:position w:val="-12"/>
        </w:rPr>
        <w:object w:dxaOrig="859" w:dyaOrig="380">
          <v:shape id="_x0000_i1063" type="#_x0000_t75" style="width:43.2pt;height:19.2pt" o:ole="">
            <v:imagedata r:id="rId71" o:title=""/>
          </v:shape>
          <o:OLEObject Type="Embed" ProgID="Equation.DSMT4" ShapeID="_x0000_i1063" DrawAspect="Content" ObjectID="_1675536991" r:id="rId72"/>
        </w:object>
      </w:r>
      <w:r w:rsidR="00767CD4">
        <w:rPr>
          <w:lang w:val="uk-UA"/>
        </w:rPr>
        <w:t xml:space="preserve"> </w:t>
      </w:r>
      <w:r w:rsidR="00767CD4" w:rsidRPr="00767CD4">
        <w:rPr>
          <w:rFonts w:ascii="Times New Roman" w:hAnsi="Times New Roman" w:cs="Times New Roman"/>
          <w:sz w:val="28"/>
          <w:szCs w:val="28"/>
          <w:lang w:val="uk-UA"/>
        </w:rPr>
        <w:t>то і</w:t>
      </w:r>
      <w:r w:rsidR="00767CD4">
        <w:rPr>
          <w:lang w:val="uk-UA"/>
        </w:rPr>
        <w:t xml:space="preserve">   </w:t>
      </w:r>
      <w:r w:rsidR="00767CD4" w:rsidRPr="002F5815">
        <w:rPr>
          <w:rFonts w:ascii="Times New Roman" w:eastAsia="SimSun" w:hAnsi="Times New Roman" w:cs="Times New Roman"/>
          <w:position w:val="-12"/>
          <w:sz w:val="28"/>
          <w:szCs w:val="28"/>
        </w:rPr>
        <w:object w:dxaOrig="1240" w:dyaOrig="380">
          <v:shape id="_x0000_i1064" type="#_x0000_t75" style="width:60.6pt;height:19.2pt" o:ole="">
            <v:fill o:detectmouseclick="t"/>
            <v:imagedata r:id="rId73" o:title=""/>
          </v:shape>
          <o:OLEObject Type="Embed" ProgID="Equation.DSMT4" ShapeID="_x0000_i1064" DrawAspect="Content" ObjectID="_1675536992" r:id="rId74"/>
        </w:object>
      </w:r>
      <w:r w:rsidR="00767CD4">
        <w:rPr>
          <w:rFonts w:ascii="Times New Roman" w:eastAsia="SimSun" w:hAnsi="Times New Roman" w:cs="Times New Roman"/>
          <w:sz w:val="28"/>
          <w:szCs w:val="28"/>
          <w:lang w:val="uk-UA"/>
        </w:rPr>
        <w:t>;</w:t>
      </w:r>
    </w:p>
    <w:p w:rsidR="00767CD4" w:rsidRDefault="00767CD4" w:rsidP="005D0C5A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2) якщо </w:t>
      </w:r>
      <w:r w:rsidRPr="00767CD4">
        <w:rPr>
          <w:rFonts w:ascii="Times New Roman" w:eastAsia="SimSun" w:hAnsi="Times New Roman" w:cs="Times New Roman"/>
          <w:position w:val="-12"/>
          <w:sz w:val="28"/>
          <w:szCs w:val="28"/>
        </w:rPr>
        <w:object w:dxaOrig="1540" w:dyaOrig="380">
          <v:shape id="_x0000_i1065" type="#_x0000_t75" style="width:75.6pt;height:19.2pt" o:ole="">
            <v:fill o:detectmouseclick="t"/>
            <v:imagedata r:id="rId75" o:title=""/>
          </v:shape>
          <o:OLEObject Type="Embed" ProgID="Equation.DSMT4" ShapeID="_x0000_i1065" DrawAspect="Content" ObjectID="_1675536993" r:id="rId76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, то і </w:t>
      </w:r>
      <w:r w:rsidRPr="00767CD4">
        <w:rPr>
          <w:rFonts w:ascii="Times New Roman" w:eastAsia="SimSun" w:hAnsi="Times New Roman" w:cs="Times New Roman"/>
          <w:position w:val="-36"/>
          <w:sz w:val="28"/>
          <w:szCs w:val="28"/>
        </w:rPr>
        <w:object w:dxaOrig="1160" w:dyaOrig="859">
          <v:shape id="_x0000_i1066" type="#_x0000_t75" style="width:57pt;height:43.2pt" o:ole="">
            <v:fill o:detectmouseclick="t"/>
            <v:imagedata r:id="rId77" o:title=""/>
          </v:shape>
          <o:OLEObject Type="Embed" ProgID="Equation.DSMT4" ShapeID="_x0000_i1066" DrawAspect="Content" ObjectID="_1675536994" r:id="rId78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>.</w:t>
      </w:r>
    </w:p>
    <w:p w:rsidR="00767CD4" w:rsidRDefault="00767CD4" w:rsidP="005D0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Пара </w:t>
      </w:r>
      <w:r w:rsidRPr="00767CD4">
        <w:rPr>
          <w:position w:val="-14"/>
        </w:rPr>
        <w:object w:dxaOrig="800" w:dyaOrig="420">
          <v:shape id="_x0000_i1067" type="#_x0000_t75" style="width:40.2pt;height:21pt" o:ole="">
            <v:imagedata r:id="rId79" o:title=""/>
          </v:shape>
          <o:OLEObject Type="Embed" ProgID="Equation.DSMT4" ShapeID="_x0000_i1067" DrawAspect="Content" ObjectID="_1675536995" r:id="rId80"/>
        </w:object>
      </w:r>
      <w:r>
        <w:rPr>
          <w:lang w:val="uk-UA"/>
        </w:rPr>
        <w:t xml:space="preserve"> </w:t>
      </w:r>
      <w:r w:rsidR="00EC2C8F" w:rsidRPr="00EC2C8F">
        <w:rPr>
          <w:rFonts w:ascii="Times New Roman" w:hAnsi="Times New Roman" w:cs="Times New Roman"/>
          <w:sz w:val="28"/>
          <w:szCs w:val="28"/>
          <w:lang w:val="uk-UA"/>
        </w:rPr>
        <w:t>називається в</w:t>
      </w:r>
      <w:r w:rsidR="00EC2C8F">
        <w:rPr>
          <w:rFonts w:ascii="Times New Roman" w:hAnsi="Times New Roman" w:cs="Times New Roman"/>
          <w:sz w:val="28"/>
          <w:szCs w:val="28"/>
          <w:lang w:val="uk-UA"/>
        </w:rPr>
        <w:t xml:space="preserve">имірним простором, а </w:t>
      </w:r>
      <w:r w:rsidR="00EC2C8F" w:rsidRPr="00EC2C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елементи </w:t>
      </w:r>
      <w:r w:rsidR="00EC2C8F" w:rsidRPr="00EC2C8F">
        <w:rPr>
          <w:rFonts w:ascii="Times New Roman" w:eastAsia="SimSun" w:hAnsi="Times New Roman" w:cs="Times New Roman"/>
          <w:b/>
          <w:position w:val="-6"/>
          <w:sz w:val="28"/>
          <w:szCs w:val="28"/>
        </w:rPr>
        <w:object w:dxaOrig="260" w:dyaOrig="240">
          <v:shape id="_x0000_i1068" type="#_x0000_t75" style="width:12.6pt;height:12pt" o:ole="">
            <v:fill o:detectmouseclick="t"/>
            <v:imagedata r:id="rId69" o:title=""/>
          </v:shape>
          <o:OLEObject Type="Embed" ProgID="Equation.DSMT4" ShapeID="_x0000_i1068" DrawAspect="Content" ObjectID="_1675536996" r:id="rId81"/>
        </w:object>
      </w:r>
      <w:r w:rsidR="00EC2C8F" w:rsidRPr="00EC2C8F"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-алгебри </w:t>
      </w:r>
      <w:r w:rsidR="00EC2C8F" w:rsidRPr="00EC2C8F">
        <w:rPr>
          <w:rFonts w:ascii="Times New Roman" w:hAnsi="Times New Roman" w:cs="Times New Roman"/>
          <w:b/>
          <w:position w:val="-4"/>
          <w:sz w:val="28"/>
          <w:szCs w:val="28"/>
        </w:rPr>
        <w:object w:dxaOrig="279" w:dyaOrig="279">
          <v:shape id="_x0000_i1069" type="#_x0000_t75" style="width:13.8pt;height:13.8pt" o:ole="">
            <v:imagedata r:id="rId82" o:title=""/>
          </v:shape>
          <o:OLEObject Type="Embed" ProgID="Equation.DSMT4" ShapeID="_x0000_i1069" DrawAspect="Content" ObjectID="_1675536997" r:id="rId83"/>
        </w:object>
      </w:r>
      <w:r w:rsidR="00EC2C8F" w:rsidRPr="00EC2C8F">
        <w:rPr>
          <w:rFonts w:ascii="Times New Roman" w:hAnsi="Times New Roman" w:cs="Times New Roman"/>
          <w:b/>
          <w:sz w:val="28"/>
          <w:szCs w:val="28"/>
          <w:lang w:val="uk-UA"/>
        </w:rPr>
        <w:t>називаються випадковими подіями.</w:t>
      </w:r>
    </w:p>
    <w:p w:rsidR="00630591" w:rsidRDefault="00343FFA" w:rsidP="006305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b/>
          <w:sz w:val="28"/>
          <w:szCs w:val="28"/>
          <w:lang w:val="uk-UA"/>
        </w:rPr>
        <w:t>Аксіоматичне о</w:t>
      </w:r>
      <w:r w:rsidR="00630591" w:rsidRPr="005D0C5A">
        <w:rPr>
          <w:rFonts w:ascii="Times New Roman" w:eastAsia="SimSun" w:hAnsi="Times New Roman" w:cs="Times New Roman"/>
          <w:b/>
          <w:sz w:val="28"/>
          <w:szCs w:val="28"/>
          <w:lang w:val="uk-UA"/>
        </w:rPr>
        <w:t>значення ймовірності</w:t>
      </w:r>
      <w:r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(за А.Н. Колмогоровим)</w:t>
      </w:r>
    </w:p>
    <w:p w:rsidR="00EC2C8F" w:rsidRDefault="00EC2C8F" w:rsidP="005D0C5A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30591" w:rsidRPr="00630591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="006305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0591" w:rsidRPr="002F5815">
        <w:rPr>
          <w:rFonts w:ascii="Times New Roman" w:eastAsia="SimSun" w:hAnsi="Times New Roman" w:cs="Times New Roman"/>
          <w:position w:val="-4"/>
          <w:sz w:val="28"/>
          <w:szCs w:val="28"/>
        </w:rPr>
        <w:object w:dxaOrig="279" w:dyaOrig="279">
          <v:shape id="_x0000_i1070" type="#_x0000_t75" style="width:13.8pt;height:13.8pt" o:ole="">
            <v:fill o:detectmouseclick="t"/>
            <v:imagedata r:id="rId62" o:title=""/>
          </v:shape>
          <o:OLEObject Type="Embed" ProgID="Equation.DSMT4" ShapeID="_x0000_i1070" DrawAspect="Content" ObjectID="_1675536998" r:id="rId84"/>
        </w:object>
      </w:r>
      <w:r w:rsidR="00630591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</w:t>
      </w:r>
      <w:r w:rsidR="00630591">
        <w:rPr>
          <w:rFonts w:ascii="Times New Roman" w:eastAsia="SimSun" w:hAnsi="Times New Roman" w:cs="Times New Roman"/>
          <w:sz w:val="28"/>
          <w:szCs w:val="28"/>
          <w:lang w:val="uk-UA"/>
        </w:rPr>
        <w:sym w:font="Symbol" w:char="F02D"/>
      </w:r>
      <w:r w:rsidR="00630591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простір елементарних подій, </w:t>
      </w:r>
      <w:r w:rsidR="00630591" w:rsidRPr="00EC2C8F">
        <w:rPr>
          <w:rFonts w:ascii="Times New Roman" w:hAnsi="Times New Roman" w:cs="Times New Roman"/>
          <w:b/>
          <w:position w:val="-4"/>
          <w:sz w:val="28"/>
          <w:szCs w:val="28"/>
        </w:rPr>
        <w:object w:dxaOrig="279" w:dyaOrig="279">
          <v:shape id="_x0000_i1071" type="#_x0000_t75" style="width:13.8pt;height:13.8pt" o:ole="">
            <v:imagedata r:id="rId82" o:title=""/>
          </v:shape>
          <o:OLEObject Type="Embed" ProgID="Equation.DSMT4" ShapeID="_x0000_i1071" DrawAspect="Content" ObjectID="_1675536999" r:id="rId85"/>
        </w:object>
      </w:r>
      <w:r w:rsidR="006305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30591"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2D"/>
      </w:r>
      <w:r w:rsidR="006305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30591" w:rsidRPr="002C2CD3">
        <w:rPr>
          <w:rFonts w:ascii="Times New Roman" w:eastAsia="SimSun" w:hAnsi="Times New Roman" w:cs="Times New Roman"/>
          <w:b/>
          <w:position w:val="-6"/>
          <w:sz w:val="28"/>
          <w:szCs w:val="28"/>
        </w:rPr>
        <w:object w:dxaOrig="260" w:dyaOrig="240">
          <v:shape id="_x0000_i1072" type="#_x0000_t75" style="width:12.6pt;height:12pt" o:ole="">
            <v:fill o:detectmouseclick="t"/>
            <v:imagedata r:id="rId69" o:title=""/>
          </v:shape>
          <o:OLEObject Type="Embed" ProgID="Equation.DSMT4" ShapeID="_x0000_i1072" DrawAspect="Content" ObjectID="_1675537000" r:id="rId86"/>
        </w:object>
      </w:r>
      <w:r w:rsidR="00630591" w:rsidRPr="002C2CD3">
        <w:rPr>
          <w:rFonts w:ascii="Times New Roman" w:eastAsia="SimSun" w:hAnsi="Times New Roman" w:cs="Times New Roman"/>
          <w:b/>
          <w:sz w:val="28"/>
          <w:szCs w:val="28"/>
          <w:lang w:val="uk-UA"/>
        </w:rPr>
        <w:t>-</w:t>
      </w:r>
      <w:r w:rsidR="00630591" w:rsidRPr="00630591">
        <w:rPr>
          <w:rFonts w:ascii="Times New Roman" w:eastAsia="SimSun" w:hAnsi="Times New Roman" w:cs="Times New Roman"/>
          <w:sz w:val="28"/>
          <w:szCs w:val="28"/>
          <w:lang w:val="uk-UA"/>
        </w:rPr>
        <w:t>алгебра</w:t>
      </w:r>
      <w:r w:rsidR="00630591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підмножин </w:t>
      </w:r>
      <w:r w:rsidR="00630591" w:rsidRPr="002F5815">
        <w:rPr>
          <w:rFonts w:ascii="Times New Roman" w:eastAsia="SimSun" w:hAnsi="Times New Roman" w:cs="Times New Roman"/>
          <w:position w:val="-4"/>
          <w:sz w:val="28"/>
          <w:szCs w:val="28"/>
        </w:rPr>
        <w:object w:dxaOrig="279" w:dyaOrig="279">
          <v:shape id="_x0000_i1073" type="#_x0000_t75" style="width:13.8pt;height:13.8pt" o:ole="">
            <v:fill o:detectmouseclick="t"/>
            <v:imagedata r:id="rId62" o:title=""/>
          </v:shape>
          <o:OLEObject Type="Embed" ProgID="Equation.DSMT4" ShapeID="_x0000_i1073" DrawAspect="Content" ObjectID="_1675537001" r:id="rId87"/>
        </w:object>
      </w:r>
      <w:r w:rsidR="00630591">
        <w:rPr>
          <w:rFonts w:ascii="Times New Roman" w:eastAsia="SimSun" w:hAnsi="Times New Roman" w:cs="Times New Roman"/>
          <w:sz w:val="28"/>
          <w:szCs w:val="28"/>
          <w:lang w:val="uk-UA"/>
        </w:rPr>
        <w:t>.</w:t>
      </w:r>
    </w:p>
    <w:p w:rsidR="00343FFA" w:rsidRPr="005A11FB" w:rsidRDefault="00343FFA" w:rsidP="005D0C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lastRenderedPageBreak/>
        <w:t xml:space="preserve">    </w:t>
      </w:r>
      <w:r w:rsidRPr="005A11FB"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Ймовірністю на </w:t>
      </w:r>
      <w:r w:rsidRPr="005A11FB">
        <w:rPr>
          <w:rFonts w:ascii="Times New Roman" w:hAnsi="Times New Roman" w:cs="Times New Roman"/>
          <w:b/>
          <w:position w:val="-14"/>
          <w:sz w:val="28"/>
          <w:szCs w:val="28"/>
        </w:rPr>
        <w:object w:dxaOrig="800" w:dyaOrig="420">
          <v:shape id="_x0000_i1074" type="#_x0000_t75" style="width:40.2pt;height:21pt" o:ole="">
            <v:imagedata r:id="rId79" o:title=""/>
          </v:shape>
          <o:OLEObject Type="Embed" ProgID="Equation.DSMT4" ShapeID="_x0000_i1074" DrawAspect="Content" ObjectID="_1675537002" r:id="rId88"/>
        </w:object>
      </w:r>
      <w:r w:rsidRPr="005A11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називають числову функцію </w:t>
      </w:r>
      <w:r w:rsidRPr="005A11FB">
        <w:rPr>
          <w:rFonts w:ascii="Times New Roman" w:eastAsia="SimSun" w:hAnsi="Times New Roman" w:cs="Times New Roman"/>
          <w:b/>
          <w:position w:val="-10"/>
          <w:sz w:val="28"/>
          <w:szCs w:val="28"/>
        </w:rPr>
        <w:object w:dxaOrig="520" w:dyaOrig="340">
          <v:shape id="_x0000_i1075" type="#_x0000_t75" style="width:25.8pt;height:16.8pt" o:ole="">
            <v:fill o:detectmouseclick="t"/>
            <v:imagedata r:id="rId89" o:title=""/>
          </v:shape>
          <o:OLEObject Type="Embed" ProgID="Equation.DSMT4" ShapeID="_x0000_i1075" DrawAspect="Content" ObjectID="_1675537003" r:id="rId90"/>
        </w:object>
      </w:r>
      <w:r w:rsidRPr="005A11FB"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, визначену на множинах із </w:t>
      </w:r>
      <w:r w:rsidRPr="005A11FB">
        <w:rPr>
          <w:rFonts w:ascii="Times New Roman" w:hAnsi="Times New Roman" w:cs="Times New Roman"/>
          <w:b/>
          <w:position w:val="-4"/>
          <w:sz w:val="28"/>
          <w:szCs w:val="28"/>
        </w:rPr>
        <w:object w:dxaOrig="279" w:dyaOrig="279">
          <v:shape id="_x0000_i1076" type="#_x0000_t75" style="width:13.8pt;height:13.8pt" o:ole="">
            <v:imagedata r:id="rId82" o:title=""/>
          </v:shape>
          <o:OLEObject Type="Embed" ProgID="Equation.DSMT4" ShapeID="_x0000_i1076" DrawAspect="Content" ObjectID="_1675537004" r:id="rId91"/>
        </w:object>
      </w:r>
      <w:r w:rsidRPr="005A11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, і яка володіє наступними властивостями:</w:t>
      </w:r>
    </w:p>
    <w:p w:rsidR="00343FFA" w:rsidRDefault="00343FFA" w:rsidP="005D0C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343FFA">
        <w:rPr>
          <w:rFonts w:ascii="Times New Roman" w:eastAsia="SimSun" w:hAnsi="Times New Roman" w:cs="Times New Roman"/>
          <w:position w:val="-10"/>
          <w:sz w:val="28"/>
          <w:szCs w:val="28"/>
        </w:rPr>
        <w:object w:dxaOrig="1060" w:dyaOrig="340">
          <v:shape id="_x0000_i1077" type="#_x0000_t75" style="width:52.2pt;height:16.8pt" o:ole="">
            <v:fill o:detectmouseclick="t"/>
            <v:imagedata r:id="rId92" o:title=""/>
          </v:shape>
          <o:OLEObject Type="Embed" ProgID="Equation.DSMT4" ShapeID="_x0000_i1077" DrawAspect="Content" ObjectID="_1675537005" r:id="rId93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 для кожного </w:t>
      </w:r>
      <w:r w:rsidRPr="00343FFA">
        <w:rPr>
          <w:rFonts w:ascii="Times New Roman" w:hAnsi="Times New Roman" w:cs="Times New Roman"/>
          <w:position w:val="-4"/>
          <w:sz w:val="28"/>
          <w:szCs w:val="28"/>
        </w:rPr>
        <w:object w:dxaOrig="720" w:dyaOrig="279">
          <v:shape id="_x0000_i1078" type="#_x0000_t75" style="width:36pt;height:13.8pt" o:ole="">
            <v:imagedata r:id="rId94" o:title=""/>
          </v:shape>
          <o:OLEObject Type="Embed" ProgID="Equation.DSMT4" ShapeID="_x0000_i1078" DrawAspect="Content" ObjectID="_1675537006" r:id="rId95"/>
        </w:object>
      </w:r>
      <w:r w:rsidRPr="00343FF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3FFA" w:rsidRDefault="00343FFA" w:rsidP="005D0C5A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343FFA">
        <w:rPr>
          <w:rFonts w:ascii="Times New Roman" w:eastAsia="SimSun" w:hAnsi="Times New Roman" w:cs="Times New Roman"/>
          <w:position w:val="-10"/>
          <w:sz w:val="28"/>
          <w:szCs w:val="28"/>
        </w:rPr>
        <w:object w:dxaOrig="1040" w:dyaOrig="340">
          <v:shape id="_x0000_i1079" type="#_x0000_t75" style="width:51pt;height:16.8pt" o:ole="">
            <v:fill o:detectmouseclick="t"/>
            <v:imagedata r:id="rId96" o:title=""/>
          </v:shape>
          <o:OLEObject Type="Embed" ProgID="Equation.DSMT4" ShapeID="_x0000_i1079" DrawAspect="Content" ObjectID="_1675537007" r:id="rId97"/>
        </w:object>
      </w:r>
      <w:r w:rsidR="005A11FB">
        <w:rPr>
          <w:rFonts w:ascii="Times New Roman" w:eastAsia="SimSun" w:hAnsi="Times New Roman" w:cs="Times New Roman"/>
          <w:sz w:val="28"/>
          <w:szCs w:val="28"/>
          <w:lang w:val="uk-UA"/>
        </w:rPr>
        <w:t>;</w:t>
      </w:r>
    </w:p>
    <w:p w:rsidR="005A11FB" w:rsidRPr="005A11FB" w:rsidRDefault="005A11FB" w:rsidP="005D0C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3) </w:t>
      </w:r>
      <w:r w:rsidRPr="005A11FB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якщо послідовність </w:t>
      </w:r>
      <w:r w:rsidRPr="005A11FB">
        <w:rPr>
          <w:rFonts w:ascii="Times New Roman" w:eastAsia="SimSun" w:hAnsi="Times New Roman" w:cs="Times New Roman"/>
          <w:position w:val="-14"/>
          <w:sz w:val="28"/>
          <w:szCs w:val="28"/>
        </w:rPr>
        <w:object w:dxaOrig="580" w:dyaOrig="420">
          <v:shape id="_x0000_i1080" type="#_x0000_t75" style="width:28.8pt;height:21pt" o:ole="">
            <v:fill o:detectmouseclick="t"/>
            <v:imagedata r:id="rId98" o:title=""/>
          </v:shape>
          <o:OLEObject Type="Embed" ProgID="Equation.DSMT4" ShapeID="_x0000_i1080" DrawAspect="Content" ObjectID="_1675537008" r:id="rId99"/>
        </w:object>
      </w:r>
      <w:r w:rsidRPr="005A11FB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випадкових подій така, що </w:t>
      </w:r>
      <w:r w:rsidRPr="005A11FB">
        <w:rPr>
          <w:rFonts w:ascii="Times New Roman" w:eastAsia="SimSun" w:hAnsi="Times New Roman" w:cs="Times New Roman"/>
          <w:position w:val="-16"/>
          <w:sz w:val="28"/>
          <w:szCs w:val="28"/>
        </w:rPr>
        <w:object w:dxaOrig="1420" w:dyaOrig="420">
          <v:shape id="_x0000_i1081" type="#_x0000_t75" style="width:69.6pt;height:21pt" o:ole="">
            <v:fill o:detectmouseclick="t"/>
            <v:imagedata r:id="rId100" o:title=""/>
          </v:shape>
          <o:OLEObject Type="Embed" ProgID="Equation.DSMT4" ShapeID="_x0000_i1081" DrawAspect="Content" ObjectID="_1675537009" r:id="rId101"/>
        </w:object>
      </w:r>
      <w:r w:rsidRPr="005A11FB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 при </w:t>
      </w:r>
      <w:r w:rsidRPr="005A11FB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082" type="#_x0000_t75" style="width:31.8pt;height:16.8pt" o:ole="">
            <v:imagedata r:id="rId102" o:title=""/>
          </v:shape>
          <o:OLEObject Type="Embed" ProgID="Equation.DSMT4" ShapeID="_x0000_i1082" DrawAspect="Content" ObjectID="_1675537010" r:id="rId103"/>
        </w:object>
      </w:r>
    </w:p>
    <w:p w:rsidR="005A11FB" w:rsidRDefault="005A11FB" w:rsidP="005D0C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5A11FB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A11FB" w:rsidRDefault="005A11FB" w:rsidP="005A11FB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5A11FB">
        <w:rPr>
          <w:rFonts w:ascii="Times New Roman" w:eastAsia="SimSun" w:hAnsi="Times New Roman" w:cs="Times New Roman"/>
          <w:position w:val="-38"/>
          <w:sz w:val="28"/>
          <w:szCs w:val="28"/>
        </w:rPr>
        <w:object w:dxaOrig="2360" w:dyaOrig="900">
          <v:shape id="_x0000_i1083" type="#_x0000_t75" style="width:115.8pt;height:45pt" o:ole="">
            <v:fill o:detectmouseclick="t"/>
            <v:imagedata r:id="rId104" o:title=""/>
          </v:shape>
          <o:OLEObject Type="Embed" ProgID="Equation.DSMT4" ShapeID="_x0000_i1083" DrawAspect="Content" ObjectID="_1675537011" r:id="rId105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>.</w:t>
      </w:r>
    </w:p>
    <w:p w:rsidR="002E350B" w:rsidRDefault="002E350B" w:rsidP="002E35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   Трійку </w:t>
      </w:r>
      <w:r w:rsidRPr="005A11FB">
        <w:rPr>
          <w:rFonts w:ascii="Times New Roman" w:hAnsi="Times New Roman" w:cs="Times New Roman"/>
          <w:b/>
          <w:position w:val="-14"/>
          <w:sz w:val="28"/>
          <w:szCs w:val="28"/>
        </w:rPr>
        <w:object w:dxaOrig="1080" w:dyaOrig="420">
          <v:shape id="_x0000_i1084" type="#_x0000_t75" style="width:54pt;height:21pt" o:ole="">
            <v:imagedata r:id="rId106" o:title=""/>
          </v:shape>
          <o:OLEObject Type="Embed" ProgID="Equation.DSMT4" ShapeID="_x0000_i1084" DrawAspect="Content" ObjectID="_1675537012" r:id="rId107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2E350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2F5815">
        <w:rPr>
          <w:rFonts w:ascii="Times New Roman" w:eastAsia="SimSun" w:hAnsi="Times New Roman" w:cs="Times New Roman"/>
          <w:position w:val="-4"/>
          <w:sz w:val="28"/>
          <w:szCs w:val="28"/>
        </w:rPr>
        <w:object w:dxaOrig="279" w:dyaOrig="279">
          <v:shape id="_x0000_i1085" type="#_x0000_t75" style="width:13.8pt;height:13.8pt" o:ole="">
            <v:fill o:detectmouseclick="t"/>
            <v:imagedata r:id="rId62" o:title=""/>
          </v:shape>
          <o:OLEObject Type="Embed" ProgID="Equation.DSMT4" ShapeID="_x0000_i1085" DrawAspect="Content" ObjectID="_1675537013" r:id="rId108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простір елементарних подій, </w:t>
      </w:r>
      <w:r w:rsidRPr="00EC2C8F">
        <w:rPr>
          <w:rFonts w:ascii="Times New Roman" w:hAnsi="Times New Roman" w:cs="Times New Roman"/>
          <w:b/>
          <w:position w:val="-4"/>
          <w:sz w:val="28"/>
          <w:szCs w:val="28"/>
        </w:rPr>
        <w:object w:dxaOrig="279" w:dyaOrig="279">
          <v:shape id="_x0000_i1086" type="#_x0000_t75" style="width:13.8pt;height:13.8pt" o:ole="">
            <v:imagedata r:id="rId82" o:title=""/>
          </v:shape>
          <o:OLEObject Type="Embed" ProgID="Equation.DSMT4" ShapeID="_x0000_i1086" DrawAspect="Content" ObjectID="_1675537014" r:id="rId109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350B">
        <w:rPr>
          <w:rFonts w:ascii="Times New Roman" w:hAnsi="Times New Roman" w:cs="Times New Roman"/>
          <w:sz w:val="28"/>
          <w:szCs w:val="28"/>
          <w:lang w:val="uk-UA"/>
        </w:rPr>
        <w:t>деяка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C2CD3">
        <w:rPr>
          <w:rFonts w:ascii="Times New Roman" w:eastAsia="SimSun" w:hAnsi="Times New Roman" w:cs="Times New Roman"/>
          <w:b/>
          <w:position w:val="-6"/>
          <w:sz w:val="28"/>
          <w:szCs w:val="28"/>
        </w:rPr>
        <w:object w:dxaOrig="260" w:dyaOrig="240">
          <v:shape id="_x0000_i1087" type="#_x0000_t75" style="width:12.6pt;height:12pt" o:ole="">
            <v:fill o:detectmouseclick="t"/>
            <v:imagedata r:id="rId69" o:title=""/>
          </v:shape>
          <o:OLEObject Type="Embed" ProgID="Equation.DSMT4" ShapeID="_x0000_i1087" DrawAspect="Content" ObjectID="_1675537015" r:id="rId110"/>
        </w:object>
      </w:r>
      <w:r w:rsidRPr="002C2CD3">
        <w:rPr>
          <w:rFonts w:ascii="Times New Roman" w:eastAsia="SimSun" w:hAnsi="Times New Roman" w:cs="Times New Roman"/>
          <w:b/>
          <w:sz w:val="28"/>
          <w:szCs w:val="28"/>
          <w:lang w:val="uk-UA"/>
        </w:rPr>
        <w:t>-</w:t>
      </w:r>
      <w:r w:rsidRPr="00630591">
        <w:rPr>
          <w:rFonts w:ascii="Times New Roman" w:eastAsia="SimSun" w:hAnsi="Times New Roman" w:cs="Times New Roman"/>
          <w:sz w:val="28"/>
          <w:szCs w:val="28"/>
          <w:lang w:val="uk-UA"/>
        </w:rPr>
        <w:t>алгебра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подій, </w:t>
      </w:r>
      <w:r w:rsidRPr="002E350B">
        <w:rPr>
          <w:rFonts w:ascii="Times New Roman" w:eastAsia="SimSun" w:hAnsi="Times New Roman" w:cs="Times New Roman"/>
          <w:b/>
          <w:position w:val="-4"/>
          <w:sz w:val="28"/>
          <w:szCs w:val="28"/>
        </w:rPr>
        <w:object w:dxaOrig="260" w:dyaOrig="279">
          <v:shape id="_x0000_i1088" type="#_x0000_t75" style="width:12.6pt;height:13.8pt" o:ole="">
            <v:fill o:detectmouseclick="t"/>
            <v:imagedata r:id="rId111" o:title=""/>
          </v:shape>
          <o:OLEObject Type="Embed" ProgID="Equation.DSMT4" ShapeID="_x0000_i1088" DrawAspect="Content" ObjectID="_1675537016" r:id="rId112"/>
        </w:object>
      </w:r>
      <w:r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8"/>
          <w:lang w:val="uk-UA"/>
        </w:rPr>
        <w:sym w:font="Symbol" w:char="F02D"/>
      </w:r>
      <w:r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</w:t>
      </w:r>
      <w:r w:rsidRPr="002E350B">
        <w:rPr>
          <w:rFonts w:ascii="Times New Roman" w:eastAsia="SimSun" w:hAnsi="Times New Roman" w:cs="Times New Roman"/>
          <w:sz w:val="28"/>
          <w:szCs w:val="28"/>
          <w:lang w:val="uk-UA"/>
        </w:rPr>
        <w:t>яка-небудь ймовірність, що задана на</w:t>
      </w:r>
      <w:r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</w:t>
      </w:r>
      <w:r w:rsidRPr="00EC2C8F">
        <w:rPr>
          <w:rFonts w:ascii="Times New Roman" w:hAnsi="Times New Roman" w:cs="Times New Roman"/>
          <w:b/>
          <w:position w:val="-4"/>
          <w:sz w:val="28"/>
          <w:szCs w:val="28"/>
        </w:rPr>
        <w:object w:dxaOrig="279" w:dyaOrig="279">
          <v:shape id="_x0000_i1089" type="#_x0000_t75" style="width:13.8pt;height:13.8pt" o:ole="">
            <v:imagedata r:id="rId82" o:title=""/>
          </v:shape>
          <o:OLEObject Type="Embed" ProgID="Equation.DSMT4" ShapeID="_x0000_i1089" DrawAspect="Content" ObjectID="_1675537017" r:id="rId113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2E350B">
        <w:rPr>
          <w:rFonts w:ascii="Times New Roman" w:hAnsi="Times New Roman" w:cs="Times New Roman"/>
          <w:sz w:val="28"/>
          <w:szCs w:val="28"/>
          <w:lang w:val="uk-UA"/>
        </w:rPr>
        <w:t xml:space="preserve">називають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ймовірнісним простором.</w:t>
      </w:r>
    </w:p>
    <w:p w:rsidR="002E350B" w:rsidRDefault="002E350B" w:rsidP="002E35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50B">
        <w:rPr>
          <w:rFonts w:ascii="Times New Roman" w:hAnsi="Times New Roman" w:cs="Times New Roman"/>
          <w:b/>
          <w:sz w:val="28"/>
          <w:szCs w:val="28"/>
          <w:lang w:val="uk-UA"/>
        </w:rPr>
        <w:t>Властивості ймовірності</w:t>
      </w:r>
    </w:p>
    <w:p w:rsidR="002E350B" w:rsidRDefault="002E350B" w:rsidP="002E350B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2E350B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343FFA">
        <w:rPr>
          <w:rFonts w:ascii="Times New Roman" w:eastAsia="SimSun" w:hAnsi="Times New Roman" w:cs="Times New Roman"/>
          <w:position w:val="-10"/>
          <w:sz w:val="28"/>
          <w:szCs w:val="28"/>
        </w:rPr>
        <w:object w:dxaOrig="1100" w:dyaOrig="340">
          <v:shape id="_x0000_i1090" type="#_x0000_t75" style="width:54pt;height:16.8pt" o:ole="">
            <v:fill o:detectmouseclick="t"/>
            <v:imagedata r:id="rId114" o:title=""/>
          </v:shape>
          <o:OLEObject Type="Embed" ProgID="Equation.DSMT4" ShapeID="_x0000_i1090" DrawAspect="Content" ObjectID="_1675537018" r:id="rId115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>;</w:t>
      </w:r>
    </w:p>
    <w:p w:rsidR="002E350B" w:rsidRDefault="002E350B" w:rsidP="002E350B">
      <w:pPr>
        <w:rPr>
          <w:rFonts w:ascii="Times New Roman" w:eastAsia="SimSu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2) </w:t>
      </w:r>
      <w:r w:rsidRPr="002E350B">
        <w:rPr>
          <w:rFonts w:ascii="Times New Roman" w:eastAsia="SimSun" w:hAnsi="Times New Roman" w:cs="Times New Roman"/>
          <w:b/>
          <w:position w:val="-18"/>
          <w:sz w:val="28"/>
          <w:szCs w:val="28"/>
        </w:rPr>
        <w:object w:dxaOrig="1939" w:dyaOrig="499">
          <v:shape id="_x0000_i1091" type="#_x0000_t75" style="width:95.4pt;height:25.2pt" o:ole="">
            <v:fill o:detectmouseclick="t"/>
            <v:imagedata r:id="rId116" o:title=""/>
          </v:shape>
          <o:OLEObject Type="Embed" ProgID="Equation.DSMT4" ShapeID="_x0000_i1091" DrawAspect="Content" ObjectID="_1675537019" r:id="rId117"/>
        </w:object>
      </w:r>
      <w:r w:rsidR="009813EC">
        <w:rPr>
          <w:rFonts w:ascii="Times New Roman" w:eastAsia="SimSun" w:hAnsi="Times New Roman" w:cs="Times New Roman"/>
          <w:b/>
          <w:sz w:val="28"/>
          <w:szCs w:val="28"/>
          <w:lang w:val="uk-UA"/>
        </w:rPr>
        <w:t>;</w:t>
      </w:r>
    </w:p>
    <w:p w:rsidR="009813EC" w:rsidRDefault="009813EC" w:rsidP="002E350B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9813EC">
        <w:rPr>
          <w:rFonts w:ascii="Times New Roman" w:eastAsia="SimSu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) якщо </w:t>
      </w:r>
      <w:r w:rsidRPr="00343FFA">
        <w:rPr>
          <w:rFonts w:ascii="Times New Roman" w:hAnsi="Times New Roman" w:cs="Times New Roman"/>
          <w:position w:val="-4"/>
          <w:sz w:val="28"/>
          <w:szCs w:val="28"/>
        </w:rPr>
        <w:object w:dxaOrig="760" w:dyaOrig="279">
          <v:shape id="_x0000_i1092" type="#_x0000_t75" style="width:37.8pt;height:13.8pt" o:ole="">
            <v:imagedata r:id="rId118" o:title=""/>
          </v:shape>
          <o:OLEObject Type="Embed" ProgID="Equation.DSMT4" ShapeID="_x0000_i1092" DrawAspect="Content" ObjectID="_1675537020" r:id="rId11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343FFA">
        <w:rPr>
          <w:rFonts w:ascii="Times New Roman" w:eastAsia="SimSun" w:hAnsi="Times New Roman" w:cs="Times New Roman"/>
          <w:position w:val="-10"/>
          <w:sz w:val="28"/>
          <w:szCs w:val="28"/>
        </w:rPr>
        <w:object w:dxaOrig="2700" w:dyaOrig="340">
          <v:shape id="_x0000_i1093" type="#_x0000_t75" style="width:132.6pt;height:16.8pt" o:ole="">
            <v:fill o:detectmouseclick="t"/>
            <v:imagedata r:id="rId120" o:title=""/>
          </v:shape>
          <o:OLEObject Type="Embed" ProgID="Equation.DSMT4" ShapeID="_x0000_i1093" DrawAspect="Content" ObjectID="_1675537021" r:id="rId121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>;</w:t>
      </w:r>
    </w:p>
    <w:p w:rsidR="009813EC" w:rsidRDefault="009813EC" w:rsidP="009813EC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4) якщо </w:t>
      </w:r>
      <w:r w:rsidRPr="00343FFA">
        <w:rPr>
          <w:rFonts w:ascii="Times New Roman" w:hAnsi="Times New Roman" w:cs="Times New Roman"/>
          <w:position w:val="-4"/>
          <w:sz w:val="28"/>
          <w:szCs w:val="28"/>
        </w:rPr>
        <w:object w:dxaOrig="760" w:dyaOrig="279">
          <v:shape id="_x0000_i1094" type="#_x0000_t75" style="width:37.8pt;height:13.8pt" o:ole="">
            <v:imagedata r:id="rId118" o:title=""/>
          </v:shape>
          <o:OLEObject Type="Embed" ProgID="Equation.DSMT4" ShapeID="_x0000_i1094" DrawAspect="Content" ObjectID="_1675537022" r:id="rId12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343FFA">
        <w:rPr>
          <w:rFonts w:ascii="Times New Roman" w:eastAsia="SimSun" w:hAnsi="Times New Roman" w:cs="Times New Roman"/>
          <w:position w:val="-10"/>
          <w:sz w:val="28"/>
          <w:szCs w:val="28"/>
        </w:rPr>
        <w:object w:dxaOrig="1500" w:dyaOrig="340">
          <v:shape id="_x0000_i1095" type="#_x0000_t75" style="width:73.8pt;height:16.8pt" o:ole="">
            <v:fill o:detectmouseclick="t"/>
            <v:imagedata r:id="rId123" o:title=""/>
          </v:shape>
          <o:OLEObject Type="Embed" ProgID="Equation.DSMT4" ShapeID="_x0000_i1095" DrawAspect="Content" ObjectID="_1675537023" r:id="rId124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>;</w:t>
      </w:r>
    </w:p>
    <w:p w:rsidR="009813EC" w:rsidRDefault="009813EC" w:rsidP="009813EC">
      <w:pPr>
        <w:spacing w:before="240"/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5) </w:t>
      </w:r>
      <w:r w:rsidRPr="00343FFA">
        <w:rPr>
          <w:rFonts w:ascii="Times New Roman" w:eastAsia="SimSun" w:hAnsi="Times New Roman" w:cs="Times New Roman"/>
          <w:position w:val="-10"/>
          <w:sz w:val="28"/>
          <w:szCs w:val="28"/>
        </w:rPr>
        <w:object w:dxaOrig="1020" w:dyaOrig="340">
          <v:shape id="_x0000_i1096" type="#_x0000_t75" style="width:49.8pt;height:16.8pt" o:ole="">
            <v:fill o:detectmouseclick="t"/>
            <v:imagedata r:id="rId125" o:title=""/>
          </v:shape>
          <o:OLEObject Type="Embed" ProgID="Equation.DSMT4" ShapeID="_x0000_i1096" DrawAspect="Content" ObjectID="_1675537024" r:id="rId126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>;</w:t>
      </w:r>
    </w:p>
    <w:p w:rsidR="009813EC" w:rsidRDefault="009813EC" w:rsidP="009813EC">
      <w:pPr>
        <w:spacing w:before="240"/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6) </w:t>
      </w:r>
      <w:r w:rsidRPr="00343FFA">
        <w:rPr>
          <w:rFonts w:ascii="Times New Roman" w:eastAsia="SimSun" w:hAnsi="Times New Roman" w:cs="Times New Roman"/>
          <w:position w:val="-10"/>
          <w:sz w:val="28"/>
          <w:szCs w:val="28"/>
        </w:rPr>
        <w:object w:dxaOrig="4140" w:dyaOrig="340">
          <v:shape id="_x0000_i1097" type="#_x0000_t75" style="width:203.4pt;height:16.8pt" o:ole="">
            <v:fill o:detectmouseclick="t"/>
            <v:imagedata r:id="rId127" o:title=""/>
          </v:shape>
          <o:OLEObject Type="Embed" ProgID="Equation.DSMT4" ShapeID="_x0000_i1097" DrawAspect="Content" ObjectID="_1675537025" r:id="rId128"/>
        </w:object>
      </w:r>
      <w:r w:rsidR="00462459">
        <w:rPr>
          <w:rFonts w:ascii="Times New Roman" w:eastAsia="SimSun" w:hAnsi="Times New Roman" w:cs="Times New Roman"/>
          <w:sz w:val="28"/>
          <w:szCs w:val="28"/>
          <w:lang w:val="uk-UA"/>
        </w:rPr>
        <w:t>;</w:t>
      </w:r>
    </w:p>
    <w:p w:rsidR="00462459" w:rsidRDefault="00462459" w:rsidP="009813EC">
      <w:pPr>
        <w:spacing w:before="240"/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7) </w:t>
      </w:r>
      <w:r w:rsidRPr="00462459">
        <w:rPr>
          <w:rFonts w:ascii="Times New Roman" w:eastAsia="SimSun" w:hAnsi="Times New Roman" w:cs="Times New Roman"/>
          <w:position w:val="-36"/>
          <w:sz w:val="28"/>
          <w:szCs w:val="28"/>
        </w:rPr>
        <w:object w:dxaOrig="1380" w:dyaOrig="859">
          <v:shape id="_x0000_i1098" type="#_x0000_t75" style="width:67.8pt;height:43.2pt" o:ole="">
            <v:fill o:detectmouseclick="t"/>
            <v:imagedata r:id="rId129" o:title=""/>
          </v:shape>
          <o:OLEObject Type="Embed" ProgID="Equation.DSMT4" ShapeID="_x0000_i1098" DrawAspect="Content" ObjectID="_1675537026" r:id="rId130"/>
        </w:objec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>.</w:t>
      </w:r>
    </w:p>
    <w:p w:rsidR="0017054E" w:rsidRDefault="0017054E" w:rsidP="00462459">
      <w:pPr>
        <w:spacing w:before="240"/>
        <w:jc w:val="center"/>
        <w:rPr>
          <w:rFonts w:ascii="Times New Roman" w:eastAsia="SimSun" w:hAnsi="Times New Roman" w:cs="Times New Roman"/>
          <w:b/>
          <w:sz w:val="28"/>
          <w:szCs w:val="28"/>
          <w:lang w:val="uk-UA"/>
        </w:rPr>
      </w:pPr>
    </w:p>
    <w:p w:rsidR="0017054E" w:rsidRDefault="0017054E" w:rsidP="00462459">
      <w:pPr>
        <w:spacing w:before="240"/>
        <w:jc w:val="center"/>
        <w:rPr>
          <w:rFonts w:ascii="Times New Roman" w:eastAsia="SimSun" w:hAnsi="Times New Roman" w:cs="Times New Roman"/>
          <w:b/>
          <w:sz w:val="28"/>
          <w:szCs w:val="28"/>
          <w:lang w:val="uk-UA"/>
        </w:rPr>
      </w:pPr>
    </w:p>
    <w:p w:rsidR="0017054E" w:rsidRDefault="0017054E" w:rsidP="00462459">
      <w:pPr>
        <w:spacing w:before="240"/>
        <w:jc w:val="center"/>
        <w:rPr>
          <w:rFonts w:ascii="Times New Roman" w:eastAsia="SimSun" w:hAnsi="Times New Roman" w:cs="Times New Roman"/>
          <w:b/>
          <w:sz w:val="28"/>
          <w:szCs w:val="28"/>
          <w:lang w:val="uk-UA"/>
        </w:rPr>
      </w:pPr>
    </w:p>
    <w:p w:rsidR="0017054E" w:rsidRDefault="0017054E" w:rsidP="00462459">
      <w:pPr>
        <w:spacing w:before="240"/>
        <w:jc w:val="center"/>
        <w:rPr>
          <w:rFonts w:ascii="Times New Roman" w:eastAsia="SimSun" w:hAnsi="Times New Roman" w:cs="Times New Roman"/>
          <w:b/>
          <w:sz w:val="28"/>
          <w:szCs w:val="28"/>
          <w:lang w:val="uk-UA"/>
        </w:rPr>
      </w:pPr>
    </w:p>
    <w:p w:rsidR="0017054E" w:rsidRDefault="0017054E" w:rsidP="00462459">
      <w:pPr>
        <w:spacing w:before="240"/>
        <w:jc w:val="center"/>
        <w:rPr>
          <w:rFonts w:ascii="Times New Roman" w:eastAsia="SimSu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170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DD"/>
    <w:rsid w:val="00023D4D"/>
    <w:rsid w:val="0013113F"/>
    <w:rsid w:val="00131972"/>
    <w:rsid w:val="0017054E"/>
    <w:rsid w:val="001B74B2"/>
    <w:rsid w:val="00210466"/>
    <w:rsid w:val="00233111"/>
    <w:rsid w:val="002C2CD3"/>
    <w:rsid w:val="002E350B"/>
    <w:rsid w:val="002F5815"/>
    <w:rsid w:val="003023F4"/>
    <w:rsid w:val="00312394"/>
    <w:rsid w:val="00321043"/>
    <w:rsid w:val="00336482"/>
    <w:rsid w:val="00343FFA"/>
    <w:rsid w:val="00363E89"/>
    <w:rsid w:val="0036689A"/>
    <w:rsid w:val="00462459"/>
    <w:rsid w:val="004909DD"/>
    <w:rsid w:val="004C0F30"/>
    <w:rsid w:val="0050194F"/>
    <w:rsid w:val="005768F5"/>
    <w:rsid w:val="005A11FB"/>
    <w:rsid w:val="005B0605"/>
    <w:rsid w:val="005B278C"/>
    <w:rsid w:val="005C3BB1"/>
    <w:rsid w:val="005D0C5A"/>
    <w:rsid w:val="005D1C02"/>
    <w:rsid w:val="00607CFC"/>
    <w:rsid w:val="00630591"/>
    <w:rsid w:val="0065704B"/>
    <w:rsid w:val="00700577"/>
    <w:rsid w:val="007609B9"/>
    <w:rsid w:val="00767CD4"/>
    <w:rsid w:val="00812150"/>
    <w:rsid w:val="008201A1"/>
    <w:rsid w:val="0085479C"/>
    <w:rsid w:val="00922C43"/>
    <w:rsid w:val="00961250"/>
    <w:rsid w:val="009813EC"/>
    <w:rsid w:val="00995793"/>
    <w:rsid w:val="00A82733"/>
    <w:rsid w:val="00A91324"/>
    <w:rsid w:val="00AA6910"/>
    <w:rsid w:val="00AD0A4A"/>
    <w:rsid w:val="00B91B3C"/>
    <w:rsid w:val="00C01A4B"/>
    <w:rsid w:val="00CA40B5"/>
    <w:rsid w:val="00CF61C5"/>
    <w:rsid w:val="00D26524"/>
    <w:rsid w:val="00E44B94"/>
    <w:rsid w:val="00E53A63"/>
    <w:rsid w:val="00E81646"/>
    <w:rsid w:val="00EC1D7E"/>
    <w:rsid w:val="00EC2C8F"/>
    <w:rsid w:val="00F14EC5"/>
    <w:rsid w:val="00F33034"/>
    <w:rsid w:val="00F4696B"/>
    <w:rsid w:val="00F55F9D"/>
    <w:rsid w:val="00FE126F"/>
    <w:rsid w:val="00FE1FC7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0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46.bin"/><Relationship Id="rId16" Type="http://schemas.openxmlformats.org/officeDocument/2006/relationships/image" Target="media/image6.wmf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53" Type="http://schemas.openxmlformats.org/officeDocument/2006/relationships/image" Target="media/image22.wmf"/><Relationship Id="rId58" Type="http://schemas.openxmlformats.org/officeDocument/2006/relationships/image" Target="media/image23.wmf"/><Relationship Id="rId74" Type="http://schemas.openxmlformats.org/officeDocument/2006/relationships/oleObject" Target="embeddings/oleObject40.bin"/><Relationship Id="rId79" Type="http://schemas.openxmlformats.org/officeDocument/2006/relationships/image" Target="media/image32.wmf"/><Relationship Id="rId102" Type="http://schemas.openxmlformats.org/officeDocument/2006/relationships/image" Target="media/image40.wmf"/><Relationship Id="rId123" Type="http://schemas.openxmlformats.org/officeDocument/2006/relationships/image" Target="media/image48.wmf"/><Relationship Id="rId128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1.bin"/><Relationship Id="rId95" Type="http://schemas.openxmlformats.org/officeDocument/2006/relationships/oleObject" Target="embeddings/oleObject5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4.bin"/><Relationship Id="rId64" Type="http://schemas.openxmlformats.org/officeDocument/2006/relationships/image" Target="media/image25.wmf"/><Relationship Id="rId69" Type="http://schemas.openxmlformats.org/officeDocument/2006/relationships/image" Target="media/image27.wmf"/><Relationship Id="rId113" Type="http://schemas.openxmlformats.org/officeDocument/2006/relationships/oleObject" Target="embeddings/oleObject65.bin"/><Relationship Id="rId118" Type="http://schemas.openxmlformats.org/officeDocument/2006/relationships/image" Target="media/image46.wmf"/><Relationship Id="rId134" Type="http://schemas.openxmlformats.org/officeDocument/2006/relationships/customXml" Target="../customXml/item3.xml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7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1.bin"/><Relationship Id="rId124" Type="http://schemas.openxmlformats.org/officeDocument/2006/relationships/oleObject" Target="embeddings/oleObject71.bin"/><Relationship Id="rId129" Type="http://schemas.openxmlformats.org/officeDocument/2006/relationships/image" Target="media/image51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8.bin"/><Relationship Id="rId75" Type="http://schemas.openxmlformats.org/officeDocument/2006/relationships/image" Target="media/image30.wmf"/><Relationship Id="rId91" Type="http://schemas.openxmlformats.org/officeDocument/2006/relationships/oleObject" Target="embeddings/oleObject52.bin"/><Relationship Id="rId96" Type="http://schemas.openxmlformats.org/officeDocument/2006/relationships/image" Target="media/image37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image" Target="media/image44.wmf"/><Relationship Id="rId119" Type="http://schemas.openxmlformats.org/officeDocument/2006/relationships/oleObject" Target="embeddings/oleObject68.bin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81" Type="http://schemas.openxmlformats.org/officeDocument/2006/relationships/oleObject" Target="embeddings/oleObject44.bin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74.bin"/><Relationship Id="rId135" Type="http://schemas.openxmlformats.org/officeDocument/2006/relationships/customXml" Target="../customXml/item4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62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5.bin"/><Relationship Id="rId104" Type="http://schemas.openxmlformats.org/officeDocument/2006/relationships/image" Target="media/image41.wmf"/><Relationship Id="rId120" Type="http://schemas.openxmlformats.org/officeDocument/2006/relationships/image" Target="media/image47.wmf"/><Relationship Id="rId125" Type="http://schemas.openxmlformats.org/officeDocument/2006/relationships/image" Target="media/image49.wmf"/><Relationship Id="rId7" Type="http://schemas.openxmlformats.org/officeDocument/2006/relationships/oleObject" Target="embeddings/oleObject1.bin"/><Relationship Id="rId71" Type="http://schemas.openxmlformats.org/officeDocument/2006/relationships/image" Target="media/image28.wmf"/><Relationship Id="rId92" Type="http://schemas.openxmlformats.org/officeDocument/2006/relationships/image" Target="media/image3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66" Type="http://schemas.openxmlformats.org/officeDocument/2006/relationships/image" Target="media/image26.wmf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3.bin"/><Relationship Id="rId115" Type="http://schemas.openxmlformats.org/officeDocument/2006/relationships/oleObject" Target="embeddings/oleObject66.bin"/><Relationship Id="rId131" Type="http://schemas.openxmlformats.org/officeDocument/2006/relationships/fontTable" Target="fontTable.xml"/><Relationship Id="rId61" Type="http://schemas.openxmlformats.org/officeDocument/2006/relationships/oleObject" Target="embeddings/oleObject33.bin"/><Relationship Id="rId82" Type="http://schemas.openxmlformats.org/officeDocument/2006/relationships/image" Target="media/image33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1.wmf"/><Relationship Id="rId100" Type="http://schemas.openxmlformats.org/officeDocument/2006/relationships/image" Target="media/image39.wmf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72.bin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3.bin"/><Relationship Id="rId98" Type="http://schemas.openxmlformats.org/officeDocument/2006/relationships/image" Target="media/image38.wmf"/><Relationship Id="rId121" Type="http://schemas.openxmlformats.org/officeDocument/2006/relationships/oleObject" Target="embeddings/oleObject69.bin"/><Relationship Id="rId3" Type="http://schemas.microsoft.com/office/2007/relationships/stylesWithEffects" Target="stylesWithEffect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6.bin"/><Relationship Id="rId116" Type="http://schemas.openxmlformats.org/officeDocument/2006/relationships/image" Target="media/image45.wmf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image" Target="media/image24.wmf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50.bin"/><Relationship Id="rId111" Type="http://schemas.openxmlformats.org/officeDocument/2006/relationships/image" Target="media/image43.wmf"/><Relationship Id="rId132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2.wmf"/><Relationship Id="rId127" Type="http://schemas.openxmlformats.org/officeDocument/2006/relationships/image" Target="media/image50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6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2.bin"/><Relationship Id="rId94" Type="http://schemas.openxmlformats.org/officeDocument/2006/relationships/image" Target="media/image36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1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7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4.bin"/><Relationship Id="rId133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9A1BD37FD004993641AEFF31824BC" ma:contentTypeVersion="3" ma:contentTypeDescription="Создание документа." ma:contentTypeScope="" ma:versionID="cd555310ff00b654d63a8f0b7312d410">
  <xsd:schema xmlns:xsd="http://www.w3.org/2001/XMLSchema" xmlns:xs="http://www.w3.org/2001/XMLSchema" xmlns:p="http://schemas.microsoft.com/office/2006/metadata/properties" xmlns:ns2="2b110ae7-fb6f-4f0f-a3e6-6a8283907f92" targetNamespace="http://schemas.microsoft.com/office/2006/metadata/properties" ma:root="true" ma:fieldsID="456857197cd736d774c684285fe6095c" ns2:_="">
    <xsd:import namespace="2b110ae7-fb6f-4f0f-a3e6-6a8283907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10ae7-fb6f-4f0f-a3e6-6a8283907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A5E0FC-373F-49D2-936E-B08CEDCEDE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AA63A0-C85F-4478-83C2-01CAB15AD81A}"/>
</file>

<file path=customXml/itemProps3.xml><?xml version="1.0" encoding="utf-8"?>
<ds:datastoreItem xmlns:ds="http://schemas.openxmlformats.org/officeDocument/2006/customXml" ds:itemID="{498E6861-CF32-47C3-8CFE-74B50FF27C1B}"/>
</file>

<file path=customXml/itemProps4.xml><?xml version="1.0" encoding="utf-8"?>
<ds:datastoreItem xmlns:ds="http://schemas.openxmlformats.org/officeDocument/2006/customXml" ds:itemID="{9770729E-2673-4109-81AE-9722F25A5F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Послайко</dc:creator>
  <cp:keywords/>
  <dc:description/>
  <cp:lastModifiedBy>Послайко</cp:lastModifiedBy>
  <cp:revision>33</cp:revision>
  <dcterms:created xsi:type="dcterms:W3CDTF">2021-02-17T06:00:00Z</dcterms:created>
  <dcterms:modified xsi:type="dcterms:W3CDTF">2021-02-22T20:06:00Z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0x0101009329A1BD37FD004993641AEFF31824BC</vt:lpwstr>
  </property>
</Properties>
</file>