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C092" w14:textId="6E106235" w:rsidR="005A4AE0" w:rsidRPr="00C5502E" w:rsidRDefault="001B4756" w:rsidP="004B52CA">
      <w:pPr>
        <w:pStyle w:val="1"/>
        <w:spacing w:before="360"/>
        <w:rPr>
          <w:lang w:val="ru-RU"/>
        </w:rPr>
      </w:pPr>
      <w:r w:rsidRPr="00D01E8B">
        <w:t>Лабораторна р</w:t>
      </w:r>
      <w:r w:rsidR="00C5502E">
        <w:t>о</w:t>
      </w:r>
      <w:r w:rsidRPr="00D01E8B">
        <w:t xml:space="preserve">бота № </w:t>
      </w:r>
      <w:r w:rsidR="00C163C1">
        <w:rPr>
          <w:lang w:val="ru-RU"/>
        </w:rPr>
        <w:t>2</w:t>
      </w:r>
    </w:p>
    <w:p w14:paraId="64B37435" w14:textId="1CB58B18" w:rsidR="0079797E" w:rsidRPr="002D2D08" w:rsidRDefault="00C163C1" w:rsidP="00905F68">
      <w:pPr>
        <w:spacing w:after="120"/>
        <w:ind w:firstLine="0"/>
        <w:jc w:val="center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rPr>
          <w:rFonts w:eastAsiaTheme="majorEastAsia" w:cstheme="majorBidi"/>
          <w:b/>
          <w:bCs/>
          <w:color w:val="000000" w:themeColor="text1"/>
          <w:sz w:val="32"/>
          <w:szCs w:val="28"/>
          <w:lang w:val="ru-RU"/>
        </w:rPr>
        <w:t>Точков</w:t>
      </w:r>
      <w:r>
        <w:rPr>
          <w:rFonts w:eastAsiaTheme="majorEastAsia" w:cstheme="majorBidi"/>
          <w:b/>
          <w:bCs/>
          <w:color w:val="000000" w:themeColor="text1"/>
          <w:sz w:val="32"/>
          <w:szCs w:val="28"/>
        </w:rPr>
        <w:t>і методи обробки зображень</w:t>
      </w:r>
      <w:r w:rsidR="00DF23F4" w:rsidRPr="002D2D08">
        <w:rPr>
          <w:rFonts w:eastAsiaTheme="majorEastAsia" w:cstheme="majorBidi"/>
          <w:b/>
          <w:bCs/>
          <w:color w:val="000000" w:themeColor="text1"/>
          <w:sz w:val="32"/>
          <w:szCs w:val="28"/>
        </w:rPr>
        <w:t>.</w:t>
      </w:r>
    </w:p>
    <w:p w14:paraId="3D4679FF" w14:textId="52A65311" w:rsidR="00DF23F4" w:rsidRPr="002D2D08" w:rsidRDefault="001B4756" w:rsidP="004B52CA">
      <w:pPr>
        <w:spacing w:line="312" w:lineRule="auto"/>
        <w:ind w:firstLine="794"/>
      </w:pPr>
      <w:r w:rsidRPr="002D2D08">
        <w:rPr>
          <w:b/>
        </w:rPr>
        <w:t>Завдання</w:t>
      </w:r>
      <w:r w:rsidR="00CE47B0">
        <w:rPr>
          <w:b/>
        </w:rPr>
        <w:t xml:space="preserve"> І</w:t>
      </w:r>
      <w:r w:rsidRPr="002D2D08">
        <w:t xml:space="preserve">. </w:t>
      </w:r>
    </w:p>
    <w:p w14:paraId="32EDA3AC" w14:textId="77777777" w:rsidR="006311D1" w:rsidRDefault="0006042E" w:rsidP="004B52CA">
      <w:pPr>
        <w:spacing w:line="312" w:lineRule="auto"/>
        <w:ind w:firstLine="794"/>
      </w:pPr>
      <w:r w:rsidRPr="002D2D08">
        <w:t>Вибрати одну із фотографій</w:t>
      </w:r>
      <w:r>
        <w:t>, зроблених власноруч</w:t>
      </w:r>
      <w:r w:rsidR="00DF23F4" w:rsidRPr="00505226">
        <w:t xml:space="preserve">. </w:t>
      </w:r>
      <w:r w:rsidR="00505226" w:rsidRPr="00505226">
        <w:t>Перетворити її на напівтонове</w:t>
      </w:r>
      <w:r w:rsidR="00505226">
        <w:t xml:space="preserve"> зображення (програмно або за допомогою існуючих додатків). </w:t>
      </w:r>
      <w:r w:rsidR="00505226" w:rsidRPr="00505226">
        <w:t xml:space="preserve"> </w:t>
      </w:r>
    </w:p>
    <w:p w14:paraId="3DADE9C2" w14:textId="5B24A044" w:rsidR="006311D1" w:rsidRDefault="006311D1" w:rsidP="004B52CA">
      <w:pPr>
        <w:spacing w:line="312" w:lineRule="auto"/>
        <w:ind w:firstLine="794"/>
      </w:pPr>
      <w:r w:rsidRPr="006311D1">
        <w:rPr>
          <w:i/>
          <w:iCs/>
        </w:rPr>
        <w:t>Примітка</w:t>
      </w:r>
      <w:r>
        <w:t>.</w:t>
      </w:r>
    </w:p>
    <w:p w14:paraId="576DCD36" w14:textId="2A667147" w:rsidR="006311D1" w:rsidRPr="006311D1" w:rsidRDefault="0006042E" w:rsidP="006311D1">
      <w:pPr>
        <w:pStyle w:val="a4"/>
        <w:numPr>
          <w:ilvl w:val="0"/>
          <w:numId w:val="30"/>
        </w:numPr>
        <w:spacing w:line="312" w:lineRule="auto"/>
        <w:ind w:left="426"/>
        <w:rPr>
          <w:i/>
          <w:iCs/>
        </w:rPr>
      </w:pPr>
      <w:r w:rsidRPr="006311D1">
        <w:rPr>
          <w:i/>
          <w:iCs/>
          <w:lang w:val="ru-RU"/>
        </w:rPr>
        <w:t>Можна скористатися напівтоновим зображенням з Лабораторно</w:t>
      </w:r>
      <w:r w:rsidRPr="006311D1">
        <w:rPr>
          <w:i/>
          <w:iCs/>
        </w:rPr>
        <w:t xml:space="preserve">ї роботи №1. </w:t>
      </w:r>
    </w:p>
    <w:p w14:paraId="37147068" w14:textId="7A871618" w:rsidR="006311D1" w:rsidRPr="006311D1" w:rsidRDefault="006311D1" w:rsidP="006311D1">
      <w:pPr>
        <w:pStyle w:val="a4"/>
        <w:numPr>
          <w:ilvl w:val="0"/>
          <w:numId w:val="30"/>
        </w:numPr>
        <w:spacing w:line="312" w:lineRule="auto"/>
        <w:ind w:left="426"/>
      </w:pPr>
      <w:r w:rsidRPr="006311D1">
        <w:rPr>
          <w:i/>
          <w:iCs/>
        </w:rPr>
        <w:t xml:space="preserve">Можна в якості напівтонового зображення використати повнокольорове, але замінити значення кожного каналу (з </w:t>
      </w:r>
      <w:r w:rsidRPr="006311D1">
        <w:rPr>
          <w:i/>
          <w:iCs/>
          <w:lang w:val="en-US"/>
        </w:rPr>
        <w:t>R</w:t>
      </w:r>
      <w:r w:rsidRPr="006311D1">
        <w:rPr>
          <w:i/>
          <w:iCs/>
          <w:lang w:val="ru-RU"/>
        </w:rPr>
        <w:t xml:space="preserve">, </w:t>
      </w:r>
      <w:r w:rsidRPr="006311D1">
        <w:rPr>
          <w:i/>
          <w:iCs/>
          <w:lang w:val="en-US"/>
        </w:rPr>
        <w:t>G</w:t>
      </w:r>
      <w:r w:rsidRPr="006311D1">
        <w:rPr>
          <w:i/>
          <w:iCs/>
          <w:lang w:val="ru-RU"/>
        </w:rPr>
        <w:t xml:space="preserve">, </w:t>
      </w:r>
      <w:r w:rsidRPr="006311D1">
        <w:rPr>
          <w:i/>
          <w:iCs/>
          <w:lang w:val="en-US"/>
        </w:rPr>
        <w:t>B</w:t>
      </w:r>
      <w:r w:rsidRPr="006311D1">
        <w:rPr>
          <w:i/>
          <w:iCs/>
          <w:lang w:val="ru-RU"/>
        </w:rPr>
        <w:t xml:space="preserve">) </w:t>
      </w:r>
      <w:r w:rsidRPr="006311D1">
        <w:rPr>
          <w:i/>
          <w:iCs/>
        </w:rPr>
        <w:t xml:space="preserve">на середнє значення по трьом каналам у кожному пікселі. Обробляти один канал, потім отримане значення записати у два інших канали. </w:t>
      </w:r>
    </w:p>
    <w:p w14:paraId="7910583D" w14:textId="2725279F" w:rsidR="00DF23F4" w:rsidRDefault="00505226" w:rsidP="004B52CA">
      <w:pPr>
        <w:spacing w:line="312" w:lineRule="auto"/>
        <w:ind w:firstLine="794"/>
      </w:pPr>
      <w:r>
        <w:t>З</w:t>
      </w:r>
      <w:r w:rsidR="00DF23F4" w:rsidRPr="002D2D08">
        <w:t xml:space="preserve">генерувати </w:t>
      </w:r>
      <w:r w:rsidR="00C163C1">
        <w:t>два</w:t>
      </w:r>
      <w:r w:rsidR="00DF23F4" w:rsidRPr="002D2D08">
        <w:t xml:space="preserve"> зображення:</w:t>
      </w:r>
      <w:r w:rsidR="00C163C1">
        <w:t xml:space="preserve"> затемнене та висвітлене.</w:t>
      </w:r>
    </w:p>
    <w:p w14:paraId="5E304FA0" w14:textId="540BB078" w:rsidR="00C163C1" w:rsidRDefault="00505226" w:rsidP="004B52CA">
      <w:pPr>
        <w:spacing w:line="312" w:lineRule="auto"/>
        <w:ind w:firstLine="794"/>
      </w:pPr>
      <w:r>
        <w:t>Р</w:t>
      </w:r>
      <w:r w:rsidR="00C163C1">
        <w:t xml:space="preserve">озробити програму, в якій будуть виконуватись такі дії із завантаженим </w:t>
      </w:r>
      <w:r>
        <w:t xml:space="preserve">напівтоновим </w:t>
      </w:r>
      <w:r w:rsidR="00C163C1">
        <w:t>зображенням:</w:t>
      </w:r>
    </w:p>
    <w:p w14:paraId="55823D35" w14:textId="1C56FE46" w:rsidR="00C163C1" w:rsidRDefault="00C163C1" w:rsidP="00C163C1">
      <w:pPr>
        <w:pStyle w:val="a4"/>
        <w:numPr>
          <w:ilvl w:val="0"/>
          <w:numId w:val="28"/>
        </w:numPr>
        <w:spacing w:line="312" w:lineRule="auto"/>
      </w:pPr>
      <w:r>
        <w:t>розрахунок та побудування гістограми;</w:t>
      </w:r>
    </w:p>
    <w:p w14:paraId="67072723" w14:textId="594CFBB5" w:rsidR="00C163C1" w:rsidRDefault="00C163C1" w:rsidP="00C163C1">
      <w:pPr>
        <w:pStyle w:val="a4"/>
        <w:numPr>
          <w:ilvl w:val="0"/>
          <w:numId w:val="28"/>
        </w:numPr>
        <w:spacing w:line="312" w:lineRule="auto"/>
      </w:pPr>
      <w:r>
        <w:t>вирівнювання гістограми зображення, метод – за варіантами:</w:t>
      </w:r>
    </w:p>
    <w:p w14:paraId="7961243E" w14:textId="77777777" w:rsidR="00907D41" w:rsidRDefault="00907D41" w:rsidP="00907D41">
      <w:pPr>
        <w:pStyle w:val="a4"/>
        <w:spacing w:line="312" w:lineRule="auto"/>
        <w:ind w:left="1154" w:firstLine="0"/>
      </w:pPr>
    </w:p>
    <w:tbl>
      <w:tblPr>
        <w:tblStyle w:val="a7"/>
        <w:tblW w:w="0" w:type="auto"/>
        <w:tblInd w:w="1486" w:type="dxa"/>
        <w:tblLook w:val="04A0" w:firstRow="1" w:lastRow="0" w:firstColumn="1" w:lastColumn="0" w:noHBand="0" w:noVBand="1"/>
      </w:tblPr>
      <w:tblGrid>
        <w:gridCol w:w="3442"/>
        <w:gridCol w:w="4795"/>
      </w:tblGrid>
      <w:tr w:rsidR="00534DBB" w14:paraId="16BDBF35" w14:textId="77777777" w:rsidTr="00534DBB">
        <w:tc>
          <w:tcPr>
            <w:tcW w:w="3442" w:type="dxa"/>
          </w:tcPr>
          <w:p w14:paraId="71FAC98B" w14:textId="6A2C83E8" w:rsidR="00534DBB" w:rsidRPr="00534DBB" w:rsidRDefault="00534DBB" w:rsidP="00C163C1">
            <w:pPr>
              <w:spacing w:line="312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Варіант</w:t>
            </w:r>
          </w:p>
        </w:tc>
        <w:tc>
          <w:tcPr>
            <w:tcW w:w="4795" w:type="dxa"/>
          </w:tcPr>
          <w:p w14:paraId="3D12D68D" w14:textId="112D690B" w:rsidR="00534DBB" w:rsidRDefault="00534DBB" w:rsidP="00534DBB">
            <w:pPr>
              <w:spacing w:line="312" w:lineRule="auto"/>
              <w:ind w:firstLine="0"/>
              <w:jc w:val="center"/>
            </w:pPr>
            <w:r>
              <w:t>Метод</w:t>
            </w:r>
          </w:p>
        </w:tc>
      </w:tr>
      <w:tr w:rsidR="00534DBB" w14:paraId="5718098A" w14:textId="77777777" w:rsidTr="00534DBB">
        <w:tc>
          <w:tcPr>
            <w:tcW w:w="3442" w:type="dxa"/>
          </w:tcPr>
          <w:p w14:paraId="085D21E2" w14:textId="426CE304" w:rsidR="00534DBB" w:rsidRDefault="00534DBB" w:rsidP="00C163C1">
            <w:pPr>
              <w:spacing w:line="312" w:lineRule="auto"/>
              <w:ind w:firstLine="0"/>
            </w:pPr>
            <w:r>
              <w:t>1, 5, 9, 13, 17, 21, 25</w:t>
            </w:r>
          </w:p>
        </w:tc>
        <w:tc>
          <w:tcPr>
            <w:tcW w:w="4795" w:type="dxa"/>
          </w:tcPr>
          <w:p w14:paraId="77E99578" w14:textId="3BC363ED" w:rsidR="00534DBB" w:rsidRDefault="00534DBB" w:rsidP="00C163C1">
            <w:pPr>
              <w:spacing w:line="312" w:lineRule="auto"/>
              <w:ind w:firstLine="0"/>
            </w:pPr>
            <w:r>
              <w:t>Еквалізація гістограми</w:t>
            </w:r>
          </w:p>
        </w:tc>
      </w:tr>
      <w:tr w:rsidR="00534DBB" w14:paraId="39397B41" w14:textId="77777777" w:rsidTr="00534DBB">
        <w:tc>
          <w:tcPr>
            <w:tcW w:w="3442" w:type="dxa"/>
          </w:tcPr>
          <w:p w14:paraId="5032D12B" w14:textId="50DD1404" w:rsidR="00534DBB" w:rsidRDefault="00534DBB" w:rsidP="00C163C1">
            <w:pPr>
              <w:spacing w:line="312" w:lineRule="auto"/>
              <w:ind w:firstLine="0"/>
            </w:pPr>
            <w:r>
              <w:t>2, 6, 10, 14, 18, 22, 26</w:t>
            </w:r>
          </w:p>
        </w:tc>
        <w:tc>
          <w:tcPr>
            <w:tcW w:w="4795" w:type="dxa"/>
          </w:tcPr>
          <w:p w14:paraId="488F36E3" w14:textId="569A9BA3" w:rsidR="00534DBB" w:rsidRDefault="00534DBB" w:rsidP="00C163C1">
            <w:pPr>
              <w:spacing w:line="312" w:lineRule="auto"/>
              <w:ind w:firstLine="0"/>
            </w:pPr>
            <w:r>
              <w:t>Лінійна корекція</w:t>
            </w:r>
          </w:p>
        </w:tc>
      </w:tr>
      <w:tr w:rsidR="00534DBB" w14:paraId="4B87365C" w14:textId="77777777" w:rsidTr="00534DBB">
        <w:tc>
          <w:tcPr>
            <w:tcW w:w="3442" w:type="dxa"/>
          </w:tcPr>
          <w:p w14:paraId="6D3A4FD1" w14:textId="23540B0E" w:rsidR="00534DBB" w:rsidRDefault="00534DBB" w:rsidP="00C163C1">
            <w:pPr>
              <w:spacing w:line="312" w:lineRule="auto"/>
              <w:ind w:firstLine="0"/>
            </w:pPr>
            <w:r>
              <w:t>3, 7, 11, 15, 19, 23, 27</w:t>
            </w:r>
          </w:p>
        </w:tc>
        <w:tc>
          <w:tcPr>
            <w:tcW w:w="4795" w:type="dxa"/>
          </w:tcPr>
          <w:p w14:paraId="7114F1A5" w14:textId="32E46271" w:rsidR="00534DBB" w:rsidRDefault="00534DBB" w:rsidP="00C163C1">
            <w:pPr>
              <w:spacing w:line="312" w:lineRule="auto"/>
              <w:ind w:firstLine="0"/>
            </w:pPr>
            <w:r>
              <w:t>Гама-корекція</w:t>
            </w:r>
          </w:p>
        </w:tc>
      </w:tr>
      <w:tr w:rsidR="00534DBB" w14:paraId="6A65C3CB" w14:textId="77777777" w:rsidTr="00534DBB">
        <w:tc>
          <w:tcPr>
            <w:tcW w:w="3442" w:type="dxa"/>
          </w:tcPr>
          <w:p w14:paraId="1D3D4529" w14:textId="3D3CA8BE" w:rsidR="00534DBB" w:rsidRDefault="00534DBB" w:rsidP="00C163C1">
            <w:pPr>
              <w:spacing w:line="312" w:lineRule="auto"/>
              <w:ind w:firstLine="0"/>
            </w:pPr>
            <w:r>
              <w:t>4, 8, 12, 16, 20, 24, 28</w:t>
            </w:r>
          </w:p>
        </w:tc>
        <w:tc>
          <w:tcPr>
            <w:tcW w:w="4795" w:type="dxa"/>
          </w:tcPr>
          <w:p w14:paraId="5292F249" w14:textId="078D5566" w:rsidR="00534DBB" w:rsidRDefault="00534DBB" w:rsidP="00C163C1">
            <w:pPr>
              <w:spacing w:line="312" w:lineRule="auto"/>
              <w:ind w:firstLine="0"/>
            </w:pPr>
            <w:r>
              <w:t>Логарифмічна корекція</w:t>
            </w:r>
          </w:p>
        </w:tc>
      </w:tr>
    </w:tbl>
    <w:p w14:paraId="0FB4C5C7" w14:textId="77777777" w:rsidR="00534DBB" w:rsidRDefault="00C163C1" w:rsidP="00534DBB">
      <w:pPr>
        <w:spacing w:line="312" w:lineRule="auto"/>
        <w:ind w:firstLine="794"/>
      </w:pPr>
      <w:r>
        <w:t xml:space="preserve"> </w:t>
      </w:r>
    </w:p>
    <w:p w14:paraId="7FF664B5" w14:textId="71482DA9" w:rsidR="00534DBB" w:rsidRDefault="00CE47B0" w:rsidP="00534DBB">
      <w:pPr>
        <w:spacing w:line="312" w:lineRule="auto"/>
        <w:ind w:firstLine="794"/>
      </w:pPr>
      <w:r>
        <w:t xml:space="preserve">Показати, як працює розроблена програма на </w:t>
      </w:r>
      <w:r w:rsidR="00246E0E">
        <w:t xml:space="preserve">затемненому та на висвітленому </w:t>
      </w:r>
      <w:r>
        <w:t>зображеннях. Зробити висновки щодо реалізованого методу.</w:t>
      </w:r>
    </w:p>
    <w:p w14:paraId="7907C8A9" w14:textId="77777777" w:rsidR="00CE47B0" w:rsidRDefault="00CE47B0" w:rsidP="00534DBB">
      <w:pPr>
        <w:spacing w:line="312" w:lineRule="auto"/>
        <w:ind w:firstLine="794"/>
      </w:pPr>
    </w:p>
    <w:p w14:paraId="6F9580EE" w14:textId="1EB86865" w:rsidR="0059639C" w:rsidRDefault="00BB3BCA" w:rsidP="00BB3BCA">
      <w:pPr>
        <w:spacing w:line="312" w:lineRule="auto"/>
        <w:ind w:firstLine="794"/>
        <w:rPr>
          <w:b/>
        </w:rPr>
      </w:pPr>
      <w:r w:rsidRPr="002D2D08">
        <w:rPr>
          <w:b/>
        </w:rPr>
        <w:t>Завдання ІІ.</w:t>
      </w:r>
    </w:p>
    <w:p w14:paraId="2FA9DC40" w14:textId="326D6122" w:rsidR="0059639C" w:rsidRPr="0059639C" w:rsidRDefault="0053043D" w:rsidP="00DF23F4">
      <w:pPr>
        <w:spacing w:line="312" w:lineRule="auto"/>
      </w:pPr>
      <w:r>
        <w:t xml:space="preserve">Реалізувати програмно один з способів препарування </w:t>
      </w:r>
      <w:r w:rsidR="00907D41">
        <w:t xml:space="preserve">напівтонового </w:t>
      </w:r>
      <w:r>
        <w:t>зображення (за варіантами</w:t>
      </w:r>
      <w:r w:rsidR="006311D1">
        <w:t xml:space="preserve"> у таблиці</w:t>
      </w:r>
      <w:r>
        <w:t>)</w:t>
      </w:r>
      <w:r w:rsidR="006311D1">
        <w:t>. Зробити параметри налаштовуваними, щоб можна було подивитись результати перетворення для різних значень параметрів (порогів).</w:t>
      </w:r>
    </w:p>
    <w:p w14:paraId="2FFE75B1" w14:textId="77777777" w:rsidR="00DF23F4" w:rsidRPr="0059639C" w:rsidRDefault="00DF23F4" w:rsidP="00DF23F4">
      <w:pPr>
        <w:spacing w:line="312" w:lineRule="auto"/>
      </w:pPr>
    </w:p>
    <w:tbl>
      <w:tblPr>
        <w:tblStyle w:val="a7"/>
        <w:tblW w:w="0" w:type="auto"/>
        <w:tblInd w:w="1069" w:type="dxa"/>
        <w:tblLook w:val="04A0" w:firstRow="1" w:lastRow="0" w:firstColumn="1" w:lastColumn="0" w:noHBand="0" w:noVBand="1"/>
      </w:tblPr>
      <w:tblGrid>
        <w:gridCol w:w="2016"/>
        <w:gridCol w:w="3260"/>
        <w:gridCol w:w="2070"/>
        <w:gridCol w:w="2573"/>
      </w:tblGrid>
      <w:tr w:rsidR="0053043D" w14:paraId="04E60381" w14:textId="77777777" w:rsidTr="00907D41"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952E1" w14:textId="7678E240" w:rsidR="0053043D" w:rsidRDefault="0053043D" w:rsidP="00907D41">
            <w:pPr>
              <w:pStyle w:val="a4"/>
              <w:ind w:left="0" w:firstLine="0"/>
              <w:jc w:val="center"/>
            </w:pPr>
            <w:r>
              <w:t>Варіант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9D66AB" w14:textId="2DFC46D6" w:rsidR="0053043D" w:rsidRPr="0035296F" w:rsidRDefault="0053043D" w:rsidP="0053043D">
            <w:pPr>
              <w:pStyle w:val="a4"/>
              <w:ind w:left="0" w:firstLine="0"/>
              <w:rPr>
                <w:rFonts w:ascii="Georgia" w:eastAsia="Times New Roman" w:hAnsi="Georgia" w:cs="Times New Roman"/>
                <w:noProof/>
                <w:sz w:val="24"/>
                <w:szCs w:val="24"/>
                <w:lang w:eastAsia="ru-RU"/>
              </w:rPr>
            </w:pPr>
            <w:r w:rsidRPr="00907D41">
              <w:t>Перетворення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787B4C" w14:textId="7BAE585F" w:rsidR="0053043D" w:rsidRPr="00907D41" w:rsidRDefault="0053043D" w:rsidP="00907D41">
            <w:pPr>
              <w:pStyle w:val="a4"/>
              <w:ind w:left="0"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907D41">
              <w:rPr>
                <w:rFonts w:cs="Times New Roman"/>
                <w:szCs w:val="28"/>
              </w:rPr>
              <w:t>Варіант</w:t>
            </w:r>
          </w:p>
        </w:tc>
        <w:tc>
          <w:tcPr>
            <w:tcW w:w="25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1EEFE4" w14:textId="6A81359C" w:rsidR="0053043D" w:rsidRPr="0035296F" w:rsidRDefault="0053043D" w:rsidP="0053043D">
            <w:pPr>
              <w:pStyle w:val="a4"/>
              <w:ind w:left="0" w:firstLine="0"/>
              <w:rPr>
                <w:rFonts w:ascii="Georgia" w:eastAsia="Times New Roman" w:hAnsi="Georgia" w:cs="Times New Roman"/>
                <w:noProof/>
                <w:sz w:val="24"/>
                <w:szCs w:val="24"/>
                <w:lang w:eastAsia="ru-RU"/>
              </w:rPr>
            </w:pPr>
            <w:r w:rsidRPr="00907D41">
              <w:rPr>
                <w:rFonts w:eastAsia="Times New Roman" w:cs="Times New Roman"/>
                <w:noProof/>
                <w:szCs w:val="28"/>
                <w:lang w:eastAsia="ru-RU"/>
              </w:rPr>
              <w:t>Перетворення</w:t>
            </w:r>
          </w:p>
        </w:tc>
      </w:tr>
      <w:tr w:rsidR="0053043D" w14:paraId="1946BFA9" w14:textId="5481B880" w:rsidTr="00907D41">
        <w:tc>
          <w:tcPr>
            <w:tcW w:w="2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83D6A" w14:textId="741A6BCC" w:rsidR="0053043D" w:rsidRDefault="00907D41" w:rsidP="00907D41">
            <w:pPr>
              <w:pStyle w:val="a4"/>
              <w:ind w:left="0" w:firstLine="0"/>
              <w:jc w:val="center"/>
            </w:pPr>
            <w:r>
              <w:t>1, 11, 21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C8F408" w14:textId="463B1AFE" w:rsidR="0053043D" w:rsidRDefault="0053043D" w:rsidP="0053043D">
            <w:pPr>
              <w:pStyle w:val="a4"/>
              <w:ind w:left="0" w:firstLine="0"/>
            </w:pPr>
            <w:r w:rsidRPr="0035296F">
              <w:rPr>
                <w:rFonts w:ascii="Georgia" w:eastAsia="Times New Roman" w:hAnsi="Georgia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48755D1" wp14:editId="36F42112">
                  <wp:extent cx="990600" cy="828675"/>
                  <wp:effectExtent l="0" t="0" r="0" b="9525"/>
                  <wp:docPr id="33" name="Рисунок 33" descr="https://refdb.ru/images/1065/2129968/71017ad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refdb.ru/images/1065/2129968/71017ad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BD3E0F" w14:textId="1DC824E3" w:rsidR="0053043D" w:rsidRPr="00907D41" w:rsidRDefault="00907D41" w:rsidP="00907D41">
            <w:pPr>
              <w:pStyle w:val="a4"/>
              <w:ind w:left="0"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907D41">
              <w:rPr>
                <w:rFonts w:eastAsia="Times New Roman" w:cs="Times New Roman"/>
                <w:noProof/>
                <w:szCs w:val="28"/>
                <w:lang w:eastAsia="ru-RU"/>
              </w:rPr>
              <w:t>6, 16, 26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8FE0DE" w14:textId="0E57C332" w:rsidR="0053043D" w:rsidRPr="0035296F" w:rsidRDefault="0053043D" w:rsidP="0053043D">
            <w:pPr>
              <w:pStyle w:val="a4"/>
              <w:ind w:left="0" w:firstLine="0"/>
              <w:rPr>
                <w:rFonts w:ascii="Georgia" w:eastAsia="Times New Roman" w:hAnsi="Georgia" w:cs="Times New Roman"/>
                <w:noProof/>
                <w:sz w:val="24"/>
                <w:szCs w:val="24"/>
                <w:lang w:eastAsia="ru-RU"/>
              </w:rPr>
            </w:pPr>
            <w:r w:rsidRPr="0035296F">
              <w:rPr>
                <w:rFonts w:ascii="Georgia" w:eastAsia="Times New Roman" w:hAnsi="Georgia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E803D8" wp14:editId="7AE85586">
                  <wp:extent cx="990600" cy="828675"/>
                  <wp:effectExtent l="0" t="0" r="0" b="9525"/>
                  <wp:docPr id="6" name="Рисунок 6" descr="https://refdb.ru/images/1065/2129968/m5acc74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refdb.ru/images/1065/2129968/m5acc74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43D" w14:paraId="40633FAE" w14:textId="1DB25A60" w:rsidTr="00907D41">
        <w:tc>
          <w:tcPr>
            <w:tcW w:w="2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36753" w14:textId="0E67D840" w:rsidR="0053043D" w:rsidRDefault="00907D41" w:rsidP="00907D41">
            <w:pPr>
              <w:pStyle w:val="a4"/>
              <w:ind w:left="0" w:firstLine="0"/>
              <w:jc w:val="center"/>
            </w:pPr>
            <w:r>
              <w:lastRenderedPageBreak/>
              <w:t>2, 12, 22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0FA615" w14:textId="0C248A1B" w:rsidR="0053043D" w:rsidRDefault="0053043D" w:rsidP="0053043D">
            <w:pPr>
              <w:pStyle w:val="a4"/>
              <w:ind w:left="0" w:firstLine="0"/>
            </w:pPr>
            <w:r w:rsidRPr="0035296F">
              <w:rPr>
                <w:rFonts w:ascii="Georgia" w:eastAsia="Times New Roman" w:hAnsi="Georgia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D2F13E" wp14:editId="677DC3A5">
                  <wp:extent cx="990600" cy="828675"/>
                  <wp:effectExtent l="0" t="0" r="0" b="9525"/>
                  <wp:docPr id="32" name="Рисунок 32" descr="https://refdb.ru/images/1065/2129968/103fcd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refdb.ru/images/1065/2129968/103fcd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9693A" w14:textId="39C0FBBB" w:rsidR="0053043D" w:rsidRPr="00907D41" w:rsidRDefault="00907D41" w:rsidP="00907D41">
            <w:pPr>
              <w:pStyle w:val="a4"/>
              <w:ind w:left="0"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907D41">
              <w:rPr>
                <w:rFonts w:eastAsia="Times New Roman" w:cs="Times New Roman"/>
                <w:noProof/>
                <w:szCs w:val="28"/>
                <w:lang w:eastAsia="ru-RU"/>
              </w:rPr>
              <w:t>7, 17, 27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41D16A" w14:textId="0C792328" w:rsidR="0053043D" w:rsidRPr="0035296F" w:rsidRDefault="0053043D" w:rsidP="0053043D">
            <w:pPr>
              <w:pStyle w:val="a4"/>
              <w:ind w:left="0" w:firstLine="0"/>
              <w:rPr>
                <w:rFonts w:ascii="Georgia" w:eastAsia="Times New Roman" w:hAnsi="Georgia" w:cs="Times New Roman"/>
                <w:noProof/>
                <w:sz w:val="24"/>
                <w:szCs w:val="24"/>
                <w:lang w:eastAsia="ru-RU"/>
              </w:rPr>
            </w:pPr>
            <w:r w:rsidRPr="0035296F">
              <w:rPr>
                <w:rFonts w:ascii="Georgia" w:eastAsia="Times New Roman" w:hAnsi="Georgia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E466244" wp14:editId="0D348F0B">
                  <wp:extent cx="990600" cy="828675"/>
                  <wp:effectExtent l="0" t="0" r="0" b="9525"/>
                  <wp:docPr id="27" name="Рисунок 27" descr="https://refdb.ru/images/1065/2129968/m14f7d9f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refdb.ru/images/1065/2129968/m14f7d9f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43D" w14:paraId="47B1D9A2" w14:textId="1E0BC6B9" w:rsidTr="00907D41">
        <w:tc>
          <w:tcPr>
            <w:tcW w:w="2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EDE10" w14:textId="23F6CD44" w:rsidR="0053043D" w:rsidRDefault="00907D41" w:rsidP="00907D41">
            <w:pPr>
              <w:pStyle w:val="a4"/>
              <w:ind w:left="0" w:firstLine="0"/>
              <w:jc w:val="center"/>
            </w:pPr>
            <w:r>
              <w:t>3, 13, 23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E9DC37" w14:textId="2D4810A5" w:rsidR="0053043D" w:rsidRDefault="0053043D" w:rsidP="0053043D">
            <w:pPr>
              <w:pStyle w:val="a4"/>
              <w:ind w:left="0" w:firstLine="0"/>
            </w:pPr>
            <w:r w:rsidRPr="0035296F">
              <w:rPr>
                <w:rFonts w:ascii="Georgia" w:eastAsia="Times New Roman" w:hAnsi="Georgia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0B352EC" wp14:editId="3A80FE6D">
                  <wp:extent cx="990600" cy="828675"/>
                  <wp:effectExtent l="0" t="0" r="0" b="9525"/>
                  <wp:docPr id="31" name="Рисунок 31" descr="https://refdb.ru/images/1065/2129968/52521eb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refdb.ru/images/1065/2129968/52521eb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7CBB2" w14:textId="63EA750A" w:rsidR="0053043D" w:rsidRPr="00907D41" w:rsidRDefault="00907D41" w:rsidP="00907D41">
            <w:pPr>
              <w:pStyle w:val="a4"/>
              <w:ind w:left="0"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907D41">
              <w:rPr>
                <w:rFonts w:eastAsia="Times New Roman" w:cs="Times New Roman"/>
                <w:noProof/>
                <w:szCs w:val="28"/>
                <w:lang w:eastAsia="ru-RU"/>
              </w:rPr>
              <w:t>8, 18, 28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D35A4F" w14:textId="6DE20761" w:rsidR="0053043D" w:rsidRPr="0035296F" w:rsidRDefault="0053043D" w:rsidP="0053043D">
            <w:pPr>
              <w:pStyle w:val="a4"/>
              <w:ind w:left="0" w:firstLine="0"/>
              <w:rPr>
                <w:rFonts w:ascii="Georgia" w:eastAsia="Times New Roman" w:hAnsi="Georgia" w:cs="Times New Roman"/>
                <w:noProof/>
                <w:sz w:val="24"/>
                <w:szCs w:val="24"/>
                <w:lang w:eastAsia="ru-RU"/>
              </w:rPr>
            </w:pPr>
            <w:r w:rsidRPr="0035296F">
              <w:rPr>
                <w:rFonts w:ascii="Georgia" w:eastAsia="Times New Roman" w:hAnsi="Georgia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3420515" wp14:editId="66C9BF62">
                  <wp:extent cx="990600" cy="828675"/>
                  <wp:effectExtent l="0" t="0" r="0" b="9525"/>
                  <wp:docPr id="16" name="Рисунок 16" descr="https://refdb.ru/images/1065/2129968/m2b5e682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refdb.ru/images/1065/2129968/m2b5e682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43D" w14:paraId="0CE4FC8C" w14:textId="7B3C5DE4" w:rsidTr="00907D41">
        <w:tc>
          <w:tcPr>
            <w:tcW w:w="2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709C6" w14:textId="541FC0E3" w:rsidR="0053043D" w:rsidRDefault="00907D41" w:rsidP="00907D41">
            <w:pPr>
              <w:pStyle w:val="a4"/>
              <w:ind w:left="0" w:firstLine="0"/>
              <w:jc w:val="center"/>
            </w:pPr>
            <w:r>
              <w:t>4, 14, 24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3EB64F" w14:textId="4B8ABC31" w:rsidR="0053043D" w:rsidRDefault="0053043D" w:rsidP="0053043D">
            <w:pPr>
              <w:pStyle w:val="a4"/>
              <w:ind w:left="0" w:firstLine="0"/>
            </w:pPr>
            <w:r w:rsidRPr="0035296F">
              <w:rPr>
                <w:rFonts w:ascii="Georgia" w:eastAsia="Times New Roman" w:hAnsi="Georgia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627F71" wp14:editId="71BFCB25">
                  <wp:extent cx="990600" cy="828675"/>
                  <wp:effectExtent l="0" t="0" r="0" b="9525"/>
                  <wp:docPr id="30" name="Рисунок 30" descr="https://refdb.ru/images/1065/2129968/2fa69d0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refdb.ru/images/1065/2129968/2fa69d0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078D5" w14:textId="6E4C6A10" w:rsidR="0053043D" w:rsidRPr="00907D41" w:rsidRDefault="00907D41" w:rsidP="00907D41">
            <w:pPr>
              <w:pStyle w:val="a4"/>
              <w:ind w:left="0"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907D41">
              <w:rPr>
                <w:rFonts w:eastAsia="Times New Roman" w:cs="Times New Roman"/>
                <w:noProof/>
                <w:szCs w:val="28"/>
                <w:lang w:eastAsia="ru-RU"/>
              </w:rPr>
              <w:t>9, 19, 29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EAE1D2" w14:textId="7EC6C0BF" w:rsidR="0053043D" w:rsidRPr="0035296F" w:rsidRDefault="0053043D" w:rsidP="0053043D">
            <w:pPr>
              <w:pStyle w:val="a4"/>
              <w:ind w:left="0" w:firstLine="0"/>
              <w:rPr>
                <w:rFonts w:ascii="Georgia" w:eastAsia="Times New Roman" w:hAnsi="Georgia" w:cs="Times New Roman"/>
                <w:noProof/>
                <w:sz w:val="24"/>
                <w:szCs w:val="24"/>
                <w:lang w:eastAsia="ru-RU"/>
              </w:rPr>
            </w:pPr>
            <w:r w:rsidRPr="0035296F">
              <w:rPr>
                <w:rFonts w:ascii="Georgia" w:eastAsia="Times New Roman" w:hAnsi="Georgia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DD4CC9" wp14:editId="29D775FD">
                  <wp:extent cx="990600" cy="828675"/>
                  <wp:effectExtent l="0" t="0" r="0" b="9525"/>
                  <wp:docPr id="4" name="Рисунок 4" descr="https://refdb.ru/images/1065/2129968/76ec7f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refdb.ru/images/1065/2129968/76ec7f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43D" w14:paraId="630DDAAF" w14:textId="2EE62801" w:rsidTr="00907D41">
        <w:tc>
          <w:tcPr>
            <w:tcW w:w="20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B94679" w14:textId="3589EF92" w:rsidR="0053043D" w:rsidRDefault="00907D41" w:rsidP="00907D41">
            <w:pPr>
              <w:pStyle w:val="a4"/>
              <w:ind w:left="0" w:firstLine="0"/>
              <w:jc w:val="center"/>
            </w:pPr>
            <w:r>
              <w:t>5, 15, 25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D171F7" w14:textId="42F8E13F" w:rsidR="0053043D" w:rsidRDefault="0053043D" w:rsidP="0053043D">
            <w:pPr>
              <w:pStyle w:val="a4"/>
              <w:ind w:left="0" w:firstLine="0"/>
            </w:pPr>
            <w:r w:rsidRPr="0035296F">
              <w:rPr>
                <w:rFonts w:ascii="Georgia" w:eastAsia="Times New Roman" w:hAnsi="Georgia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0E60540" wp14:editId="73646082">
                  <wp:extent cx="990600" cy="828675"/>
                  <wp:effectExtent l="0" t="0" r="0" b="9525"/>
                  <wp:docPr id="29" name="Рисунок 29" descr="https://refdb.ru/images/1065/2129968/m46901d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refdb.ru/images/1065/2129968/m46901d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693D18" w14:textId="297A57EE" w:rsidR="0053043D" w:rsidRPr="00907D41" w:rsidRDefault="00907D41" w:rsidP="00907D41">
            <w:pPr>
              <w:pStyle w:val="a4"/>
              <w:ind w:left="0"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907D41">
              <w:rPr>
                <w:rFonts w:eastAsia="Times New Roman" w:cs="Times New Roman"/>
                <w:noProof/>
                <w:szCs w:val="28"/>
                <w:lang w:eastAsia="ru-RU"/>
              </w:rPr>
              <w:t>10, 20, 30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998BB9" w14:textId="7BBA1217" w:rsidR="0053043D" w:rsidRPr="0035296F" w:rsidRDefault="0053043D" w:rsidP="0053043D">
            <w:pPr>
              <w:pStyle w:val="a4"/>
              <w:ind w:left="0" w:firstLine="0"/>
              <w:rPr>
                <w:rFonts w:ascii="Georgia" w:eastAsia="Times New Roman" w:hAnsi="Georgia" w:cs="Times New Roman"/>
                <w:noProof/>
                <w:sz w:val="24"/>
                <w:szCs w:val="24"/>
                <w:lang w:eastAsia="ru-RU"/>
              </w:rPr>
            </w:pPr>
            <w:r w:rsidRPr="0035296F">
              <w:rPr>
                <w:rFonts w:ascii="Georgia" w:eastAsia="Times New Roman" w:hAnsi="Georgia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C54FB36" wp14:editId="53360E06">
                  <wp:extent cx="990600" cy="828675"/>
                  <wp:effectExtent l="0" t="0" r="0" b="9525"/>
                  <wp:docPr id="3" name="Рисунок 3" descr="https://refdb.ru/images/1065/2129968/m1c6a376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refdb.ru/images/1065/2129968/m1c6a376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681C6" w14:textId="1D290000" w:rsidR="000813C2" w:rsidRDefault="000813C2" w:rsidP="0075726C">
      <w:pPr>
        <w:pStyle w:val="a4"/>
        <w:ind w:left="1069" w:firstLine="0"/>
      </w:pPr>
    </w:p>
    <w:p w14:paraId="48F1C0AA" w14:textId="4A73AE18" w:rsidR="00E878B9" w:rsidRDefault="00E878B9" w:rsidP="0075726C">
      <w:pPr>
        <w:pStyle w:val="a4"/>
        <w:ind w:left="1069" w:firstLine="0"/>
      </w:pPr>
      <w:r>
        <w:t xml:space="preserve">Продемонструвати результати препарування </w:t>
      </w:r>
      <w:r w:rsidR="00246E0E">
        <w:t xml:space="preserve">напівтонового зображення </w:t>
      </w:r>
      <w:r>
        <w:t>для різних параметрів</w:t>
      </w:r>
      <w:r w:rsidR="004465B9">
        <w:t xml:space="preserve"> (на прикладі </w:t>
      </w:r>
      <w:r w:rsidR="006311D1">
        <w:t>обраних</w:t>
      </w:r>
      <w:r w:rsidR="004465B9">
        <w:t xml:space="preserve"> зображен</w:t>
      </w:r>
      <w:r w:rsidR="006311D1">
        <w:t>ь</w:t>
      </w:r>
      <w:r w:rsidR="004465B9">
        <w:t>)</w:t>
      </w:r>
      <w:r w:rsidR="00505226">
        <w:rPr>
          <w:lang w:val="ru-RU"/>
        </w:rPr>
        <w:t>.</w:t>
      </w:r>
      <w:r>
        <w:t xml:space="preserve">  </w:t>
      </w:r>
    </w:p>
    <w:sectPr w:rsidR="00E878B9" w:rsidSect="00DB7C6E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4C5"/>
    <w:multiLevelType w:val="hybridMultilevel"/>
    <w:tmpl w:val="DB668F60"/>
    <w:lvl w:ilvl="0" w:tplc="71B81242">
      <w:numFmt w:val="bullet"/>
      <w:lvlText w:val="-"/>
      <w:lvlJc w:val="left"/>
      <w:pPr>
        <w:ind w:left="11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" w15:restartNumberingAfterBreak="0">
    <w:nsid w:val="04DE6ED0"/>
    <w:multiLevelType w:val="hybridMultilevel"/>
    <w:tmpl w:val="6430F736"/>
    <w:lvl w:ilvl="0" w:tplc="8E12AB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8665B6"/>
    <w:multiLevelType w:val="hybridMultilevel"/>
    <w:tmpl w:val="09A0B57E"/>
    <w:lvl w:ilvl="0" w:tplc="48C2BB2C">
      <w:start w:val="1"/>
      <w:numFmt w:val="decimal"/>
      <w:suff w:val="space"/>
      <w:lvlText w:val="%1."/>
      <w:lvlJc w:val="left"/>
      <w:pPr>
        <w:ind w:left="57" w:firstLine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594BDF"/>
    <w:multiLevelType w:val="hybridMultilevel"/>
    <w:tmpl w:val="BE6AA24E"/>
    <w:lvl w:ilvl="0" w:tplc="45A2D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ED4D79"/>
    <w:multiLevelType w:val="hybridMultilevel"/>
    <w:tmpl w:val="C75CAD0C"/>
    <w:lvl w:ilvl="0" w:tplc="82DEE16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7B47F7C"/>
    <w:multiLevelType w:val="hybridMultilevel"/>
    <w:tmpl w:val="AEA6A6FE"/>
    <w:lvl w:ilvl="0" w:tplc="0E5E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4B5632"/>
    <w:multiLevelType w:val="hybridMultilevel"/>
    <w:tmpl w:val="06BEFFE0"/>
    <w:lvl w:ilvl="0" w:tplc="A04C21CC">
      <w:start w:val="1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ADB0CD8"/>
    <w:multiLevelType w:val="hybridMultilevel"/>
    <w:tmpl w:val="F6C0D8BE"/>
    <w:lvl w:ilvl="0" w:tplc="880E154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7332D9"/>
    <w:multiLevelType w:val="hybridMultilevel"/>
    <w:tmpl w:val="97CA894E"/>
    <w:lvl w:ilvl="0" w:tplc="751E8354">
      <w:start w:val="1"/>
      <w:numFmt w:val="lowerLetter"/>
      <w:suff w:val="space"/>
      <w:lvlText w:val="%1.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6F00E7"/>
    <w:multiLevelType w:val="hybridMultilevel"/>
    <w:tmpl w:val="731EAF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4F5F4B"/>
    <w:multiLevelType w:val="hybridMultilevel"/>
    <w:tmpl w:val="AAAAA8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E9699C"/>
    <w:multiLevelType w:val="hybridMultilevel"/>
    <w:tmpl w:val="0584F73A"/>
    <w:lvl w:ilvl="0" w:tplc="F3161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9C3134"/>
    <w:multiLevelType w:val="hybridMultilevel"/>
    <w:tmpl w:val="1974E3F6"/>
    <w:lvl w:ilvl="0" w:tplc="82DEE16E">
      <w:start w:val="1"/>
      <w:numFmt w:val="bullet"/>
      <w:lvlText w:val="-"/>
      <w:lvlJc w:val="left"/>
      <w:pPr>
        <w:ind w:left="1514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3" w15:restartNumberingAfterBreak="0">
    <w:nsid w:val="35E544CF"/>
    <w:multiLevelType w:val="hybridMultilevel"/>
    <w:tmpl w:val="B12A0390"/>
    <w:lvl w:ilvl="0" w:tplc="A8DCA8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F06B59"/>
    <w:multiLevelType w:val="singleLevel"/>
    <w:tmpl w:val="F29E41F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5" w15:restartNumberingAfterBreak="0">
    <w:nsid w:val="3B8F1789"/>
    <w:multiLevelType w:val="hybridMultilevel"/>
    <w:tmpl w:val="28B61874"/>
    <w:lvl w:ilvl="0" w:tplc="880E154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652BEB"/>
    <w:multiLevelType w:val="hybridMultilevel"/>
    <w:tmpl w:val="0E3EC4D6"/>
    <w:lvl w:ilvl="0" w:tplc="D9FE6FA2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497C6A97"/>
    <w:multiLevelType w:val="hybridMultilevel"/>
    <w:tmpl w:val="F74E1836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C620FC"/>
    <w:multiLevelType w:val="hybridMultilevel"/>
    <w:tmpl w:val="6D6422C2"/>
    <w:lvl w:ilvl="0" w:tplc="94284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87549AF"/>
    <w:multiLevelType w:val="hybridMultilevel"/>
    <w:tmpl w:val="C6F892AE"/>
    <w:lvl w:ilvl="0" w:tplc="880E15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FB3822"/>
    <w:multiLevelType w:val="hybridMultilevel"/>
    <w:tmpl w:val="9858F356"/>
    <w:lvl w:ilvl="0" w:tplc="3A2C0C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5B6823"/>
    <w:multiLevelType w:val="hybridMultilevel"/>
    <w:tmpl w:val="B0CE7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600D7"/>
    <w:multiLevelType w:val="hybridMultilevel"/>
    <w:tmpl w:val="D0E8C98C"/>
    <w:lvl w:ilvl="0" w:tplc="7D28FEAC">
      <w:start w:val="1"/>
      <w:numFmt w:val="decimal"/>
      <w:lvlText w:val="%1)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23" w15:restartNumberingAfterBreak="0">
    <w:nsid w:val="6EC954C4"/>
    <w:multiLevelType w:val="hybridMultilevel"/>
    <w:tmpl w:val="8F3C98B4"/>
    <w:lvl w:ilvl="0" w:tplc="60227B02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9023E5"/>
    <w:multiLevelType w:val="hybridMultilevel"/>
    <w:tmpl w:val="27008276"/>
    <w:lvl w:ilvl="0" w:tplc="6A3ABB8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0C92132"/>
    <w:multiLevelType w:val="hybridMultilevel"/>
    <w:tmpl w:val="52F4CE02"/>
    <w:lvl w:ilvl="0" w:tplc="3878E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22A75E8"/>
    <w:multiLevelType w:val="hybridMultilevel"/>
    <w:tmpl w:val="51E42F18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7" w15:restartNumberingAfterBreak="0">
    <w:nsid w:val="72BF52F7"/>
    <w:multiLevelType w:val="hybridMultilevel"/>
    <w:tmpl w:val="A7641140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6F01E59"/>
    <w:multiLevelType w:val="hybridMultilevel"/>
    <w:tmpl w:val="77A2E20E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B792AC8"/>
    <w:multiLevelType w:val="hybridMultilevel"/>
    <w:tmpl w:val="AEA6A6FE"/>
    <w:lvl w:ilvl="0" w:tplc="0E5E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15155042">
    <w:abstractNumId w:val="3"/>
  </w:num>
  <w:num w:numId="2" w16cid:durableId="528492019">
    <w:abstractNumId w:val="21"/>
  </w:num>
  <w:num w:numId="3" w16cid:durableId="463624951">
    <w:abstractNumId w:val="28"/>
  </w:num>
  <w:num w:numId="4" w16cid:durableId="887185660">
    <w:abstractNumId w:val="27"/>
  </w:num>
  <w:num w:numId="5" w16cid:durableId="1624311035">
    <w:abstractNumId w:val="18"/>
  </w:num>
  <w:num w:numId="6" w16cid:durableId="528642452">
    <w:abstractNumId w:val="1"/>
  </w:num>
  <w:num w:numId="7" w16cid:durableId="258832697">
    <w:abstractNumId w:val="17"/>
  </w:num>
  <w:num w:numId="8" w16cid:durableId="1770616820">
    <w:abstractNumId w:val="13"/>
  </w:num>
  <w:num w:numId="9" w16cid:durableId="2074699204">
    <w:abstractNumId w:val="5"/>
  </w:num>
  <w:num w:numId="10" w16cid:durableId="999314420">
    <w:abstractNumId w:val="29"/>
  </w:num>
  <w:num w:numId="11" w16cid:durableId="169755882">
    <w:abstractNumId w:val="19"/>
  </w:num>
  <w:num w:numId="12" w16cid:durableId="827401238">
    <w:abstractNumId w:val="7"/>
  </w:num>
  <w:num w:numId="13" w16cid:durableId="1439063034">
    <w:abstractNumId w:val="15"/>
  </w:num>
  <w:num w:numId="14" w16cid:durableId="283460638">
    <w:abstractNumId w:val="4"/>
  </w:num>
  <w:num w:numId="15" w16cid:durableId="287590416">
    <w:abstractNumId w:val="8"/>
  </w:num>
  <w:num w:numId="16" w16cid:durableId="1031611481">
    <w:abstractNumId w:val="25"/>
  </w:num>
  <w:num w:numId="17" w16cid:durableId="968049528">
    <w:abstractNumId w:val="20"/>
  </w:num>
  <w:num w:numId="18" w16cid:durableId="29453403">
    <w:abstractNumId w:val="10"/>
  </w:num>
  <w:num w:numId="19" w16cid:durableId="118451127">
    <w:abstractNumId w:val="2"/>
  </w:num>
  <w:num w:numId="20" w16cid:durableId="463355773">
    <w:abstractNumId w:val="14"/>
  </w:num>
  <w:num w:numId="21" w16cid:durableId="1167330752">
    <w:abstractNumId w:val="6"/>
  </w:num>
  <w:num w:numId="22" w16cid:durableId="1259437270">
    <w:abstractNumId w:val="11"/>
  </w:num>
  <w:num w:numId="23" w16cid:durableId="383800810">
    <w:abstractNumId w:val="9"/>
  </w:num>
  <w:num w:numId="24" w16cid:durableId="1851681908">
    <w:abstractNumId w:val="16"/>
  </w:num>
  <w:num w:numId="25" w16cid:durableId="107312155">
    <w:abstractNumId w:val="23"/>
  </w:num>
  <w:num w:numId="26" w16cid:durableId="1965311156">
    <w:abstractNumId w:val="22"/>
  </w:num>
  <w:num w:numId="27" w16cid:durableId="466901711">
    <w:abstractNumId w:val="24"/>
  </w:num>
  <w:num w:numId="28" w16cid:durableId="1076246727">
    <w:abstractNumId w:val="0"/>
  </w:num>
  <w:num w:numId="29" w16cid:durableId="1350253974">
    <w:abstractNumId w:val="26"/>
  </w:num>
  <w:num w:numId="30" w16cid:durableId="12547770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C6E"/>
    <w:rsid w:val="00001A3E"/>
    <w:rsid w:val="00005EFF"/>
    <w:rsid w:val="000314BB"/>
    <w:rsid w:val="00035F84"/>
    <w:rsid w:val="0004313D"/>
    <w:rsid w:val="00045916"/>
    <w:rsid w:val="0005028F"/>
    <w:rsid w:val="000532EF"/>
    <w:rsid w:val="0006042E"/>
    <w:rsid w:val="000813C2"/>
    <w:rsid w:val="00085064"/>
    <w:rsid w:val="0008533D"/>
    <w:rsid w:val="0008571E"/>
    <w:rsid w:val="00087BD9"/>
    <w:rsid w:val="000971CD"/>
    <w:rsid w:val="000A3632"/>
    <w:rsid w:val="000A44B9"/>
    <w:rsid w:val="000B0528"/>
    <w:rsid w:val="000B7DFA"/>
    <w:rsid w:val="000D09BB"/>
    <w:rsid w:val="000E563D"/>
    <w:rsid w:val="0011042F"/>
    <w:rsid w:val="00112C0F"/>
    <w:rsid w:val="00134EB5"/>
    <w:rsid w:val="00151AAA"/>
    <w:rsid w:val="001753F2"/>
    <w:rsid w:val="0019282B"/>
    <w:rsid w:val="001A6227"/>
    <w:rsid w:val="001B4756"/>
    <w:rsid w:val="001C215D"/>
    <w:rsid w:val="001C441E"/>
    <w:rsid w:val="001D3A2F"/>
    <w:rsid w:val="001F2112"/>
    <w:rsid w:val="00207792"/>
    <w:rsid w:val="00220D62"/>
    <w:rsid w:val="002362B6"/>
    <w:rsid w:val="00237A2C"/>
    <w:rsid w:val="00244C8D"/>
    <w:rsid w:val="00246E0E"/>
    <w:rsid w:val="00254640"/>
    <w:rsid w:val="00271887"/>
    <w:rsid w:val="00281301"/>
    <w:rsid w:val="0029264B"/>
    <w:rsid w:val="002A26C6"/>
    <w:rsid w:val="002B341A"/>
    <w:rsid w:val="002D2D08"/>
    <w:rsid w:val="003112DF"/>
    <w:rsid w:val="0033782E"/>
    <w:rsid w:val="00366BA6"/>
    <w:rsid w:val="003765B5"/>
    <w:rsid w:val="003810B6"/>
    <w:rsid w:val="003866FD"/>
    <w:rsid w:val="003B4084"/>
    <w:rsid w:val="003D7268"/>
    <w:rsid w:val="003E07A2"/>
    <w:rsid w:val="003E39FF"/>
    <w:rsid w:val="003E7BD1"/>
    <w:rsid w:val="003F6FA8"/>
    <w:rsid w:val="00404CF6"/>
    <w:rsid w:val="004174A3"/>
    <w:rsid w:val="004465B9"/>
    <w:rsid w:val="004626B4"/>
    <w:rsid w:val="004632BF"/>
    <w:rsid w:val="0046426C"/>
    <w:rsid w:val="00482F0B"/>
    <w:rsid w:val="00486C4E"/>
    <w:rsid w:val="004B52CA"/>
    <w:rsid w:val="004B7ED3"/>
    <w:rsid w:val="004C15C3"/>
    <w:rsid w:val="004C1FDC"/>
    <w:rsid w:val="004C4489"/>
    <w:rsid w:val="004D6767"/>
    <w:rsid w:val="004E5B5B"/>
    <w:rsid w:val="00505226"/>
    <w:rsid w:val="0052331F"/>
    <w:rsid w:val="0053043D"/>
    <w:rsid w:val="00534DBB"/>
    <w:rsid w:val="00556B9D"/>
    <w:rsid w:val="005936A2"/>
    <w:rsid w:val="0059639C"/>
    <w:rsid w:val="005A166F"/>
    <w:rsid w:val="005A4AE0"/>
    <w:rsid w:val="005A50D6"/>
    <w:rsid w:val="005A71AC"/>
    <w:rsid w:val="005B67D6"/>
    <w:rsid w:val="005C7A57"/>
    <w:rsid w:val="005E119F"/>
    <w:rsid w:val="006061C0"/>
    <w:rsid w:val="006246CE"/>
    <w:rsid w:val="006311D1"/>
    <w:rsid w:val="00632893"/>
    <w:rsid w:val="0065172B"/>
    <w:rsid w:val="006C7A14"/>
    <w:rsid w:val="006D7D9E"/>
    <w:rsid w:val="00755DF8"/>
    <w:rsid w:val="0075726C"/>
    <w:rsid w:val="00766000"/>
    <w:rsid w:val="00782F5C"/>
    <w:rsid w:val="00794DE5"/>
    <w:rsid w:val="0079797E"/>
    <w:rsid w:val="007A6E58"/>
    <w:rsid w:val="007B55DB"/>
    <w:rsid w:val="007B58DC"/>
    <w:rsid w:val="00810D7E"/>
    <w:rsid w:val="00822296"/>
    <w:rsid w:val="00830EE2"/>
    <w:rsid w:val="00831322"/>
    <w:rsid w:val="00842C3C"/>
    <w:rsid w:val="00852C43"/>
    <w:rsid w:val="00871C1F"/>
    <w:rsid w:val="00892683"/>
    <w:rsid w:val="008D4D32"/>
    <w:rsid w:val="008F3BA5"/>
    <w:rsid w:val="00905F68"/>
    <w:rsid w:val="00907D41"/>
    <w:rsid w:val="009252EB"/>
    <w:rsid w:val="00954C29"/>
    <w:rsid w:val="00967D9D"/>
    <w:rsid w:val="00970A30"/>
    <w:rsid w:val="0099051C"/>
    <w:rsid w:val="009A2318"/>
    <w:rsid w:val="009E1948"/>
    <w:rsid w:val="00A013C2"/>
    <w:rsid w:val="00A07B52"/>
    <w:rsid w:val="00A110C3"/>
    <w:rsid w:val="00A126E0"/>
    <w:rsid w:val="00A161AD"/>
    <w:rsid w:val="00A2084C"/>
    <w:rsid w:val="00A57DF3"/>
    <w:rsid w:val="00A70FDD"/>
    <w:rsid w:val="00A9265B"/>
    <w:rsid w:val="00A96A21"/>
    <w:rsid w:val="00AA3F73"/>
    <w:rsid w:val="00AF0C77"/>
    <w:rsid w:val="00B06877"/>
    <w:rsid w:val="00B47237"/>
    <w:rsid w:val="00B630AD"/>
    <w:rsid w:val="00B71906"/>
    <w:rsid w:val="00B90734"/>
    <w:rsid w:val="00BA548A"/>
    <w:rsid w:val="00BB3BCA"/>
    <w:rsid w:val="00BB7538"/>
    <w:rsid w:val="00BD4487"/>
    <w:rsid w:val="00BE02C4"/>
    <w:rsid w:val="00BE68FA"/>
    <w:rsid w:val="00C02B43"/>
    <w:rsid w:val="00C074E3"/>
    <w:rsid w:val="00C159E8"/>
    <w:rsid w:val="00C163C1"/>
    <w:rsid w:val="00C2321F"/>
    <w:rsid w:val="00C46ECE"/>
    <w:rsid w:val="00C5502E"/>
    <w:rsid w:val="00C743D2"/>
    <w:rsid w:val="00C82E2B"/>
    <w:rsid w:val="00C86F43"/>
    <w:rsid w:val="00C953D0"/>
    <w:rsid w:val="00CB068E"/>
    <w:rsid w:val="00CB528D"/>
    <w:rsid w:val="00CB7370"/>
    <w:rsid w:val="00CD0C98"/>
    <w:rsid w:val="00CE47B0"/>
    <w:rsid w:val="00D01E8B"/>
    <w:rsid w:val="00D26984"/>
    <w:rsid w:val="00D6279A"/>
    <w:rsid w:val="00D70578"/>
    <w:rsid w:val="00D84342"/>
    <w:rsid w:val="00D9262F"/>
    <w:rsid w:val="00DB7C6E"/>
    <w:rsid w:val="00DC3EAE"/>
    <w:rsid w:val="00DD47D7"/>
    <w:rsid w:val="00DD5EC0"/>
    <w:rsid w:val="00DE284A"/>
    <w:rsid w:val="00DF23F4"/>
    <w:rsid w:val="00E878B9"/>
    <w:rsid w:val="00EA1344"/>
    <w:rsid w:val="00EA4305"/>
    <w:rsid w:val="00EA7A7F"/>
    <w:rsid w:val="00ED761F"/>
    <w:rsid w:val="00EE3C02"/>
    <w:rsid w:val="00EE5FF1"/>
    <w:rsid w:val="00EF4ED6"/>
    <w:rsid w:val="00F305D0"/>
    <w:rsid w:val="00F30BD6"/>
    <w:rsid w:val="00F52DBD"/>
    <w:rsid w:val="00F833E2"/>
    <w:rsid w:val="00FA3A8B"/>
    <w:rsid w:val="00FE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1BB4"/>
  <w15:docId w15:val="{6BA1F469-0278-4A83-94C7-8004E02E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C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7C6E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3D2"/>
    <w:pPr>
      <w:keepNext/>
      <w:keepLines/>
      <w:spacing w:before="120" w:after="12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43D2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7C6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743D2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0B052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5C7A5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2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82F5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743D2"/>
    <w:rPr>
      <w:rFonts w:ascii="Times New Roman" w:eastAsiaTheme="majorEastAsia" w:hAnsi="Times New Roman" w:cstheme="majorBidi"/>
      <w:b/>
      <w:bCs/>
      <w:i/>
      <w:sz w:val="28"/>
    </w:rPr>
  </w:style>
  <w:style w:type="table" w:styleId="a7">
    <w:name w:val="Table Grid"/>
    <w:basedOn w:val="a1"/>
    <w:uiPriority w:val="59"/>
    <w:rsid w:val="0059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56B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D01E8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82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82E2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8EE77B6F7DE4459456A88BC23A535A" ma:contentTypeVersion="10" ma:contentTypeDescription="Створення нового документа." ma:contentTypeScope="" ma:versionID="698839aa607e2426f0c04e4afdacd3de">
  <xsd:schema xmlns:xsd="http://www.w3.org/2001/XMLSchema" xmlns:xs="http://www.w3.org/2001/XMLSchema" xmlns:p="http://schemas.microsoft.com/office/2006/metadata/properties" xmlns:ns2="cf2e512d-62a1-4987-b147-5710915d70bf" xmlns:ns3="e70ffbff-b176-4cc7-82ac-fef3057001f8" targetNamespace="http://schemas.microsoft.com/office/2006/metadata/properties" ma:root="true" ma:fieldsID="39187442593f24073708bb1dea71fbe0" ns2:_="" ns3:_="">
    <xsd:import namespace="cf2e512d-62a1-4987-b147-5710915d70bf"/>
    <xsd:import namespace="e70ffbff-b176-4cc7-82ac-fef3057001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e512d-62a1-4987-b147-5710915d70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ffbff-b176-4cc7-82ac-fef3057001f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ec46d85-b46d-4c7a-9fea-ccdd07a42c6f}" ma:internalName="TaxCatchAll" ma:showField="CatchAllData" ma:web="e70ffbff-b176-4cc7-82ac-fef3057001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2e512d-62a1-4987-b147-5710915d70bf" xsi:nil="true"/>
    <TaxCatchAll xmlns="e70ffbff-b176-4cc7-82ac-fef3057001f8" xsi:nil="true"/>
    <lcf76f155ced4ddcb4097134ff3c332f xmlns="cf2e512d-62a1-4987-b147-5710915d70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A3B378-055A-4F20-B1D7-F67FD92FD4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082C11-108B-4A69-BAB7-77EE96A79E7D}"/>
</file>

<file path=customXml/itemProps3.xml><?xml version="1.0" encoding="utf-8"?>
<ds:datastoreItem xmlns:ds="http://schemas.openxmlformats.org/officeDocument/2006/customXml" ds:itemID="{36D227A5-7F50-4A15-B284-B33C378E55CE}"/>
</file>

<file path=customXml/itemProps4.xml><?xml version="1.0" encoding="utf-8"?>
<ds:datastoreItem xmlns:ds="http://schemas.openxmlformats.org/officeDocument/2006/customXml" ds:itemID="{9ED40D68-474C-4EF6-9E24-BD94EB5FC5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8726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Сердюк Марина Євгенівна</cp:lastModifiedBy>
  <cp:revision>2</cp:revision>
  <cp:lastPrinted>2018-03-01T15:52:00Z</cp:lastPrinted>
  <dcterms:created xsi:type="dcterms:W3CDTF">2017-07-22T15:34:00Z</dcterms:created>
  <dcterms:modified xsi:type="dcterms:W3CDTF">2023-02-27T14:36:00Z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0x010100628EE77B6F7DE4459456A88BC23A535A</vt:lpwstr>
  </property>
</Properties>
</file>