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  <w:pBdr>
          <w:bottom w:val="nil"/>
        </w:pBdr>
      </w:pPr>
      <w:r>
        <w:rPr>
          <w:rFonts w:ascii="Times New Roman" w:hAnsi="Times New Roman"/>
          <w:b/>
          <w:color w:val="000000"/>
          <w:sz w:val="40"/>
        </w:rPr>
        <w:t>Отчет по выполнению практикума</w:t>
      </w:r>
    </w:p>
    <w:p/>
    <w:p>
      <w:r>
        <w:rPr>
          <w:b/>
        </w:rPr>
        <w:t xml:space="preserve">Дисциплина: </w:t>
      </w:r>
      <w:r>
        <w:t>Интеграция и управление приложениями на удаленном сервере</w:t>
      </w:r>
    </w:p>
    <w:p>
      <w:r>
        <w:rPr>
          <w:b/>
        </w:rPr>
        <w:t xml:space="preserve">ФИО студента: </w:t>
      </w:r>
      <w:r>
        <w:t>Гнедюк Тимофей Сергеевич</w:t>
      </w:r>
    </w:p>
    <w:p>
      <w:r>
        <w:rPr>
          <w:b/>
        </w:rPr>
        <w:t xml:space="preserve">Группа: </w:t>
      </w:r>
      <w:r>
        <w:t>15.07В-ПИ2у/23б</w:t>
      </w:r>
    </w:p>
    <w:p>
      <w:r>
        <w:rPr>
          <w:b/>
        </w:rPr>
        <w:t xml:space="preserve">Преподаватель: </w:t>
      </w:r>
      <w:r>
        <w:t>Данилов Андрей Владимирович</w:t>
      </w:r>
    </w:p>
    <w:p>
      <w:r>
        <w:rPr>
          <w:b/>
        </w:rPr>
        <w:t xml:space="preserve">Ссылка на репозиторий: </w:t>
      </w:r>
      <w:hyperlink r:id="rId12">
        <w:r>
          <w:t>https://github.com/Vinterhalter/kittygram-kotosmena</w:t>
        </w:r>
      </w:hyperlink>
    </w:p>
    <w:p>
      <w:r>
        <w:br w:type="page"/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Обязательные артефакты</w:t>
      </w:r>
    </w:p>
    <w:p>
      <w:r>
        <w:t>Комплект проекта Kittygram Котосмена включает исходный код, миграции, README.md, requirements.txt, .env.example, документацию OpenAPI, коллекцию Postman и подтверждения локальной проверки. README содержит инструкции запуска на SQLite, в Docker Compose и через nginx, Gunicorn и systemd. Исходники и материалы проверки опубликованы в открытом репозитории Vinterhalter/kittygram-kotosmena.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3"/>
        <w:gridCol w:w="4641"/>
        <w:gridCol w:w="2553"/>
      </w:tblGrid>
      <w:tr>
        <w:trPr>
          <w:cantSplit/>
          <w:tblHeader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Переменная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Настройка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SECRET_KEY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Обязательный секрет Django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DEBUG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Режим отладки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False; в примере True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ALLOWED_HOSTS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Домены через запятую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127.0.0.1,localhost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CSRF_TRUSTED_ORIGINS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Доверенные источники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примере локальные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HTTPS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Режим доверенного TLS proxy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POSTGRES_HOST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Непустой включает PostgreSQL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Пустой: SQLite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POSTGRES_DB / USER / PASSWORD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Параметры БД; фактические имена переменных с префиксом POSTGRES_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Задать в .env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POSTGRES_PORT</w:t>
            </w:r>
          </w:p>
        </w:tc>
        <w:tc>
          <w:tcPr>
            <w:tcW w:type="dxa" w:w="46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Порт БД</w:t>
            </w:r>
          </w:p>
        </w:tc>
        <w:tc>
          <w:tcPr>
            <w:tcW w:type="dxa" w:w="25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5432</w:t>
            </w:r>
          </w:p>
        </w:tc>
      </w:tr>
    </w:tbl>
    <w:p/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1 Цель и итоговый результат</w:t>
      </w:r>
    </w:p>
    <w:p>
      <w:r>
        <w:t>Цель — реализовать REST API Kittygram и расширить его передачей ухода за котом. Хозяин создаёт план, помощник принимает смену и отправляет результаты, хозяин проверяет их. Проблемы фиксируются отдельными инцидентами; закрыть смену можно после приёмки обязательных задач и решения проблем.</w:t>
      </w:r>
    </w:p>
    <w:p>
      <w:r>
        <w:t>Реализованы регистрация и токены, карточки котов с фото и достижениями, пять новых моделей расширения, права двух участников, проверки дат и состояний, защищённая выдача фото, фильтры и страницы по 10 записей. Специальные операции оформлены действиями viewset.</w:t>
      </w:r>
    </w:p>
    <w:p>
      <w:r>
        <w:t>Подтверждённый результат: 40 автотестов завершились успешно; 33 запроса к работающему HTTP-серверу вернули ожидаемые статусы. Документация Swagger и ReDoc открывается, схема прошла проверку без предупреждений. Проверки выполнены на SQLite и PostgreSQL. Оба способа запуска работают в Ubuntu 26.04 VM: серверный вариант по адресу 127.0.0.1:8081, Docker — по 127.0.0.1:8000. После выключения и включения VM сервисы поднялись автоматически, записи сохранились.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8710" cy="7010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1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Пользовательский интерфейс на Linux-сервере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python backend/manage.py migrate</w:t>
        <w:br/>
        <w:t>Applying care.0001_initial... OK</w:t>
        <w:br/>
        <w:t>Applying care.0002_alter_handover_status... OK</w:t>
        <w:br/>
        <w:t>python scripts/demo.py http://127.0.0.1:8081 http-demo.json</w:t>
        <w:br/>
        <w:t>PASS 33/33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2 Модель данных и связи</w:t>
      </w:r>
    </w:p>
    <w:p>
      <w:r>
        <w:t>Основные связи: User 1:N Cat; Cat M:N Achievement; Cat 1:N Handover; Handover 1:N CareTask, Incident и HandoverEvent; CareTask 1:N Completion. В смене хозяин и помощник — разные пользователи. Связи истории используют PROTECT, чтобы случайное удаление не уничтожало результаты.</w:t>
      </w:r>
    </w:p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2.1 Таблица моделей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589"/>
        <w:gridCol w:w="2331"/>
        <w:gridCol w:w="2119"/>
        <w:gridCol w:w="2331"/>
      </w:tblGrid>
      <w:tr>
        <w:trPr>
          <w:cantSplit/>
          <w:tblHeader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Ключевые поля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Связи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Cat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Карточка кота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name, color, birth_year, image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owner → User; M2M Achievement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Год 1900…текущий; фото до 5 МБ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Смена ухода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starts_at, ends_at, status, instructions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cat → Cat; owner и sitter → User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Конец позже начала; участники разные; нет пересечений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CareTask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ухода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title, due_at, required, photo_required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внутри смены; изменение только в draft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Completion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Попытка выполнения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note, evidence, status, review_note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task → CareTask; author → User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Одна pending/approved попытка на задачу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Incident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Проблема и решение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severity, description, resolution, resolved_at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Handover; author → User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Создание в active; решает хозяин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HandoverEvent</w:t>
            </w:r>
          </w:p>
        </w:tc>
        <w:tc>
          <w:tcPr>
            <w:tcW w:type="dxa" w:w="15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Журнал действий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kind, detail, created_at</w:t>
            </w:r>
          </w:p>
        </w:tc>
        <w:tc>
          <w:tcPr>
            <w:tcW w:type="dxa" w:w="21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Handover; actor → User</w:t>
            </w:r>
          </w:p>
        </w:tc>
        <w:tc>
          <w:tcPr>
            <w:tcW w:type="dxa" w:w="23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Через API только чтение</w:t>
            </w:r>
          </w:p>
        </w:tc>
      </w:tr>
    </w:tbl>
    <w:p/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2.2 Бизнес правила и валидации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3"/>
        <w:gridCol w:w="2833"/>
        <w:gridCol w:w="2720"/>
        <w:gridCol w:w="1360"/>
      </w:tblGrid>
      <w:tr>
        <w:trPr>
          <w:cantSplit/>
          <w:tblHeader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Правило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Реализация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Условие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Ошибка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Передача только своего кота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HandoverSerializer.validate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Чужой cat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cat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и помощник различаются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serializer + CheckConstraint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sitter совпадает с owner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sitter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Конец смены позже начала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serializer + CheckConstraint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ends_at ≤ starts_at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ends_at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Смены кота не пересекаются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perform_create / extend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Открытые интервалы пересекаются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задачи внутри смены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TaskViewSet._save_task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due_at вне периода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due_at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фиксируется при принятии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require_state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Правка задачи в active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status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Одна текущая попытка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perform_create + UniqueConstraint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Уже pending или approved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task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Фото обязательно по правилу задачи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CompletionViewSet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photo_required без файла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evidence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Возврат с объяснением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ReviewSerializer.validate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rejected без note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note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Закрытие после проверки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HandoverViewSet.close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Есть обязательная непринятая задача или открытый инцидент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Продление без конфликта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HandoverViewSet.extend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не растёт или пересекает другую смену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Отмена с причиной</w:t>
            </w:r>
          </w:p>
        </w:tc>
        <w:tc>
          <w:tcPr>
            <w:tcW w:type="dxa" w:w="283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CancelSerializer</w:t>
            </w:r>
          </w:p>
        </w:tc>
        <w:tc>
          <w:tcPr>
            <w:tcW w:type="dxa" w:w="27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Нет reason</w:t>
            </w:r>
          </w:p>
        </w:tc>
        <w:tc>
          <w:tcPr>
            <w:tcW w:type="dxa" w:w="13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reason</w:t>
            </w:r>
          </w:p>
        </w:tc>
      </w:tr>
    </w:tbl>
    <w:p/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3 API контракт</w:t>
      </w:r>
    </w:p>
    <w:p>
      <w:r>
        <w:t>Все бизнес-запросы требуют заголовок Authorization: Token &lt;ключ&gt;. Публичны только регистрация, вход и документация. Ниже приведены базовые операции и основные маршруты расширения. Полный контракт хранится в docs/openapi.yaml и README.md.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1158"/>
        <w:gridCol w:w="2123"/>
        <w:gridCol w:w="1737"/>
        <w:gridCol w:w="1544"/>
      </w:tblGrid>
      <w:tr>
        <w:trPr>
          <w:cantSplit/>
          <w:tblHeader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URL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Права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Коды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/api/users/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Регистрация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Гость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/api/token/login/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Токен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Гость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/api/token/logout/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Выход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 токеном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204, 401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/api/users/me/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Мой профиль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 токеном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200, 401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/api/cats/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Список / создание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 токеном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/api/cats/{id}/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PUT, PATCH, DELETE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Карточка / изменение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Изменение: 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200, 204, 400, 403, 404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/api/achievements/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Достижения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 токеном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/api/docs/, /api/redoc/, /api/schema/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Документация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Все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Мои смены / создать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создаёт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Карточка смены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/api/handovers/{id}/accept/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Принятие смены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Помощник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/api/handovers/{id}/close/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Успешное закрытие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/api/handovers/{id}/extend/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Продление срока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/api/handovers/{id}/cancel/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Отмена с причиной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/api/handovers/{id}/report/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Итоговый отчёт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/api/handovers/{id}/events/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Журнал событий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Задачи / создать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в draft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/api/tasks/{id}/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PUT, PATCH, DELETE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Задача / изменение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Правка: хозяин в draft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200, 204, 400, 403, 404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/api/tasks/overdue/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Просрочки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Результаты / отправка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Помощник в active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Попытка выполнения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/api/completions/{id}/review/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Проверка результата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/api/completions/{id}/evidence/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Защищённый файл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Инциденты / создание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 в active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/api/incidents/{id}/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Инцидент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/api/incidents/{id}/resolve/</w:t>
            </w:r>
          </w:p>
        </w:tc>
        <w:tc>
          <w:tcPr>
            <w:tcW w:type="dxa" w:w="11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2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Решение инцидента</w:t>
            </w:r>
          </w:p>
        </w:tc>
        <w:tc>
          <w:tcPr>
            <w:tcW w:type="dxa" w:w="17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</w:tbl>
    <w:p/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3.1 Реальные запросы и ответы</w:t>
      </w:r>
    </w:p>
    <w:p>
      <w:pPr>
        <w:keepNext/>
      </w:pPr>
      <w:r>
        <w:t>POST /api/cats/ — HTTP 201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"name": "Марс",</w:t>
        <w:br/>
        <w:t xml:space="preserve">  "color": "ginger",</w:t>
        <w:br/>
        <w:t xml:space="preserve">  "birth_year": 2021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"id": 1,</w:t>
        <w:br/>
        <w:t xml:space="preserve">  "owner": 1,</w:t>
        <w:br/>
        <w:t xml:space="preserve">  "name": "Марс",</w:t>
        <w:br/>
        <w:t xml:space="preserve">  "color": "ginger",</w:t>
        <w:br/>
        <w:t xml:space="preserve">  "birth_year": 2021,</w:t>
        <w:br/>
        <w:t xml:space="preserve">  "image": null,</w:t>
        <w:br/>
        <w:t xml:space="preserve">  "achievements": []</w:t>
        <w:br/>
        <w:t>}</w:t>
      </w:r>
    </w:p>
    <w:p>
      <w:pPr>
        <w:keepNext/>
      </w:pPr>
      <w:r>
        <w:t>POST /api/completions/ — HTTP 400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"task": "1",</w:t>
        <w:br/>
        <w:t xml:space="preserve">  "note": "Дубликат"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"task": "У задачи уже есть результат на проверке или принятый результат."</w:t>
        <w:br/>
        <w:t>}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4 Ключевые решения реализации</w:t>
      </w:r>
    </w:p>
    <w:p>
      <w:r>
        <w:t>Приложение cats отвечает за котов и достижения; care — за смены, задачи, попытки выполнения, инциденты и журнал. ModelSerializer связывает поля с моделями. OwnerOrReadOnly ограничивает изменение котов, а приватные списки care сначала фильтруются по участникам.</w:t>
      </w:r>
    </w:p>
    <w:p>
      <w:r>
        <w:t>DefaultRouter формирует маршруты, дополнительные действия реализованы через @action. HandoverViewSet не предоставляет произвольный PATCH статуса; у результатов отсутствуют обычные update/delete. Переходы состояния проходят через отдельные операции с транзакциями и записью события.</w:t>
      </w:r>
    </w:p>
    <w:p>
      <w:r>
        <w:t>Фильтрация работает через DjangoFilterBackend, поиск — SearchFilter, сортировка — OrderingFilter. PageNumberPagination возвращает count, next, previous, results, размер страницы 10. Для незавершённых просрочек предусмотрен отдельный список tasks/overdue/.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5 Контроль доступа и обработка ошибок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801"/>
        <w:gridCol w:w="4131"/>
        <w:gridCol w:w="2436"/>
      </w:tblGrid>
      <w:tr>
        <w:trPr>
          <w:cantSplit/>
          <w:tblHeader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Объект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Действия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Условие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Регистрация и вход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Разрешены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Остальные данные: 401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Хозяин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Своя смена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Создать, планировать, проверить, продлить, отменить, закрыть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 условиях состояния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Помощник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Назначенная смена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Принять, отправить результат, сообщить инцидент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Только свои назначения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Оба участника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Смена и вложенные объекты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Читать отчёт, журнал, приватные фото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Фильтрация queryset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Посторонний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Чужая смена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Доступ запрещён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 без раскрытия объекта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18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Django Admin care</w:t>
            </w:r>
          </w:p>
        </w:tc>
        <w:tc>
          <w:tcPr>
            <w:tcW w:type="dxa" w:w="41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Только просмотр</w:t>
            </w:r>
          </w:p>
        </w:tc>
        <w:tc>
          <w:tcPr>
            <w:tcW w:type="dxa" w:w="24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Нет обхода жизненного цикла через формы</w:t>
            </w:r>
          </w:p>
        </w:tc>
      </w:tr>
    </w:tbl>
    <w:p/>
    <w:p>
      <w:pPr>
        <w:keepNext/>
      </w:pPr>
      <w:r>
        <w:t>GET /api/handovers/ — HTTP 401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"detail": "Учетные данные не были предоставлены."</w:t>
        <w:br/>
        <w:t>}</w:t>
      </w:r>
    </w:p>
    <w:p>
      <w:pPr>
        <w:keepNext/>
      </w:pPr>
      <w:r>
        <w:t>POST /api/handovers/1/accept/ — HTTP 403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"detail": "Смену принимает назначенный помощник."</w:t>
        <w:br/>
        <w:t>}</w:t>
      </w:r>
    </w:p>
    <w:p>
      <w:pPr>
        <w:keepNext/>
      </w:pPr>
      <w:r>
        <w:t>GET /api/handovers/999999/ — HTTP 404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"detail": "No Handover matches the given query."</w:t>
        <w:br/>
        <w:t>}</w:t>
      </w:r>
    </w:p>
    <w:p>
      <w:pPr>
        <w:keepNext/>
      </w:pPr>
      <w:r>
        <w:t>PATCH /api/handovers/1/ — HTTP 405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"detail": "Метод \"PATCH\" не разрешен."</w:t>
        <w:br/>
        <w:t>}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6 Документация и проверка запросами</w:t>
      </w:r>
    </w:p>
    <w:p>
      <w:r>
        <w:t>Swagger доступен по /api/docs/, ReDoc — /api/redoc/, схема — /api/schema/. Снимок Swagger приведён на рисунке 2. При входе в Swagger используется кнопка Authorize и значение Token &lt;ключ&gt;. В текущей конфигурации браузер загружает компоненты интерфейса с CDN.</w:t>
      </w:r>
    </w:p>
    <w:p>
      <w:r>
        <w:t>Коллекция postman/Котосмена.postman_collection.json содержит 33 запроса с проверками статусов и сохранением идентификаторов. Для запуска нужно импортировать её, установить base_url и выполнить Collection Runner по порядку. Данные двух пользователей и даты формируются автоматически. Коллекция выполнена через консольный запускатель Newman: 33 запроса, 43 проверки, 0 ошибок. Проверяются коды и содержимое ответов. HTML-отчёт и его снимок находятся в docs/newman-report.html и docs/newman-report.png.</w:t>
      </w:r>
    </w:p>
    <w:p>
      <w:r>
        <w:t>Отдельный скрипт scripts/demo.py выполнил 33 реальных HTTP-запроса. Ответы без секретов сохранены в docs/http-demo.json; сводка — в docs/http-demo-summary.txt. Оба способа запуска прошли этот сценарий через nginx. Отдельно выполнены по три запроса curl и HTTPie; ответы сохранены в docs/tools-check.txt.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curl http://127.0.0.1:8000/api/cats/ \</w:t>
        <w:br/>
        <w:t xml:space="preserve">  -H "Authorization: Token $KITTY_TOKEN"</w:t>
        <w:br/>
        <w:t>curl -X POST http://127.0.0.1:8000/api/cats/ \</w:t>
        <w:br/>
        <w:t xml:space="preserve">  -H "Authorization: Token $KITTY_TOKEN" \</w:t>
        <w:br/>
        <w:t xml:space="preserve">  -H "Content-Type: application/json" \</w:t>
        <w:br/>
        <w:t xml:space="preserve">  -d '{"name":"Марс","color":"ginger","birth_year":2021}'</w:t>
        <w:br/>
        <w:t>curl -X PATCH http://127.0.0.1:8000/api/cats/1/ \</w:t>
        <w:br/>
        <w:t xml:space="preserve">  -H "Authorization: Token $KITTY_TOKEN" \</w:t>
        <w:br/>
        <w:t xml:space="preserve">  -H "Content-Type: application/json" -d '{"name":"Марсик"}'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python backend/manage.py test care cats --verbosity 2</w:t>
        <w:br/>
        <w:t>Ran 40 tests</w:t>
        <w:br/>
        <w:t>OK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5234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c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23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Swagger операций API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8710" cy="7010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man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1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— Прогон коллекции Postman через Newman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http GET http://127.0.0.1:8081/api/users/me/ Authorization:"Token $KITTY_TOKEN"</w:t>
        <w:br/>
        <w:t>http GET http://127.0.0.1:8081/api/cats/ Authorization:"Token $KITTY_TOKEN"</w:t>
        <w:br/>
        <w:t>http PATCH http://127.0.0.1:8081/api/cats/1/ Authorization:"Token $KITTY_TOKEN" name=Персик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7 Деплой и Docker</w:t>
      </w:r>
    </w:p>
    <w:p>
      <w:r>
        <w:t>Для Kittygram подготовлен Dockerfile на python:3.13-slim. Compose описывает db, migrate, backend и nginx; PostgreSQL ожидается по healthcheck, миграции выполняются отдельным заданием, после него запускается Gunicorn. Наружу публикуется порт 8000 nginx. База, публичные фотографии, статика и частные фотоотчёты имеют отдельные тома. Частный том не подключён к nginx.</w:t>
      </w:r>
    </w:p>
    <w:p>
      <w:r>
        <w:t>Конфигурации для обычного сервера находятся в infra/kittygram.service и infra/nginx-server.conf. Gunicorn слушает 127.0.0.1:8001; nginx обслуживает публичные файлы и передаёт API в backend; systemd управляет процессом. Секрет и подключение к PostgreSQL задаются в .env. Подробный порядок развёртывания и резервного копирования приведён в README.</w:t>
      </w:r>
    </w:p>
    <w:p>
      <w:r>
        <w:t>Оба варианта запущены и проверены в отдельной Ubuntu 26.04 VM. Серверный вариант использует Python 3.14.4 и PostgreSQL 18.6; контейнерный — Python 3.13 и PostgreSQL 16. По каждому адресу прошли 33 HTTP-запроса. После выключения VM сервисы восстановились, данные сохранились. Результаты находятся в docs/server-status.txt, docs/docker-status.txt и docs/restart-check.txt. Адреса локальные: внешний домен и TLS не подключены.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8710" cy="4125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— Проверенная схема развёртывания Docker Compose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docker compose config --quiet</w:t>
        <w:br/>
        <w:t>docker compose up --build -d</w:t>
        <w:br/>
        <w:t>docker compose ps -a</w:t>
        <w:br/>
        <w:t>docker compose logs migrate backend nginx</w:t>
        <w:br/>
        <w:t>curl -I http://127.0.0.1:8000/api/docs/</w:t>
        <w:br/>
        <w:t>python scripts/demo.py http://127.0.0.1:8000 docker-http-demo.json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systemctl is-active kittygram nginx postgresql docker</w:t>
        <w:br/>
        <w:t>active</w:t>
        <w:br/>
        <w:t>active</w:t>
        <w:br/>
        <w:t>active</w:t>
        <w:br/>
        <w:t>active</w:t>
        <w:br/>
        <w:t>Docker: db healthy; migrate Exited (0); backend Up; nginx Up</w:t>
        <w:br/>
        <w:t>После выключения VM: сервер HTTP 200; Docker HTTP 200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8 Итоги и самооценка</w:t>
      </w:r>
    </w:p>
    <w:p>
      <w:pPr>
        <w:pStyle w:val="a0"/>
      </w:pPr>
      <w:r>
        <w:t>Смену можно пройти от создания плана до приёмки результатов и закрытия; замечания и проблемы сохраняются.</w:t>
      </w:r>
    </w:p>
    <w:p>
      <w:pPr>
        <w:pStyle w:val="a0"/>
      </w:pPr>
      <w:r>
        <w:t>Сложнее всего было разделить отправку и приёмку: после возврата создаётся новая попытка, прежняя не меняется.</w:t>
      </w:r>
    </w:p>
    <w:p>
      <w:pPr>
        <w:pStyle w:val="a0"/>
      </w:pPr>
      <w:r>
        <w:t>Проверки выявляют нарушения ролей, дат и обязательных условий, а фотоотчёты выдаются защищённым маршрутом.</w:t>
      </w:r>
    </w:p>
    <w:p>
      <w:pPr>
        <w:pStyle w:val="a0"/>
      </w:pPr>
      <w:r>
        <w:t>В следующей версии добавил бы уведомления о сроках и отдельные тесты одновременных запросов на PostgreSQL.</w:t>
      </w:r>
    </w:p>
    <w:sectPr w:rsidR="00FA6BF3" w:rsidRPr="000E79F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890894"/>
    <w:multiLevelType w:val="hybridMultilevel"/>
    <w:tmpl w:val="AB487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109716">
    <w:abstractNumId w:val="8"/>
  </w:num>
  <w:num w:numId="2" w16cid:durableId="846406961">
    <w:abstractNumId w:val="6"/>
  </w:num>
  <w:num w:numId="3" w16cid:durableId="163740206">
    <w:abstractNumId w:val="5"/>
  </w:num>
  <w:num w:numId="4" w16cid:durableId="1268537025">
    <w:abstractNumId w:val="4"/>
  </w:num>
  <w:num w:numId="5" w16cid:durableId="556821342">
    <w:abstractNumId w:val="7"/>
  </w:num>
  <w:num w:numId="6" w16cid:durableId="2055110640">
    <w:abstractNumId w:val="3"/>
  </w:num>
  <w:num w:numId="7" w16cid:durableId="245304274">
    <w:abstractNumId w:val="2"/>
  </w:num>
  <w:num w:numId="8" w16cid:durableId="1599365872">
    <w:abstractNumId w:val="1"/>
  </w:num>
  <w:num w:numId="9" w16cid:durableId="1058094896">
    <w:abstractNumId w:val="0"/>
  </w:num>
  <w:num w:numId="10" w16cid:durableId="1752506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F7"/>
    <w:rsid w:val="0015074B"/>
    <w:rsid w:val="001907CA"/>
    <w:rsid w:val="00196C09"/>
    <w:rsid w:val="0029639D"/>
    <w:rsid w:val="00326F90"/>
    <w:rsid w:val="003A75FF"/>
    <w:rsid w:val="003B1F2C"/>
    <w:rsid w:val="00AA1D8D"/>
    <w:rsid w:val="00B47730"/>
    <w:rsid w:val="00B76AA9"/>
    <w:rsid w:val="00CB0664"/>
    <w:rsid w:val="00CB3B06"/>
    <w:rsid w:val="00CF5B5B"/>
    <w:rsid w:val="00E51567"/>
    <w:rsid w:val="00E92773"/>
    <w:rsid w:val="00F2185D"/>
    <w:rsid w:val="00FA6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93650"/>
  <w14:defaultImageDpi w14:val="300"/>
  <w15:docId w15:val="{B8C64125-7A00-2A46-9F92-CD838960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Vinterhalter/kittygram-kotosme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Котосмена — передача ухода за котом с проверкой результатов и журналом событий</dc:title>
  <dc:subject>Интеграция и управление приложениями на удаленном сервере</dc:subject>
  <dc:creator>Гнедюк Тимофей Сергеевич</dc:creator>
  <cp:keywords>Kittygram, Котосмена</cp:keywords>
  <dc:description/>
  <cp:lastModifiedBy>Гнедюк Тимофей Сергеевич</cp:lastModifiedBy>
  <cp:revision>4</cp:revision>
  <dcterms:created xsi:type="dcterms:W3CDTF">2013-12-23T23:15:00Z</dcterms:created>
  <dcterms:modified xsi:type="dcterms:W3CDTF">2026-02-25T18:48:00Z</dcterms:modified>
  <cp:category/>
</cp:coreProperties>
</file>