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67775" w14:textId="062FE433" w:rsidR="00A72ACF" w:rsidRPr="00A72ACF" w:rsidRDefault="00A72ACF" w:rsidP="00A72ACF">
      <w:r w:rsidRPr="00A72ACF">
        <w:rPr>
          <w:b/>
          <w:bCs/>
        </w:rPr>
        <w:t xml:space="preserve">Road Ranger AI </w:t>
      </w:r>
      <w:r>
        <w:rPr>
          <w:b/>
          <w:bCs/>
        </w:rPr>
        <w:t>(</w:t>
      </w:r>
      <w:r w:rsidRPr="00A72ACF">
        <w:rPr>
          <w:b/>
          <w:bCs/>
        </w:rPr>
        <w:t>real-time traffic prediction system</w:t>
      </w:r>
      <w:r>
        <w:rPr>
          <w:b/>
          <w:bCs/>
        </w:rPr>
        <w:t>)</w:t>
      </w:r>
    </w:p>
    <w:p w14:paraId="74E1B41E" w14:textId="77777777" w:rsidR="00A72ACF" w:rsidRPr="00A72ACF" w:rsidRDefault="00A72ACF" w:rsidP="00A72ACF"/>
    <w:p w14:paraId="11C7E354" w14:textId="77777777" w:rsidR="00A72ACF" w:rsidRPr="00A72ACF" w:rsidRDefault="00A72ACF" w:rsidP="00A72ACF">
      <w:r w:rsidRPr="00A72ACF">
        <w:rPr>
          <w:b/>
          <w:bCs/>
        </w:rPr>
        <w:t>## 1. Abstract</w:t>
      </w:r>
    </w:p>
    <w:p w14:paraId="3C68CDE1" w14:textId="77777777" w:rsidR="00A72ACF" w:rsidRPr="00A72ACF" w:rsidRDefault="00A72ACF" w:rsidP="00A72ACF">
      <w:r w:rsidRPr="00A72ACF">
        <w:t xml:space="preserve">The </w:t>
      </w:r>
      <w:r w:rsidRPr="00A72ACF">
        <w:rPr>
          <w:b/>
          <w:bCs/>
        </w:rPr>
        <w:t>**Road Ranger AI**</w:t>
      </w:r>
      <w:r w:rsidRPr="00A72ACF">
        <w:t xml:space="preserve"> project is a comprehensive web-based application designed to tackle urban traffic congestion through real-time monitoring and AI-driven prediction. As urbanization accelerates, traditional traffic management systems fail to adapt to dynamic road conditions. This system provides a centralized dashboard for traffic controllers, offering live video feed analysis, geospatial traffic mapping, and predictive analytics. </w:t>
      </w:r>
    </w:p>
    <w:p w14:paraId="1BAF0BB4" w14:textId="77777777" w:rsidR="00A72ACF" w:rsidRPr="00A72ACF" w:rsidRDefault="00A72ACF" w:rsidP="00A72ACF"/>
    <w:p w14:paraId="2560BF80" w14:textId="77777777" w:rsidR="00A72ACF" w:rsidRPr="00A72ACF" w:rsidRDefault="00A72ACF" w:rsidP="00A72ACF">
      <w:r w:rsidRPr="00A72ACF">
        <w:t>By simulating computer vision detection on live camera feeds and utilizing historical data patterns, Road Ranger AI predicts congestion trends, allowing for proactive signal management and route optimization. The system aims to reduce travel times, lower carbon emissions, and improve overall road safety.</w:t>
      </w:r>
    </w:p>
    <w:p w14:paraId="0B9F5371" w14:textId="77777777" w:rsidR="00A72ACF" w:rsidRPr="00A72ACF" w:rsidRDefault="00A72ACF" w:rsidP="00A72ACF"/>
    <w:p w14:paraId="7A50C387" w14:textId="77777777" w:rsidR="00A72ACF" w:rsidRPr="00A72ACF" w:rsidRDefault="00A72ACF" w:rsidP="00A72ACF">
      <w:r w:rsidRPr="00A72ACF">
        <w:rPr>
          <w:b/>
          <w:bCs/>
        </w:rPr>
        <w:t>## 2. Technology Stack</w:t>
      </w:r>
    </w:p>
    <w:p w14:paraId="076A1C11" w14:textId="77777777" w:rsidR="00A72ACF" w:rsidRPr="00A72ACF" w:rsidRDefault="00A72ACF" w:rsidP="00A72ACF">
      <w:r w:rsidRPr="00A72ACF">
        <w:t>The project is built using a robust and modern tech stack ensuring scalability and ease of maintainability.</w:t>
      </w:r>
    </w:p>
    <w:p w14:paraId="0CC35BC5" w14:textId="77777777" w:rsidR="00A72ACF" w:rsidRPr="00A72ACF" w:rsidRDefault="00A72ACF" w:rsidP="00A72ACF"/>
    <w:p w14:paraId="3DA452C2" w14:textId="77777777" w:rsidR="00A72ACF" w:rsidRPr="00A72ACF" w:rsidRDefault="00A72ACF" w:rsidP="00A72ACF">
      <w:r w:rsidRPr="00A72ACF">
        <w:rPr>
          <w:b/>
          <w:bCs/>
        </w:rPr>
        <w:t>### Frontend</w:t>
      </w:r>
    </w:p>
    <w:p w14:paraId="6407AD2C" w14:textId="77777777" w:rsidR="00A72ACF" w:rsidRPr="00A72ACF" w:rsidRDefault="00A72ACF" w:rsidP="00A72ACF">
      <w:r w:rsidRPr="00A72ACF">
        <w:t xml:space="preserve">- </w:t>
      </w:r>
      <w:r w:rsidRPr="00A72ACF">
        <w:rPr>
          <w:b/>
          <w:bCs/>
        </w:rPr>
        <w:t>**HTML5**</w:t>
      </w:r>
      <w:r w:rsidRPr="00A72ACF">
        <w:t>: For semantic structuring of the web pages (Dashboard, Map, Reports).</w:t>
      </w:r>
    </w:p>
    <w:p w14:paraId="158B62E1" w14:textId="77777777" w:rsidR="00A72ACF" w:rsidRPr="00A72ACF" w:rsidRDefault="00A72ACF" w:rsidP="00A72ACF">
      <w:r w:rsidRPr="00A72ACF">
        <w:t xml:space="preserve">- </w:t>
      </w:r>
      <w:r w:rsidRPr="00A72ACF">
        <w:rPr>
          <w:b/>
          <w:bCs/>
        </w:rPr>
        <w:t>**CSS3 (Custom)**</w:t>
      </w:r>
      <w:r w:rsidRPr="00A72ACF">
        <w:t>: Advanced styling with CSS Grid/Flexbox, Dark Mode theme, animations, and responsive design.</w:t>
      </w:r>
    </w:p>
    <w:p w14:paraId="1F5D08D0" w14:textId="77777777" w:rsidR="00A72ACF" w:rsidRPr="00A72ACF" w:rsidRDefault="00A72ACF" w:rsidP="00A72ACF">
      <w:r w:rsidRPr="00A72ACF">
        <w:t xml:space="preserve">- </w:t>
      </w:r>
      <w:r w:rsidRPr="00A72ACF">
        <w:rPr>
          <w:b/>
          <w:bCs/>
        </w:rPr>
        <w:t>**JavaScript (ES6</w:t>
      </w:r>
      <w:proofErr w:type="gramStart"/>
      <w:r w:rsidRPr="00A72ACF">
        <w:rPr>
          <w:b/>
          <w:bCs/>
        </w:rPr>
        <w:t>+)*</w:t>
      </w:r>
      <w:proofErr w:type="gramEnd"/>
      <w:r w:rsidRPr="00A72ACF">
        <w:rPr>
          <w:b/>
          <w:bCs/>
        </w:rPr>
        <w:t>*</w:t>
      </w:r>
      <w:r w:rsidRPr="00A72ACF">
        <w:t>: Core logic for DOM manipulation, simulation algorithms, and dynamic UI updates.</w:t>
      </w:r>
    </w:p>
    <w:p w14:paraId="4F27DA72" w14:textId="77777777" w:rsidR="00A72ACF" w:rsidRPr="00A72ACF" w:rsidRDefault="00A72ACF" w:rsidP="00A72ACF">
      <w:r w:rsidRPr="00A72ACF">
        <w:t xml:space="preserve">- </w:t>
      </w:r>
      <w:r w:rsidRPr="00A72ACF">
        <w:rPr>
          <w:b/>
          <w:bCs/>
        </w:rPr>
        <w:t>**Libraries**</w:t>
      </w:r>
      <w:r w:rsidRPr="00A72ACF">
        <w:t>:</w:t>
      </w:r>
    </w:p>
    <w:p w14:paraId="46F41ACF" w14:textId="77777777" w:rsidR="00A72ACF" w:rsidRPr="00A72ACF" w:rsidRDefault="00A72ACF" w:rsidP="00A72ACF">
      <w:r w:rsidRPr="00A72ACF">
        <w:t xml:space="preserve">    - </w:t>
      </w:r>
      <w:r w:rsidRPr="00A72ACF">
        <w:rPr>
          <w:b/>
          <w:bCs/>
        </w:rPr>
        <w:t>**Chart.js**</w:t>
      </w:r>
      <w:r w:rsidRPr="00A72ACF">
        <w:t>: For rendering interactive traffic trend graphs and prediction charts.</w:t>
      </w:r>
    </w:p>
    <w:p w14:paraId="1DB55769" w14:textId="77777777" w:rsidR="00A72ACF" w:rsidRPr="00A72ACF" w:rsidRDefault="00A72ACF" w:rsidP="00A72ACF">
      <w:r w:rsidRPr="00A72ACF">
        <w:t xml:space="preserve">    - </w:t>
      </w:r>
      <w:r w:rsidRPr="00A72ACF">
        <w:rPr>
          <w:b/>
          <w:bCs/>
        </w:rPr>
        <w:t>**Leaflet.js**</w:t>
      </w:r>
      <w:r w:rsidRPr="00A72ACF">
        <w:t>: For interactive maps and marker clustering.</w:t>
      </w:r>
    </w:p>
    <w:p w14:paraId="50E71350" w14:textId="77777777" w:rsidR="00A72ACF" w:rsidRPr="00A72ACF" w:rsidRDefault="00A72ACF" w:rsidP="00A72ACF">
      <w:r w:rsidRPr="00A72ACF">
        <w:t xml:space="preserve">    - </w:t>
      </w:r>
      <w:r w:rsidRPr="00A72ACF">
        <w:rPr>
          <w:b/>
          <w:bCs/>
        </w:rPr>
        <w:t>**</w:t>
      </w:r>
      <w:proofErr w:type="spellStart"/>
      <w:r w:rsidRPr="00A72ACF">
        <w:rPr>
          <w:b/>
          <w:bCs/>
        </w:rPr>
        <w:t>FontAwesome</w:t>
      </w:r>
      <w:proofErr w:type="spellEnd"/>
      <w:r w:rsidRPr="00A72ACF">
        <w:rPr>
          <w:b/>
          <w:bCs/>
        </w:rPr>
        <w:t>**</w:t>
      </w:r>
      <w:r w:rsidRPr="00A72ACF">
        <w:t>: For UI icons.</w:t>
      </w:r>
    </w:p>
    <w:p w14:paraId="4BDCB86E" w14:textId="77777777" w:rsidR="00A72ACF" w:rsidRPr="00A72ACF" w:rsidRDefault="00A72ACF" w:rsidP="00A72ACF"/>
    <w:p w14:paraId="6D9C4207" w14:textId="77777777" w:rsidR="00A72ACF" w:rsidRPr="00A72ACF" w:rsidRDefault="00A72ACF" w:rsidP="00A72ACF">
      <w:r w:rsidRPr="00A72ACF">
        <w:rPr>
          <w:b/>
          <w:bCs/>
        </w:rPr>
        <w:t>### Backend</w:t>
      </w:r>
    </w:p>
    <w:p w14:paraId="1E9E003B" w14:textId="77777777" w:rsidR="00A72ACF" w:rsidRPr="00A72ACF" w:rsidRDefault="00A72ACF" w:rsidP="00A72ACF">
      <w:r w:rsidRPr="00A72ACF">
        <w:t xml:space="preserve">- </w:t>
      </w:r>
      <w:r w:rsidRPr="00A72ACF">
        <w:rPr>
          <w:b/>
          <w:bCs/>
        </w:rPr>
        <w:t>**Python**</w:t>
      </w:r>
      <w:r w:rsidRPr="00A72ACF">
        <w:t>: The core programming language for server-side logic.</w:t>
      </w:r>
    </w:p>
    <w:p w14:paraId="2E7B8A50" w14:textId="77777777" w:rsidR="00A72ACF" w:rsidRPr="00A72ACF" w:rsidRDefault="00A72ACF" w:rsidP="00A72ACF">
      <w:r w:rsidRPr="00A72ACF">
        <w:t xml:space="preserve">- </w:t>
      </w:r>
      <w:r w:rsidRPr="00A72ACF">
        <w:rPr>
          <w:b/>
          <w:bCs/>
        </w:rPr>
        <w:t>**Flask**</w:t>
      </w:r>
      <w:r w:rsidRPr="00A72ACF">
        <w:t>: A lightweight WSGI web application framework to handle routing and API requests.</w:t>
      </w:r>
    </w:p>
    <w:p w14:paraId="5475DF5A" w14:textId="77777777" w:rsidR="00A72ACF" w:rsidRPr="00A72ACF" w:rsidRDefault="00A72ACF" w:rsidP="00A72ACF">
      <w:r w:rsidRPr="00A72ACF">
        <w:t xml:space="preserve">- </w:t>
      </w:r>
      <w:r w:rsidRPr="00A72ACF">
        <w:rPr>
          <w:b/>
          <w:bCs/>
        </w:rPr>
        <w:t>**Pandas/NumPy**</w:t>
      </w:r>
      <w:r w:rsidRPr="00A72ACF">
        <w:t>: Used for data handling and numerical simulation of traffic patterns.</w:t>
      </w:r>
    </w:p>
    <w:p w14:paraId="3AECEC08" w14:textId="77777777" w:rsidR="006A70C8" w:rsidRDefault="006A70C8"/>
    <w:sectPr w:rsidR="006A70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ACF"/>
    <w:rsid w:val="00273314"/>
    <w:rsid w:val="006A70C8"/>
    <w:rsid w:val="00A72ACF"/>
    <w:rsid w:val="00F944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8F398"/>
  <w15:chartTrackingRefBased/>
  <w15:docId w15:val="{C77DE5BF-C333-4808-ACB1-1723D38B6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2A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2A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2A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2A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2A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2A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2A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2A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2A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2A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2A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2A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2A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2A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2A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2A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2A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2ACF"/>
    <w:rPr>
      <w:rFonts w:eastAsiaTheme="majorEastAsia" w:cstheme="majorBidi"/>
      <w:color w:val="272727" w:themeColor="text1" w:themeTint="D8"/>
    </w:rPr>
  </w:style>
  <w:style w:type="paragraph" w:styleId="Title">
    <w:name w:val="Title"/>
    <w:basedOn w:val="Normal"/>
    <w:next w:val="Normal"/>
    <w:link w:val="TitleChar"/>
    <w:uiPriority w:val="10"/>
    <w:qFormat/>
    <w:rsid w:val="00A72A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2A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2A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2A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2ACF"/>
    <w:pPr>
      <w:spacing w:before="160"/>
      <w:jc w:val="center"/>
    </w:pPr>
    <w:rPr>
      <w:i/>
      <w:iCs/>
      <w:color w:val="404040" w:themeColor="text1" w:themeTint="BF"/>
    </w:rPr>
  </w:style>
  <w:style w:type="character" w:customStyle="1" w:styleId="QuoteChar">
    <w:name w:val="Quote Char"/>
    <w:basedOn w:val="DefaultParagraphFont"/>
    <w:link w:val="Quote"/>
    <w:uiPriority w:val="29"/>
    <w:rsid w:val="00A72ACF"/>
    <w:rPr>
      <w:i/>
      <w:iCs/>
      <w:color w:val="404040" w:themeColor="text1" w:themeTint="BF"/>
    </w:rPr>
  </w:style>
  <w:style w:type="paragraph" w:styleId="ListParagraph">
    <w:name w:val="List Paragraph"/>
    <w:basedOn w:val="Normal"/>
    <w:uiPriority w:val="34"/>
    <w:qFormat/>
    <w:rsid w:val="00A72ACF"/>
    <w:pPr>
      <w:ind w:left="720"/>
      <w:contextualSpacing/>
    </w:pPr>
  </w:style>
  <w:style w:type="character" w:styleId="IntenseEmphasis">
    <w:name w:val="Intense Emphasis"/>
    <w:basedOn w:val="DefaultParagraphFont"/>
    <w:uiPriority w:val="21"/>
    <w:qFormat/>
    <w:rsid w:val="00A72ACF"/>
    <w:rPr>
      <w:i/>
      <w:iCs/>
      <w:color w:val="2F5496" w:themeColor="accent1" w:themeShade="BF"/>
    </w:rPr>
  </w:style>
  <w:style w:type="paragraph" w:styleId="IntenseQuote">
    <w:name w:val="Intense Quote"/>
    <w:basedOn w:val="Normal"/>
    <w:next w:val="Normal"/>
    <w:link w:val="IntenseQuoteChar"/>
    <w:uiPriority w:val="30"/>
    <w:qFormat/>
    <w:rsid w:val="00A72A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2ACF"/>
    <w:rPr>
      <w:i/>
      <w:iCs/>
      <w:color w:val="2F5496" w:themeColor="accent1" w:themeShade="BF"/>
    </w:rPr>
  </w:style>
  <w:style w:type="character" w:styleId="IntenseReference">
    <w:name w:val="Intense Reference"/>
    <w:basedOn w:val="DefaultParagraphFont"/>
    <w:uiPriority w:val="32"/>
    <w:qFormat/>
    <w:rsid w:val="00A72AC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259</Words>
  <Characters>1478</Characters>
  <Application>Microsoft Office Word</Application>
  <DocSecurity>0</DocSecurity>
  <Lines>12</Lines>
  <Paragraphs>3</Paragraphs>
  <ScaleCrop>false</ScaleCrop>
  <Company/>
  <LinksUpToDate>false</LinksUpToDate>
  <CharactersWithSpaces>1734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Vinu Shree</dc:creator>
  <cp:keywords/>
  <dc:description/>
  <cp:lastModifiedBy>Vinu Shree</cp:lastModifiedBy>
  <cp:revision>1</cp:revision>
  <dcterms:created xsi:type="dcterms:W3CDTF">2026-02-09T11:00:00Z</dcterms:created>
  <dcterms:modified xsi:type="dcterms:W3CDTF">2026-02-09T11:01:00Z</dcterms:modified>
</cp:coreProperties>
</file>