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Developing part of an Iot noise pollution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1.Noise pollution monitor System: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 Create a network of IoT sensors that can detect and measure noise levels in various locations. These sensors can be strategically placed in urban areas, near highways, construction sites, and residential neighborhoods.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2.Data collection and analysis: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Collect noise data from the IoT sensors and store it in a centralized database. Implement data analytics to identify patterns, trends, and noise pollution hotspots.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3.real time Alerts: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Develop a system that sends real-time alerts or notifications when noise levels exceed predefined thresholds. These alerts could be sent to local authorities, residents, or community organizations.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4.Noise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Create</w:t>
      </w:r>
      <w:r w:rsidDel="00000000" w:rsidR="00000000" w:rsidRPr="00000000">
        <w:rPr>
          <w:rtl w:val="0"/>
        </w:rPr>
        <w:t xml:space="preserve"> a visual representation of noise pollution through heat maps, which can help identify areas with consistently high noise levels.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5.Noise source identification: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 Implement machine learning algorithms to identify the sources of noise, such as traffic, construction, or industrial activities. This can help in targeting specific noise reduction efforts.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6.Community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Engagement: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Develop</w:t>
      </w:r>
      <w:r w:rsidDel="00000000" w:rsidR="00000000" w:rsidRPr="00000000">
        <w:rPr>
          <w:rtl w:val="0"/>
        </w:rPr>
        <w:t xml:space="preserve"> a mobile app or web platform that allows residents to report noise complaints and contribute data to the system. Encourage community involvement in noise pollution reduction efforts.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7.Historical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rtl w:val="0"/>
        </w:rPr>
        <w:t xml:space="preserve"> Use historical data to analyze long-term trends in noise pollution, helping policymakers make informed decisions about urban planning and noise reduction measures.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8.NoiseReductionRecommendations</w:t>
      </w:r>
      <w:r w:rsidDel="00000000" w:rsidR="00000000" w:rsidRPr="00000000">
        <w:rPr>
          <w:rtl w:val="0"/>
        </w:rPr>
        <w:t xml:space="preserve">: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Provide</w:t>
      </w:r>
      <w:r w:rsidDel="00000000" w:rsidR="00000000" w:rsidRPr="00000000">
        <w:rPr>
          <w:rtl w:val="0"/>
        </w:rPr>
        <w:t xml:space="preserve"> suggestions for noise reduction based on data analysis, such as adjusting traffic patterns, improving sound insulation, or regulating noise-emitting activities.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9.PublicAwarenessCampaigns</w:t>
      </w:r>
      <w:r w:rsidDel="00000000" w:rsidR="00000000" w:rsidRPr="00000000">
        <w:rPr>
          <w:rtl w:val="0"/>
        </w:rPr>
        <w:t xml:space="preserve">: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rtl w:val="0"/>
        </w:rPr>
        <w:t xml:space="preserve">Use the collected data to educate the public about the impacts of noise pollution and promote awareness campaigns for noise reduction.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10.Energy-EfficientIoTDevices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Design</w:t>
      </w:r>
      <w:r w:rsidDel="00000000" w:rsidR="00000000" w:rsidRPr="00000000">
        <w:rPr>
          <w:rtl w:val="0"/>
        </w:rPr>
        <w:t xml:space="preserve"> the IoT sensors to be energy-efficient, possibly powered by solar panels or low-energy consumption methods, to reduce the environmental impact of the monitoring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11.PrivacyandSecurity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rtl w:val="0"/>
        </w:rPr>
        <w:t xml:space="preserve"> Ensure data privacy and security, especially when collecting data from residential areas. Implement encryption and access control measures.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12.IntegrationwithSmartCities: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Collaborate with local government or smart city initiatives to integrate noise pollution data into broader urban planning and management systems.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13.ResearchandPublications: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Share your findings and research with academic institutions and environmental organizations to contribute to the broader understanding of noise pollution's impact.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14.Cost-Efficiency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Optimize the project's cost-effectiveness to make it scalable and sustainable in the long run.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15.FeedbackMechanism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                              Create a feedback loop by involving local residents and stakeholders in the decision-making process to continuously improve noise reduction strategies.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Remember to consider the ethical, legal, and regulatory aspects of deploying IoT devices and collecting data. Also, ensure that your project aligns with local noise pollution regulations and guidelines.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