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C3CCA" w14:textId="17AA89A6" w:rsidR="00B32C60" w:rsidRPr="0070571B" w:rsidRDefault="0070571B" w:rsidP="0070571B">
      <w:pPr>
        <w:ind w:left="-567" w:right="-472" w:firstLine="567"/>
        <w:rPr>
          <w:sz w:val="24"/>
          <w:szCs w:val="24"/>
          <w:lang w:val="en-US"/>
        </w:rPr>
      </w:pPr>
      <w:r>
        <w:rPr>
          <w:lang w:val="en-US"/>
        </w:rPr>
        <w:t xml:space="preserve">                                                   </w:t>
      </w:r>
      <w:r w:rsidRPr="0070571B">
        <w:rPr>
          <w:b/>
          <w:bCs/>
          <w:sz w:val="24"/>
          <w:szCs w:val="24"/>
          <w:lang w:val="en-US"/>
        </w:rPr>
        <w:t>CODING ASSESSMENT (</w:t>
      </w:r>
      <w:proofErr w:type="gramStart"/>
      <w:r w:rsidRPr="0070571B">
        <w:rPr>
          <w:b/>
          <w:bCs/>
          <w:sz w:val="24"/>
          <w:szCs w:val="24"/>
          <w:lang w:val="en-US"/>
        </w:rPr>
        <w:t>PYTHON)</w:t>
      </w:r>
      <w:r>
        <w:rPr>
          <w:lang w:val="en-US"/>
        </w:rPr>
        <w:t xml:space="preserve">   </w:t>
      </w:r>
      <w:proofErr w:type="gramEnd"/>
      <w:r>
        <w:rPr>
          <w:lang w:val="en-US"/>
        </w:rPr>
        <w:t xml:space="preserve">                                           </w:t>
      </w:r>
      <w:r w:rsidRPr="0070571B">
        <w:rPr>
          <w:sz w:val="24"/>
          <w:szCs w:val="24"/>
          <w:lang w:val="en-US"/>
        </w:rPr>
        <w:t>Vinutha s</w:t>
      </w:r>
    </w:p>
    <w:p w14:paraId="3E8E23C0" w14:textId="712B23FA" w:rsidR="0070571B" w:rsidRDefault="0070571B" w:rsidP="0070571B">
      <w:pPr>
        <w:ind w:left="-567" w:right="-472" w:firstLine="567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20/12/2023</w:t>
      </w:r>
    </w:p>
    <w:p w14:paraId="4B385416" w14:textId="77777777" w:rsidR="0070571B" w:rsidRDefault="0070571B" w:rsidP="0070571B">
      <w:pPr>
        <w:ind w:left="-567" w:right="-472" w:firstLine="567"/>
        <w:rPr>
          <w:lang w:val="en-US"/>
        </w:rPr>
      </w:pPr>
    </w:p>
    <w:p w14:paraId="5DAC4E9D" w14:textId="77777777" w:rsidR="0070571B" w:rsidRPr="0070571B" w:rsidRDefault="0070571B" w:rsidP="0070571B">
      <w:pPr>
        <w:pStyle w:val="ListParagraph"/>
        <w:numPr>
          <w:ilvl w:val="0"/>
          <w:numId w:val="1"/>
        </w:numPr>
        <w:ind w:right="-472"/>
        <w:rPr>
          <w:rStyle w:val="ui-provider"/>
          <w:lang w:val="en-US"/>
        </w:rPr>
      </w:pPr>
      <w:r>
        <w:rPr>
          <w:rStyle w:val="ui-provider"/>
          <w:color w:val="1E53A3"/>
        </w:rPr>
        <w:t>Explain Python Module with examples</w:t>
      </w:r>
    </w:p>
    <w:p w14:paraId="420FE05A" w14:textId="77777777" w:rsidR="0070571B" w:rsidRDefault="0070571B" w:rsidP="0070571B">
      <w:pPr>
        <w:pStyle w:val="ListParagraph"/>
        <w:rPr>
          <w:lang w:val="en-US"/>
        </w:rPr>
      </w:pPr>
      <w:r w:rsidRPr="0070571B">
        <w:rPr>
          <w:lang w:val="en-US"/>
        </w:rPr>
        <w:t>Modules are building blocks for organizing and reusing code in python</w:t>
      </w:r>
      <w:r>
        <w:rPr>
          <w:lang w:val="en-US"/>
        </w:rPr>
        <w:t>.</w:t>
      </w:r>
    </w:p>
    <w:p w14:paraId="0DB7D8B9" w14:textId="59CDAA6C" w:rsidR="0070571B" w:rsidRPr="0070571B" w:rsidRDefault="0070571B" w:rsidP="0070571B">
      <w:pPr>
        <w:pStyle w:val="ListParagraph"/>
        <w:rPr>
          <w:lang w:val="en-US"/>
        </w:rPr>
      </w:pPr>
      <w:r w:rsidRPr="0070571B">
        <w:rPr>
          <w:lang w:val="en-US"/>
        </w:rPr>
        <w:t>They group related functions, classes and variables into a single file.</w:t>
      </w:r>
    </w:p>
    <w:p w14:paraId="162D9B16" w14:textId="77777777" w:rsidR="0070571B" w:rsidRPr="0070571B" w:rsidRDefault="0070571B" w:rsidP="0070571B">
      <w:pPr>
        <w:pStyle w:val="ListParagraph"/>
        <w:ind w:right="-472"/>
        <w:rPr>
          <w:rStyle w:val="ui-provider"/>
          <w:lang w:val="en-US"/>
        </w:rPr>
      </w:pPr>
    </w:p>
    <w:p w14:paraId="29F95D32" w14:textId="77B5B304" w:rsidR="0070571B" w:rsidRDefault="0070571B" w:rsidP="0070571B">
      <w:pPr>
        <w:pStyle w:val="ListParagraph"/>
        <w:numPr>
          <w:ilvl w:val="0"/>
          <w:numId w:val="2"/>
        </w:numPr>
        <w:ind w:right="-472"/>
        <w:rPr>
          <w:rStyle w:val="ui-provider"/>
          <w:color w:val="1E53A3"/>
        </w:rPr>
      </w:pPr>
      <w:r>
        <w:rPr>
          <w:rStyle w:val="ui-provider"/>
          <w:color w:val="1E53A3"/>
        </w:rPr>
        <w:t>Import module in Python</w:t>
      </w:r>
    </w:p>
    <w:p w14:paraId="4360E81F" w14:textId="7A608724" w:rsidR="0070571B" w:rsidRPr="00A558E9" w:rsidRDefault="00A558E9" w:rsidP="0070571B">
      <w:pPr>
        <w:ind w:left="1080"/>
        <w:rPr>
          <w:rStyle w:val="ui-provider"/>
          <w:color w:val="000000" w:themeColor="text1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2332AF3" wp14:editId="110362F1">
            <wp:simplePos x="0" y="0"/>
            <wp:positionH relativeFrom="column">
              <wp:posOffset>-330200</wp:posOffset>
            </wp:positionH>
            <wp:positionV relativeFrom="paragraph">
              <wp:posOffset>231140</wp:posOffset>
            </wp:positionV>
            <wp:extent cx="6457950" cy="3430270"/>
            <wp:effectExtent l="0" t="0" r="0" b="0"/>
            <wp:wrapSquare wrapText="bothSides"/>
            <wp:docPr id="291218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18251" name="Picture 2912182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571B" w:rsidRPr="00A558E9">
        <w:rPr>
          <w:rStyle w:val="ui-provider"/>
          <w:color w:val="000000" w:themeColor="text1"/>
        </w:rPr>
        <w:t>Here I used a math</w:t>
      </w:r>
      <w:r w:rsidRPr="00A558E9">
        <w:rPr>
          <w:rStyle w:val="ui-provider"/>
          <w:color w:val="000000" w:themeColor="text1"/>
        </w:rPr>
        <w:t xml:space="preserve"> inbuilt-module to make my calculations easier.</w:t>
      </w:r>
    </w:p>
    <w:p w14:paraId="53D5F67C" w14:textId="48A15A20" w:rsidR="0070571B" w:rsidRDefault="0070571B" w:rsidP="0070571B">
      <w:pPr>
        <w:rPr>
          <w:lang w:val="en-US"/>
        </w:rPr>
      </w:pPr>
      <w:r>
        <w:rPr>
          <w:lang w:val="en-US"/>
        </w:rPr>
        <w:t xml:space="preserve">               </w:t>
      </w:r>
    </w:p>
    <w:p w14:paraId="5581808E" w14:textId="54D1ABB8" w:rsidR="00A558E9" w:rsidRPr="00A558E9" w:rsidRDefault="00A558E9" w:rsidP="00A558E9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</w:rPr>
        <w:t>Renaming the Python module</w:t>
      </w:r>
    </w:p>
    <w:p w14:paraId="4A3E081F" w14:textId="495E01E5" w:rsidR="00A558E9" w:rsidRDefault="00A558E9" w:rsidP="00A558E9">
      <w:pPr>
        <w:pStyle w:val="ListParagraph"/>
        <w:ind w:left="1080"/>
        <w:rPr>
          <w:rStyle w:val="ui-provider"/>
        </w:rPr>
      </w:pPr>
      <w:r>
        <w:rPr>
          <w:rStyle w:val="ui-provider"/>
        </w:rPr>
        <w:t>We cannot rename a module after importing it. Instead, we can use an alias name as below.</w:t>
      </w:r>
    </w:p>
    <w:p w14:paraId="7435FFFC" w14:textId="6FA92E85" w:rsidR="00A558E9" w:rsidRDefault="00A558E9" w:rsidP="00A558E9">
      <w:pPr>
        <w:rPr>
          <w:rStyle w:val="ui-provider"/>
        </w:rPr>
      </w:pPr>
      <w:r>
        <w:rPr>
          <w:noProof/>
        </w:rPr>
        <w:lastRenderedPageBreak/>
        <w:drawing>
          <wp:inline distT="0" distB="0" distL="0" distR="0" wp14:anchorId="7271D150" wp14:editId="3B0A30EA">
            <wp:extent cx="5570144" cy="2959100"/>
            <wp:effectExtent l="0" t="0" r="0" b="0"/>
            <wp:docPr id="12822973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97355" name="Picture 12822973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980" cy="297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8365" w14:textId="77777777" w:rsidR="00A558E9" w:rsidRDefault="00A558E9" w:rsidP="00A558E9">
      <w:pPr>
        <w:rPr>
          <w:rStyle w:val="ui-provider"/>
        </w:rPr>
      </w:pPr>
    </w:p>
    <w:p w14:paraId="519F6227" w14:textId="77777777" w:rsidR="00A558E9" w:rsidRDefault="00A558E9" w:rsidP="00A558E9">
      <w:pPr>
        <w:rPr>
          <w:rStyle w:val="ui-provider"/>
        </w:rPr>
      </w:pPr>
    </w:p>
    <w:p w14:paraId="176B52C5" w14:textId="46856F7B" w:rsidR="00A558E9" w:rsidRPr="00A558E9" w:rsidRDefault="00A558E9" w:rsidP="00A558E9">
      <w:pPr>
        <w:rPr>
          <w:rStyle w:val="ui-provider"/>
          <w:sz w:val="24"/>
          <w:szCs w:val="24"/>
        </w:rPr>
      </w:pPr>
      <w:r w:rsidRPr="00A558E9">
        <w:rPr>
          <w:rStyle w:val="ui-provider"/>
          <w:sz w:val="24"/>
          <w:szCs w:val="24"/>
        </w:rPr>
        <w:t>2.</w:t>
      </w:r>
      <w:r w:rsidRPr="00A558E9">
        <w:rPr>
          <w:rStyle w:val="ui-provider"/>
          <w:sz w:val="24"/>
          <w:szCs w:val="24"/>
        </w:rPr>
        <w:t xml:space="preserve"> </w:t>
      </w:r>
      <w:r w:rsidRPr="00A558E9">
        <w:rPr>
          <w:rStyle w:val="ui-provider"/>
          <w:sz w:val="24"/>
          <w:szCs w:val="24"/>
        </w:rPr>
        <w:t>Explain Pandas and numpy using Examples in PYTHON</w:t>
      </w:r>
    </w:p>
    <w:p w14:paraId="40929758" w14:textId="1D53A141" w:rsidR="00A558E9" w:rsidRDefault="00A558E9" w:rsidP="00A558E9">
      <w:pPr>
        <w:rPr>
          <w:rStyle w:val="ui-provider"/>
          <w:b/>
          <w:bCs/>
          <w:color w:val="000000" w:themeColor="text1"/>
        </w:rPr>
      </w:pPr>
      <w:r w:rsidRPr="00A558E9">
        <w:rPr>
          <w:rStyle w:val="ui-provider"/>
          <w:b/>
          <w:bCs/>
          <w:color w:val="00B0F0"/>
        </w:rPr>
        <w:t>Numpy</w:t>
      </w:r>
      <w:r>
        <w:rPr>
          <w:rStyle w:val="ui-provider"/>
          <w:b/>
          <w:bCs/>
          <w:color w:val="00B0F0"/>
        </w:rPr>
        <w:t xml:space="preserve">: </w:t>
      </w:r>
      <w:r w:rsidRPr="00A558E9">
        <w:rPr>
          <w:rStyle w:val="ui-provider"/>
          <w:b/>
          <w:bCs/>
          <w:color w:val="000000" w:themeColor="text1"/>
        </w:rPr>
        <w:t>Both the pandas and Numpy are powerful libraries in python for data analysis.</w:t>
      </w:r>
    </w:p>
    <w:p w14:paraId="274B6EF7" w14:textId="7534A3BB" w:rsidR="00A558E9" w:rsidRPr="00A558E9" w:rsidRDefault="00A558E9" w:rsidP="00A558E9">
      <w:pPr>
        <w:pStyle w:val="ListParagraph"/>
        <w:numPr>
          <w:ilvl w:val="0"/>
          <w:numId w:val="3"/>
        </w:numPr>
        <w:rPr>
          <w:rStyle w:val="ui-provider"/>
          <w:b/>
          <w:bCs/>
          <w:color w:val="000000" w:themeColor="text1"/>
        </w:rPr>
      </w:pPr>
      <w:r w:rsidRPr="00A558E9">
        <w:rPr>
          <w:rStyle w:val="ui-provider"/>
          <w:b/>
          <w:bCs/>
          <w:color w:val="000000" w:themeColor="text1"/>
        </w:rPr>
        <w:t>NumPy focuses on efficient numerical computation on large datasets.</w:t>
      </w:r>
    </w:p>
    <w:p w14:paraId="13ECC809" w14:textId="77777777" w:rsidR="00A558E9" w:rsidRPr="00A558E9" w:rsidRDefault="00A558E9" w:rsidP="00A558E9">
      <w:pPr>
        <w:pStyle w:val="ListParagraph"/>
        <w:numPr>
          <w:ilvl w:val="0"/>
          <w:numId w:val="3"/>
        </w:numPr>
        <w:rPr>
          <w:rStyle w:val="ui-provider"/>
          <w:b/>
          <w:bCs/>
          <w:color w:val="000000" w:themeColor="text1"/>
        </w:rPr>
      </w:pPr>
      <w:r w:rsidRPr="00A558E9">
        <w:rPr>
          <w:rStyle w:val="ui-provider"/>
          <w:b/>
          <w:bCs/>
          <w:color w:val="000000" w:themeColor="text1"/>
        </w:rPr>
        <w:t>It provides multi-dimensional arrays called ndarrays for storing and manipulating numeric data.</w:t>
      </w:r>
    </w:p>
    <w:p w14:paraId="19CEC1E0" w14:textId="534C7D94" w:rsidR="000D5402" w:rsidRPr="000D5402" w:rsidRDefault="000D5402" w:rsidP="00A558E9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67FECFDE" wp14:editId="7DB708CC">
            <wp:simplePos x="0" y="0"/>
            <wp:positionH relativeFrom="column">
              <wp:posOffset>-152400</wp:posOffset>
            </wp:positionH>
            <wp:positionV relativeFrom="page">
              <wp:posOffset>1885950</wp:posOffset>
            </wp:positionV>
            <wp:extent cx="6287135" cy="3340100"/>
            <wp:effectExtent l="0" t="0" r="0" b="0"/>
            <wp:wrapSquare wrapText="bothSides"/>
            <wp:docPr id="11400854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85423" name="Picture 11400854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13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8E9" w:rsidRPr="00A558E9">
        <w:rPr>
          <w:rStyle w:val="ui-provider"/>
          <w:b/>
          <w:bCs/>
          <w:color w:val="000000" w:themeColor="text1"/>
        </w:rPr>
        <w:t>Here's an example of creating and using a NumPy array:</w:t>
      </w:r>
    </w:p>
    <w:p w14:paraId="0D30A43A" w14:textId="1106F75E" w:rsidR="00A558E9" w:rsidRDefault="00A558E9" w:rsidP="000D5402">
      <w:pPr>
        <w:rPr>
          <w:b/>
          <w:bCs/>
          <w:color w:val="000000" w:themeColor="text1"/>
        </w:rPr>
      </w:pPr>
    </w:p>
    <w:p w14:paraId="4CFC82A7" w14:textId="77777777" w:rsidR="000D5402" w:rsidRDefault="000D5402" w:rsidP="000D5402">
      <w:pPr>
        <w:rPr>
          <w:b/>
          <w:bCs/>
          <w:color w:val="000000" w:themeColor="text1"/>
        </w:rPr>
      </w:pPr>
    </w:p>
    <w:p w14:paraId="06CF0A17" w14:textId="50399296" w:rsidR="000D5402" w:rsidRPr="000D5402" w:rsidRDefault="000D5402" w:rsidP="000D5402">
      <w:pPr>
        <w:rPr>
          <w:b/>
          <w:bCs/>
          <w:color w:val="000000" w:themeColor="text1"/>
        </w:rPr>
      </w:pPr>
      <w:r w:rsidRPr="000D5402">
        <w:rPr>
          <w:b/>
          <w:bCs/>
          <w:color w:val="00B0F0"/>
        </w:rPr>
        <w:t>Pandas:</w:t>
      </w:r>
      <w:r>
        <w:rPr>
          <w:b/>
          <w:bCs/>
          <w:color w:val="000000" w:themeColor="text1"/>
        </w:rPr>
        <w:t xml:space="preserve"> </w:t>
      </w:r>
      <w:r w:rsidRPr="000D5402">
        <w:rPr>
          <w:b/>
          <w:bCs/>
          <w:color w:val="000000" w:themeColor="text1"/>
        </w:rPr>
        <w:t>Pandas builds upon NumPy and offers additional features for working with tabular data (data in rows and columns).</w:t>
      </w:r>
    </w:p>
    <w:p w14:paraId="7386FD16" w14:textId="2F700824" w:rsidR="000D5402" w:rsidRDefault="000D5402" w:rsidP="000D5402">
      <w:pPr>
        <w:rPr>
          <w:b/>
          <w:bCs/>
          <w:color w:val="000000" w:themeColor="text1"/>
        </w:rPr>
      </w:pPr>
      <w:r w:rsidRPr="000D5402">
        <w:rPr>
          <w:b/>
          <w:bCs/>
          <w:color w:val="000000" w:themeColor="text1"/>
        </w:rPr>
        <w:t xml:space="preserve">It provides data structures like Series (1D) and </w:t>
      </w:r>
      <w:r w:rsidRPr="000D5402">
        <w:rPr>
          <w:b/>
          <w:bCs/>
          <w:color w:val="000000" w:themeColor="text1"/>
        </w:rPr>
        <w:t>Data Frames</w:t>
      </w:r>
      <w:r w:rsidRPr="000D5402">
        <w:rPr>
          <w:b/>
          <w:bCs/>
          <w:color w:val="000000" w:themeColor="text1"/>
        </w:rPr>
        <w:t xml:space="preserve"> (2D) with </w:t>
      </w:r>
      <w:r w:rsidRPr="000D5402">
        <w:rPr>
          <w:b/>
          <w:bCs/>
          <w:color w:val="000000" w:themeColor="text1"/>
        </w:rPr>
        <w:t>labelled</w:t>
      </w:r>
      <w:r w:rsidRPr="000D5402">
        <w:rPr>
          <w:b/>
          <w:bCs/>
          <w:color w:val="000000" w:themeColor="text1"/>
        </w:rPr>
        <w:t xml:space="preserve"> axes and advanced indexing capabilities.</w:t>
      </w:r>
    </w:p>
    <w:p w14:paraId="12E2D70C" w14:textId="4C1555EE" w:rsidR="000D5402" w:rsidRPr="000D5402" w:rsidRDefault="000D5402" w:rsidP="000D5402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698E7555" wp14:editId="3035096B">
            <wp:extent cx="5731510" cy="3044825"/>
            <wp:effectExtent l="0" t="0" r="2540" b="3175"/>
            <wp:docPr id="1580757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5788" name="Picture 15807578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402" w:rsidRPr="000D5402" w:rsidSect="00A558E9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0F42"/>
    <w:multiLevelType w:val="hybridMultilevel"/>
    <w:tmpl w:val="39225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64B42"/>
    <w:multiLevelType w:val="hybridMultilevel"/>
    <w:tmpl w:val="70666BAA"/>
    <w:lvl w:ilvl="0" w:tplc="8F74ED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FD6273"/>
    <w:multiLevelType w:val="hybridMultilevel"/>
    <w:tmpl w:val="0CD0DB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971571">
    <w:abstractNumId w:val="2"/>
  </w:num>
  <w:num w:numId="2" w16cid:durableId="2007853645">
    <w:abstractNumId w:val="1"/>
  </w:num>
  <w:num w:numId="3" w16cid:durableId="1887136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1B"/>
    <w:rsid w:val="000D5402"/>
    <w:rsid w:val="004E15DD"/>
    <w:rsid w:val="0070571B"/>
    <w:rsid w:val="00A558E9"/>
    <w:rsid w:val="00B32C60"/>
    <w:rsid w:val="00C5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B0C33"/>
  <w15:chartTrackingRefBased/>
  <w15:docId w15:val="{825BFD06-6215-4FA9-8CE4-92F4EC64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71B"/>
    <w:pPr>
      <w:ind w:left="720"/>
      <w:contextualSpacing/>
    </w:pPr>
  </w:style>
  <w:style w:type="character" w:customStyle="1" w:styleId="ui-provider">
    <w:name w:val="ui-provider"/>
    <w:basedOn w:val="DefaultParagraphFont"/>
    <w:rsid w:val="00705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vinutha</dc:creator>
  <cp:keywords/>
  <dc:description/>
  <cp:lastModifiedBy>s vinutha</cp:lastModifiedBy>
  <cp:revision>1</cp:revision>
  <dcterms:created xsi:type="dcterms:W3CDTF">2023-12-21T00:47:00Z</dcterms:created>
  <dcterms:modified xsi:type="dcterms:W3CDTF">2023-12-21T01:10:00Z</dcterms:modified>
</cp:coreProperties>
</file>