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7"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bookmarkStart w:id="0" w:name="_Toc420663506"/>
      <w:bookmarkStart w:id="1" w:name="_Toc420663655"/>
      <w:bookmarkStart w:id="2" w:name="_Toc420664778"/>
      <w:bookmarkStart w:id="3" w:name="_Toc420676792"/>
      <w:r w:rsidRPr="002A117D">
        <w:rPr>
          <w:lang w:val="fr-FR"/>
        </w:rPr>
        <w:t>IUT In</w:t>
      </w:r>
      <w:r>
        <w:rPr>
          <w:lang w:val="fr-FR"/>
        </w:rPr>
        <w:t xml:space="preserve">formatique Rodez - 1ère année </w:t>
      </w:r>
      <w:r w:rsidR="007A5418">
        <w:rPr>
          <w:lang w:val="fr-FR"/>
        </w:rPr>
        <w:t xml:space="preserve">  </w:t>
      </w:r>
      <w:r w:rsidR="00E306D7">
        <w:rPr>
          <w:lang w:val="fr-FR"/>
        </w:rPr>
        <w:t xml:space="preserve"> </w:t>
      </w:r>
      <w:r>
        <w:rPr>
          <w:lang w:val="fr-FR"/>
        </w:rPr>
        <w:t>-</w:t>
      </w:r>
      <w:r w:rsidRPr="002A117D">
        <w:rPr>
          <w:lang w:val="fr-FR"/>
        </w:rPr>
        <w:t>2014/2015</w:t>
      </w:r>
      <w:r>
        <w:rPr>
          <w:lang w:val="fr-FR"/>
        </w:rPr>
        <w:t>-</w:t>
      </w:r>
      <w:bookmarkEnd w:id="0"/>
      <w:bookmarkEnd w:id="1"/>
      <w:bookmarkEnd w:id="2"/>
      <w:bookmarkEnd w:id="3"/>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bookmarkStart w:id="4" w:name="_Toc420663507"/>
      <w:bookmarkStart w:id="5" w:name="_Toc420663656"/>
      <w:bookmarkStart w:id="6" w:name="_Toc420664779"/>
      <w:bookmarkStart w:id="7" w:name="_Toc420676793"/>
      <w:r>
        <w:rPr>
          <w:lang w:val="fr-FR"/>
        </w:rPr>
        <w:t>Sujet : Mini-Calculatrice / Mini-Tableur</w:t>
      </w:r>
      <w:bookmarkEnd w:id="4"/>
      <w:bookmarkEnd w:id="5"/>
      <w:bookmarkEnd w:id="6"/>
      <w:bookmarkEnd w:id="7"/>
    </w:p>
    <w:p w:rsidR="002A117D" w:rsidRDefault="002A117D" w:rsidP="007A5418">
      <w:pPr>
        <w:pStyle w:val="Heading1"/>
        <w:jc w:val="center"/>
        <w:rPr>
          <w:lang w:val="fr-FR"/>
        </w:rPr>
      </w:pPr>
      <w:bookmarkStart w:id="8" w:name="_Toc420663508"/>
      <w:bookmarkStart w:id="9" w:name="_Toc420663657"/>
      <w:bookmarkStart w:id="10" w:name="_Toc420664780"/>
      <w:bookmarkStart w:id="11" w:name="_Toc420676794"/>
      <w:r>
        <w:rPr>
          <w:lang w:val="fr-FR"/>
        </w:rPr>
        <w:t>-En Java-</w:t>
      </w:r>
      <w:bookmarkEnd w:id="8"/>
      <w:bookmarkEnd w:id="9"/>
      <w:bookmarkEnd w:id="10"/>
      <w:bookmarkEnd w:id="11"/>
    </w:p>
    <w:p w:rsidR="002A117D" w:rsidRPr="00E306D7" w:rsidRDefault="002A117D" w:rsidP="002A117D">
      <w:pPr>
        <w:rPr>
          <w:lang w:val="fr-FR"/>
        </w:rPr>
      </w:pPr>
    </w:p>
    <w:p w:rsidR="002A117D" w:rsidRDefault="00E306D7" w:rsidP="007A5418">
      <w:pPr>
        <w:jc w:val="center"/>
        <w:rPr>
          <w:lang w:val="fr-FR"/>
        </w:rPr>
      </w:pPr>
      <w:r w:rsidRPr="00E306D7">
        <w:rPr>
          <w:lang w:val="fr-FR"/>
        </w:rPr>
        <w:t>MIQUEL Jonathan, BAUBE Maxime, PERIES Mickaël, GRANIER Vincent, SANCHEZ Sébastien</w:t>
      </w:r>
    </w:p>
    <w:p w:rsidR="007A5418" w:rsidRDefault="007A5418" w:rsidP="002A117D">
      <w:pPr>
        <w:pStyle w:val="Title"/>
        <w:jc w:val="center"/>
        <w:rPr>
          <w:lang w:val="fr-FR"/>
        </w:rPr>
      </w:pPr>
    </w:p>
    <w:p w:rsidR="002A117D" w:rsidRDefault="002A117D" w:rsidP="007A5418">
      <w:pPr>
        <w:pStyle w:val="Title"/>
        <w:jc w:val="center"/>
      </w:pPr>
      <w:r w:rsidRPr="007A5418">
        <w:t>Dossier-Projet</w:t>
      </w:r>
    </w:p>
    <w:p w:rsidR="007A5418" w:rsidRDefault="007A5418" w:rsidP="007A5418"/>
    <w:p w:rsidR="007A5418" w:rsidRPr="007A5418" w:rsidRDefault="007A5418" w:rsidP="007A5418">
      <w:pPr>
        <w:pStyle w:val="Heading1"/>
        <w:jc w:val="center"/>
      </w:pPr>
      <w:bookmarkStart w:id="12" w:name="_Toc420676795"/>
      <w:r w:rsidRPr="007A5418">
        <w:lastRenderedPageBreak/>
        <w:t>Sommaire :</w:t>
      </w:r>
      <w:bookmarkEnd w:id="12"/>
      <w:r w:rsidRPr="007A5418">
        <w:rPr>
          <w:sz w:val="24"/>
          <w:highlight w:val="lightGray"/>
        </w:rPr>
        <w:fldChar w:fldCharType="begin"/>
      </w:r>
      <w:r w:rsidRPr="007A5418">
        <w:rPr>
          <w:sz w:val="24"/>
          <w:highlight w:val="lightGray"/>
        </w:rPr>
        <w:instrText xml:space="preserve"> TOC \o "1-3" \n \h \z \u </w:instrText>
      </w:r>
      <w:r w:rsidRPr="007A5418">
        <w:rPr>
          <w:sz w:val="24"/>
          <w:highlight w:val="lightGray"/>
        </w:rPr>
        <w:fldChar w:fldCharType="separate"/>
      </w:r>
    </w:p>
    <w:p w:rsidR="007A5418" w:rsidRDefault="00013765">
      <w:pPr>
        <w:pStyle w:val="TOC1"/>
        <w:tabs>
          <w:tab w:val="right" w:leader="dot" w:pos="9062"/>
        </w:tabs>
        <w:rPr>
          <w:noProof/>
          <w:color w:val="auto"/>
          <w:sz w:val="22"/>
          <w:szCs w:val="22"/>
          <w:lang w:val="fr-FR" w:eastAsia="fr-FR" w:bidi="ar-SA"/>
        </w:rPr>
      </w:pPr>
      <w:hyperlink w:anchor="_Toc420676795" w:history="1">
        <w:r w:rsidR="007A5418" w:rsidRPr="00B94F60">
          <w:rPr>
            <w:rStyle w:val="Hyperlink"/>
            <w:noProof/>
          </w:rPr>
          <w:t>Sommaire :</w:t>
        </w:r>
      </w:hyperlink>
    </w:p>
    <w:p w:rsidR="007A5418" w:rsidRDefault="00013765">
      <w:pPr>
        <w:pStyle w:val="TOC1"/>
        <w:tabs>
          <w:tab w:val="right" w:leader="dot" w:pos="9062"/>
        </w:tabs>
        <w:rPr>
          <w:noProof/>
          <w:color w:val="auto"/>
          <w:sz w:val="22"/>
          <w:szCs w:val="22"/>
          <w:lang w:val="fr-FR" w:eastAsia="fr-FR" w:bidi="ar-SA"/>
        </w:rPr>
      </w:pPr>
      <w:hyperlink w:anchor="_Toc420676796" w:history="1">
        <w:r w:rsidR="007A5418" w:rsidRPr="00B94F60">
          <w:rPr>
            <w:rStyle w:val="Hyperlink"/>
            <w:noProof/>
            <w:lang w:val="fr-FR"/>
          </w:rPr>
          <w:t>A - Plan Projet</w:t>
        </w:r>
      </w:hyperlink>
    </w:p>
    <w:p w:rsidR="007A5418" w:rsidRDefault="00013765">
      <w:pPr>
        <w:pStyle w:val="TOC2"/>
        <w:tabs>
          <w:tab w:val="right" w:leader="dot" w:pos="9062"/>
        </w:tabs>
        <w:rPr>
          <w:noProof/>
          <w:color w:val="auto"/>
          <w:sz w:val="22"/>
          <w:szCs w:val="22"/>
          <w:lang w:val="fr-FR" w:eastAsia="fr-FR" w:bidi="ar-SA"/>
        </w:rPr>
      </w:pPr>
      <w:hyperlink w:anchor="_Toc420676797" w:history="1">
        <w:r w:rsidR="007A5418" w:rsidRPr="00B94F60">
          <w:rPr>
            <w:rStyle w:val="Hyperlink"/>
            <w:noProof/>
            <w:lang w:val="fr-FR"/>
          </w:rPr>
          <w:t>I - Introduction</w:t>
        </w:r>
      </w:hyperlink>
    </w:p>
    <w:p w:rsidR="007A5418" w:rsidRDefault="00013765">
      <w:pPr>
        <w:pStyle w:val="TOC2"/>
        <w:tabs>
          <w:tab w:val="right" w:leader="dot" w:pos="9062"/>
        </w:tabs>
        <w:rPr>
          <w:noProof/>
          <w:color w:val="auto"/>
          <w:sz w:val="22"/>
          <w:szCs w:val="22"/>
          <w:lang w:val="fr-FR" w:eastAsia="fr-FR" w:bidi="ar-SA"/>
        </w:rPr>
      </w:pPr>
      <w:hyperlink w:anchor="_Toc420676798" w:history="1">
        <w:r w:rsidR="007A5418" w:rsidRPr="00B94F60">
          <w:rPr>
            <w:rStyle w:val="Hyperlink"/>
            <w:noProof/>
            <w:lang w:val="fr-FR"/>
          </w:rPr>
          <w:t>II - Organisation du projet</w:t>
        </w:r>
      </w:hyperlink>
    </w:p>
    <w:p w:rsidR="007A5418" w:rsidRDefault="00013765">
      <w:pPr>
        <w:pStyle w:val="TOC3"/>
        <w:tabs>
          <w:tab w:val="right" w:leader="dot" w:pos="9062"/>
        </w:tabs>
        <w:rPr>
          <w:noProof/>
          <w:color w:val="auto"/>
          <w:sz w:val="22"/>
          <w:szCs w:val="22"/>
          <w:lang w:val="fr-FR" w:eastAsia="fr-FR" w:bidi="ar-SA"/>
        </w:rPr>
      </w:pPr>
      <w:hyperlink w:anchor="_Toc420676799" w:history="1">
        <w:r w:rsidR="007A5418" w:rsidRPr="00B94F60">
          <w:rPr>
            <w:rStyle w:val="Hyperlink"/>
            <w:noProof/>
            <w:lang w:val="fr-FR"/>
          </w:rPr>
          <w:t>- Présentation du projet :</w:t>
        </w:r>
      </w:hyperlink>
    </w:p>
    <w:p w:rsidR="007A5418" w:rsidRDefault="00013765">
      <w:pPr>
        <w:pStyle w:val="TOC3"/>
        <w:tabs>
          <w:tab w:val="right" w:leader="dot" w:pos="9062"/>
        </w:tabs>
        <w:rPr>
          <w:noProof/>
          <w:color w:val="auto"/>
          <w:sz w:val="22"/>
          <w:szCs w:val="22"/>
          <w:lang w:val="fr-FR" w:eastAsia="fr-FR" w:bidi="ar-SA"/>
        </w:rPr>
      </w:pPr>
      <w:hyperlink w:anchor="_Toc420676800" w:history="1">
        <w:r w:rsidR="007A5418" w:rsidRPr="00B94F60">
          <w:rPr>
            <w:rStyle w:val="Hyperlink"/>
            <w:noProof/>
            <w:lang w:val="fr-FR"/>
          </w:rPr>
          <w:t>- Cahier des charges initial :</w:t>
        </w:r>
      </w:hyperlink>
    </w:p>
    <w:p w:rsidR="007A5418" w:rsidRDefault="00013765">
      <w:pPr>
        <w:pStyle w:val="TOC3"/>
        <w:tabs>
          <w:tab w:val="right" w:leader="dot" w:pos="9062"/>
        </w:tabs>
        <w:rPr>
          <w:noProof/>
          <w:color w:val="auto"/>
          <w:sz w:val="22"/>
          <w:szCs w:val="22"/>
          <w:lang w:val="fr-FR" w:eastAsia="fr-FR" w:bidi="ar-SA"/>
        </w:rPr>
      </w:pPr>
      <w:hyperlink w:anchor="_Toc420676801" w:history="1">
        <w:r w:rsidR="007A5418" w:rsidRPr="00B94F60">
          <w:rPr>
            <w:rStyle w:val="Hyperlink"/>
            <w:noProof/>
            <w:lang w:val="fr-FR"/>
          </w:rPr>
          <w:t>- Nos objectifs</w:t>
        </w:r>
      </w:hyperlink>
    </w:p>
    <w:p w:rsidR="007A5418" w:rsidRDefault="00013765">
      <w:pPr>
        <w:pStyle w:val="TOC3"/>
        <w:tabs>
          <w:tab w:val="right" w:leader="dot" w:pos="9062"/>
        </w:tabs>
        <w:rPr>
          <w:noProof/>
          <w:color w:val="auto"/>
          <w:sz w:val="22"/>
          <w:szCs w:val="22"/>
          <w:lang w:val="fr-FR" w:eastAsia="fr-FR" w:bidi="ar-SA"/>
        </w:rPr>
      </w:pPr>
      <w:hyperlink w:anchor="_Toc420676802" w:history="1">
        <w:r w:rsidR="007A5418" w:rsidRPr="00B94F60">
          <w:rPr>
            <w:rStyle w:val="Hyperlink"/>
            <w:noProof/>
            <w:lang w:val="fr-FR"/>
          </w:rPr>
          <w:t>- Finalités</w:t>
        </w:r>
      </w:hyperlink>
    </w:p>
    <w:p w:rsidR="007A5418" w:rsidRDefault="00013765">
      <w:pPr>
        <w:pStyle w:val="TOC3"/>
        <w:tabs>
          <w:tab w:val="right" w:leader="dot" w:pos="9062"/>
        </w:tabs>
        <w:rPr>
          <w:noProof/>
          <w:color w:val="auto"/>
          <w:sz w:val="22"/>
          <w:szCs w:val="22"/>
          <w:lang w:val="fr-FR" w:eastAsia="fr-FR" w:bidi="ar-SA"/>
        </w:rPr>
      </w:pPr>
      <w:hyperlink w:anchor="_Toc420676803" w:history="1">
        <w:r w:rsidR="007A5418" w:rsidRPr="00B94F60">
          <w:rPr>
            <w:rStyle w:val="Hyperlink"/>
            <w:noProof/>
            <w:lang w:val="fr-FR"/>
          </w:rPr>
          <w:t>- Chef de projet : choix et rôle</w:t>
        </w:r>
      </w:hyperlink>
    </w:p>
    <w:p w:rsidR="007A5418" w:rsidRDefault="00013765">
      <w:pPr>
        <w:pStyle w:val="TOC3"/>
        <w:tabs>
          <w:tab w:val="right" w:leader="dot" w:pos="9062"/>
        </w:tabs>
        <w:rPr>
          <w:noProof/>
          <w:color w:val="auto"/>
          <w:sz w:val="22"/>
          <w:szCs w:val="22"/>
          <w:lang w:val="fr-FR" w:eastAsia="fr-FR" w:bidi="ar-SA"/>
        </w:rPr>
      </w:pPr>
      <w:hyperlink w:anchor="_Toc420676804" w:history="1">
        <w:r w:rsidR="007A5418" w:rsidRPr="00B94F60">
          <w:rPr>
            <w:rStyle w:val="Hyperlink"/>
            <w:noProof/>
            <w:lang w:val="fr-FR"/>
          </w:rPr>
          <w:t>- Autres rôles importants</w:t>
        </w:r>
      </w:hyperlink>
    </w:p>
    <w:p w:rsidR="007A5418" w:rsidRDefault="00013765">
      <w:pPr>
        <w:pStyle w:val="TOC3"/>
        <w:tabs>
          <w:tab w:val="right" w:leader="dot" w:pos="9062"/>
        </w:tabs>
        <w:rPr>
          <w:noProof/>
          <w:color w:val="auto"/>
          <w:sz w:val="22"/>
          <w:szCs w:val="22"/>
          <w:lang w:val="fr-FR" w:eastAsia="fr-FR" w:bidi="ar-SA"/>
        </w:rPr>
      </w:pPr>
      <w:hyperlink w:anchor="_Toc420676805" w:history="1">
        <w:r w:rsidR="007A5418" w:rsidRPr="00B94F60">
          <w:rPr>
            <w:rStyle w:val="Hyperlink"/>
            <w:noProof/>
            <w:lang w:val="fr-FR"/>
          </w:rPr>
          <w:t>- Livrables</w:t>
        </w:r>
      </w:hyperlink>
    </w:p>
    <w:p w:rsidR="007A5418" w:rsidRDefault="00013765">
      <w:pPr>
        <w:pStyle w:val="TOC3"/>
        <w:tabs>
          <w:tab w:val="right" w:leader="dot" w:pos="9062"/>
        </w:tabs>
        <w:rPr>
          <w:noProof/>
          <w:color w:val="auto"/>
          <w:sz w:val="22"/>
          <w:szCs w:val="22"/>
          <w:lang w:val="fr-FR" w:eastAsia="fr-FR" w:bidi="ar-SA"/>
        </w:rPr>
      </w:pPr>
      <w:hyperlink w:anchor="_Toc420676806" w:history="1">
        <w:r w:rsidR="007A5418" w:rsidRPr="00B94F60">
          <w:rPr>
            <w:rStyle w:val="Hyperlink"/>
            <w:noProof/>
            <w:lang w:val="fr-FR"/>
          </w:rPr>
          <w:t>- Cadre du projet</w:t>
        </w:r>
      </w:hyperlink>
    </w:p>
    <w:p w:rsidR="007A5418" w:rsidRDefault="00013765">
      <w:pPr>
        <w:pStyle w:val="TOC3"/>
        <w:tabs>
          <w:tab w:val="right" w:leader="dot" w:pos="9062"/>
        </w:tabs>
        <w:rPr>
          <w:noProof/>
          <w:color w:val="auto"/>
          <w:sz w:val="22"/>
          <w:szCs w:val="22"/>
          <w:lang w:val="fr-FR" w:eastAsia="fr-FR" w:bidi="ar-SA"/>
        </w:rPr>
      </w:pPr>
      <w:hyperlink w:anchor="_Toc420676807" w:history="1">
        <w:r w:rsidR="007A5418" w:rsidRPr="00B94F60">
          <w:rPr>
            <w:rStyle w:val="Hyperlink"/>
            <w:noProof/>
            <w:lang w:val="fr-FR"/>
          </w:rPr>
          <w:t>- Exigences / Risques identifiés</w:t>
        </w:r>
      </w:hyperlink>
    </w:p>
    <w:p w:rsidR="007A5418" w:rsidRDefault="00013765">
      <w:pPr>
        <w:pStyle w:val="TOC3"/>
        <w:tabs>
          <w:tab w:val="right" w:leader="dot" w:pos="9062"/>
        </w:tabs>
        <w:rPr>
          <w:noProof/>
          <w:color w:val="auto"/>
          <w:sz w:val="22"/>
          <w:szCs w:val="22"/>
          <w:lang w:val="fr-FR" w:eastAsia="fr-FR" w:bidi="ar-SA"/>
        </w:rPr>
      </w:pPr>
      <w:hyperlink w:anchor="_Toc420676808" w:history="1">
        <w:r w:rsidR="007A5418" w:rsidRPr="00B94F60">
          <w:rPr>
            <w:rStyle w:val="Hyperlink"/>
            <w:noProof/>
            <w:lang w:val="fr-FR"/>
          </w:rPr>
          <w:t>- Planification</w:t>
        </w:r>
      </w:hyperlink>
    </w:p>
    <w:p w:rsidR="007A5418" w:rsidRDefault="00013765">
      <w:pPr>
        <w:pStyle w:val="TOC3"/>
        <w:tabs>
          <w:tab w:val="right" w:leader="dot" w:pos="9062"/>
        </w:tabs>
        <w:rPr>
          <w:noProof/>
          <w:color w:val="auto"/>
          <w:sz w:val="22"/>
          <w:szCs w:val="22"/>
          <w:lang w:val="fr-FR" w:eastAsia="fr-FR" w:bidi="ar-SA"/>
        </w:rPr>
      </w:pPr>
      <w:hyperlink w:anchor="_Toc420676809" w:history="1">
        <w:r w:rsidR="007A5418" w:rsidRPr="00B94F60">
          <w:rPr>
            <w:rStyle w:val="Hyperlink"/>
            <w:noProof/>
            <w:lang w:val="fr-FR"/>
          </w:rPr>
          <w:t>- Bilan de la gestion de projet</w:t>
        </w:r>
      </w:hyperlink>
    </w:p>
    <w:p w:rsidR="007A5418" w:rsidRDefault="00013765">
      <w:pPr>
        <w:pStyle w:val="TOC1"/>
        <w:tabs>
          <w:tab w:val="right" w:leader="dot" w:pos="9062"/>
        </w:tabs>
        <w:rPr>
          <w:noProof/>
          <w:color w:val="auto"/>
          <w:sz w:val="22"/>
          <w:szCs w:val="22"/>
          <w:lang w:val="fr-FR" w:eastAsia="fr-FR" w:bidi="ar-SA"/>
        </w:rPr>
      </w:pPr>
      <w:hyperlink w:anchor="_Toc420676810" w:history="1">
        <w:r w:rsidR="007A5418" w:rsidRPr="00B94F60">
          <w:rPr>
            <w:rStyle w:val="Hyperlink"/>
            <w:noProof/>
            <w:lang w:val="fr-FR"/>
          </w:rPr>
          <w:t>B - Spécifications</w:t>
        </w:r>
      </w:hyperlink>
    </w:p>
    <w:p w:rsidR="007A5418" w:rsidRDefault="00013765">
      <w:pPr>
        <w:pStyle w:val="TOC2"/>
        <w:tabs>
          <w:tab w:val="right" w:leader="dot" w:pos="9062"/>
        </w:tabs>
        <w:rPr>
          <w:noProof/>
          <w:color w:val="auto"/>
          <w:sz w:val="22"/>
          <w:szCs w:val="22"/>
          <w:lang w:val="fr-FR" w:eastAsia="fr-FR" w:bidi="ar-SA"/>
        </w:rPr>
      </w:pPr>
      <w:hyperlink w:anchor="_Toc420676811" w:history="1">
        <w:r w:rsidR="007A5418" w:rsidRPr="00B94F60">
          <w:rPr>
            <w:rStyle w:val="Hyperlink"/>
            <w:noProof/>
            <w:lang w:val="fr-FR"/>
          </w:rPr>
          <w:t>Cahier des charges</w:t>
        </w:r>
      </w:hyperlink>
    </w:p>
    <w:p w:rsidR="007A5418" w:rsidRDefault="00013765">
      <w:pPr>
        <w:pStyle w:val="TOC3"/>
        <w:tabs>
          <w:tab w:val="right" w:leader="dot" w:pos="9062"/>
        </w:tabs>
        <w:rPr>
          <w:noProof/>
          <w:color w:val="auto"/>
          <w:sz w:val="22"/>
          <w:szCs w:val="22"/>
          <w:lang w:val="fr-FR" w:eastAsia="fr-FR" w:bidi="ar-SA"/>
        </w:rPr>
      </w:pPr>
      <w:hyperlink w:anchor="_Toc420676812" w:history="1">
        <w:r w:rsidR="007A5418" w:rsidRPr="00B94F60">
          <w:rPr>
            <w:rStyle w:val="Hyperlink"/>
            <w:noProof/>
            <w:lang w:val="fr-FR"/>
          </w:rPr>
          <w:t>I - Mini-calculatrice simple</w:t>
        </w:r>
      </w:hyperlink>
    </w:p>
    <w:p w:rsidR="007A5418" w:rsidRDefault="00013765">
      <w:pPr>
        <w:pStyle w:val="TOC3"/>
        <w:tabs>
          <w:tab w:val="right" w:leader="dot" w:pos="9062"/>
        </w:tabs>
        <w:rPr>
          <w:noProof/>
          <w:color w:val="auto"/>
          <w:sz w:val="22"/>
          <w:szCs w:val="22"/>
          <w:lang w:val="fr-FR" w:eastAsia="fr-FR" w:bidi="ar-SA"/>
        </w:rPr>
      </w:pPr>
      <w:hyperlink w:anchor="_Toc420676813" w:history="1">
        <w:r w:rsidR="007A5418" w:rsidRPr="00B94F60">
          <w:rPr>
            <w:rStyle w:val="Hyperlink"/>
            <w:noProof/>
            <w:lang w:val="fr-FR"/>
          </w:rPr>
          <w:t>II – Mini-Tableur</w:t>
        </w:r>
      </w:hyperlink>
    </w:p>
    <w:p w:rsidR="007A5418" w:rsidRDefault="00013765">
      <w:pPr>
        <w:pStyle w:val="TOC3"/>
        <w:tabs>
          <w:tab w:val="right" w:leader="dot" w:pos="9062"/>
        </w:tabs>
        <w:rPr>
          <w:noProof/>
          <w:color w:val="auto"/>
          <w:sz w:val="22"/>
          <w:szCs w:val="22"/>
          <w:lang w:val="fr-FR" w:eastAsia="fr-FR" w:bidi="ar-SA"/>
        </w:rPr>
      </w:pPr>
      <w:hyperlink w:anchor="_Toc420676814" w:history="1">
        <w:r w:rsidR="007A5418" w:rsidRPr="00B94F60">
          <w:rPr>
            <w:rStyle w:val="Hyperlink"/>
            <w:noProof/>
          </w:rPr>
          <w:t>III - Menu</w:t>
        </w:r>
      </w:hyperlink>
    </w:p>
    <w:p w:rsidR="007A5418" w:rsidRDefault="00013765">
      <w:pPr>
        <w:pStyle w:val="TOC2"/>
        <w:tabs>
          <w:tab w:val="right" w:leader="dot" w:pos="9062"/>
        </w:tabs>
        <w:rPr>
          <w:noProof/>
          <w:color w:val="auto"/>
          <w:sz w:val="22"/>
          <w:szCs w:val="22"/>
          <w:lang w:val="fr-FR" w:eastAsia="fr-FR" w:bidi="ar-SA"/>
        </w:rPr>
      </w:pPr>
      <w:hyperlink w:anchor="_Toc420676815" w:history="1">
        <w:r w:rsidR="007A5418" w:rsidRPr="00B94F60">
          <w:rPr>
            <w:rStyle w:val="Hyperlink"/>
            <w:noProof/>
            <w:lang w:val="fr-FR"/>
          </w:rPr>
          <w:t>Les cas d'utilisations :</w:t>
        </w:r>
      </w:hyperlink>
    </w:p>
    <w:p w:rsidR="007A5418" w:rsidRDefault="00013765">
      <w:pPr>
        <w:pStyle w:val="TOC3"/>
        <w:tabs>
          <w:tab w:val="right" w:leader="dot" w:pos="9062"/>
        </w:tabs>
        <w:rPr>
          <w:noProof/>
          <w:color w:val="auto"/>
          <w:sz w:val="22"/>
          <w:szCs w:val="22"/>
          <w:lang w:val="fr-FR" w:eastAsia="fr-FR" w:bidi="ar-SA"/>
        </w:rPr>
      </w:pPr>
      <w:hyperlink w:anchor="_Toc420676816" w:history="1">
        <w:r w:rsidR="007A5418" w:rsidRPr="00B94F60">
          <w:rPr>
            <w:rStyle w:val="Hyperlink"/>
            <w:noProof/>
            <w:lang w:val="fr-FR"/>
          </w:rPr>
          <w:t>Cas numéro 1 :</w:t>
        </w:r>
      </w:hyperlink>
    </w:p>
    <w:p w:rsidR="007A5418" w:rsidRDefault="00013765">
      <w:pPr>
        <w:pStyle w:val="TOC3"/>
        <w:tabs>
          <w:tab w:val="right" w:leader="dot" w:pos="9062"/>
        </w:tabs>
        <w:rPr>
          <w:noProof/>
          <w:color w:val="auto"/>
          <w:sz w:val="22"/>
          <w:szCs w:val="22"/>
          <w:lang w:val="fr-FR" w:eastAsia="fr-FR" w:bidi="ar-SA"/>
        </w:rPr>
      </w:pPr>
      <w:hyperlink w:anchor="_Toc420676817" w:history="1">
        <w:r w:rsidR="007A5418" w:rsidRPr="00B94F60">
          <w:rPr>
            <w:rStyle w:val="Hyperlink"/>
            <w:noProof/>
          </w:rPr>
          <w:t>Cas numéro 2 :</w:t>
        </w:r>
      </w:hyperlink>
    </w:p>
    <w:p w:rsidR="007A5418" w:rsidRDefault="00013765">
      <w:pPr>
        <w:pStyle w:val="TOC3"/>
        <w:tabs>
          <w:tab w:val="right" w:leader="dot" w:pos="9062"/>
        </w:tabs>
        <w:rPr>
          <w:noProof/>
          <w:color w:val="auto"/>
          <w:sz w:val="22"/>
          <w:szCs w:val="22"/>
          <w:lang w:val="fr-FR" w:eastAsia="fr-FR" w:bidi="ar-SA"/>
        </w:rPr>
      </w:pPr>
      <w:hyperlink w:anchor="_Toc420676818" w:history="1">
        <w:r w:rsidR="007A5418" w:rsidRPr="00B94F60">
          <w:rPr>
            <w:rStyle w:val="Hyperlink"/>
            <w:noProof/>
          </w:rPr>
          <w:t>Cas numéro 3 :</w:t>
        </w:r>
      </w:hyperlink>
    </w:p>
    <w:p w:rsidR="007A5418" w:rsidRDefault="00013765">
      <w:pPr>
        <w:pStyle w:val="TOC3"/>
        <w:tabs>
          <w:tab w:val="right" w:leader="dot" w:pos="9062"/>
        </w:tabs>
        <w:rPr>
          <w:noProof/>
          <w:color w:val="auto"/>
          <w:sz w:val="22"/>
          <w:szCs w:val="22"/>
          <w:lang w:val="fr-FR" w:eastAsia="fr-FR" w:bidi="ar-SA"/>
        </w:rPr>
      </w:pPr>
      <w:hyperlink w:anchor="_Toc420676819" w:history="1">
        <w:r w:rsidR="007A5418" w:rsidRPr="00B94F60">
          <w:rPr>
            <w:rStyle w:val="Hyperlink"/>
            <w:noProof/>
          </w:rPr>
          <w:t>Cas numéro 4 :</w:t>
        </w:r>
      </w:hyperlink>
    </w:p>
    <w:p w:rsidR="007A5418" w:rsidRDefault="00013765">
      <w:pPr>
        <w:pStyle w:val="TOC3"/>
        <w:tabs>
          <w:tab w:val="right" w:leader="dot" w:pos="9062"/>
        </w:tabs>
        <w:rPr>
          <w:noProof/>
          <w:color w:val="auto"/>
          <w:sz w:val="22"/>
          <w:szCs w:val="22"/>
          <w:lang w:val="fr-FR" w:eastAsia="fr-FR" w:bidi="ar-SA"/>
        </w:rPr>
      </w:pPr>
      <w:hyperlink w:anchor="_Toc420676820" w:history="1">
        <w:r w:rsidR="007A5418" w:rsidRPr="00B94F60">
          <w:rPr>
            <w:rStyle w:val="Hyperlink"/>
            <w:noProof/>
          </w:rPr>
          <w:t>Cas numéro 5 :</w:t>
        </w:r>
      </w:hyperlink>
    </w:p>
    <w:p w:rsidR="007A5418" w:rsidRDefault="00013765">
      <w:pPr>
        <w:pStyle w:val="TOC3"/>
        <w:tabs>
          <w:tab w:val="right" w:leader="dot" w:pos="9062"/>
        </w:tabs>
        <w:rPr>
          <w:noProof/>
          <w:color w:val="auto"/>
          <w:sz w:val="22"/>
          <w:szCs w:val="22"/>
          <w:lang w:val="fr-FR" w:eastAsia="fr-FR" w:bidi="ar-SA"/>
        </w:rPr>
      </w:pPr>
      <w:hyperlink w:anchor="_Toc420676821" w:history="1">
        <w:r w:rsidR="007A5418" w:rsidRPr="00B94F60">
          <w:rPr>
            <w:rStyle w:val="Hyperlink"/>
            <w:noProof/>
          </w:rPr>
          <w:t>Cas numéro 6 :</w:t>
        </w:r>
      </w:hyperlink>
    </w:p>
    <w:p w:rsidR="007A5418" w:rsidRDefault="00013765">
      <w:pPr>
        <w:pStyle w:val="TOC3"/>
        <w:tabs>
          <w:tab w:val="right" w:leader="dot" w:pos="9062"/>
        </w:tabs>
        <w:rPr>
          <w:noProof/>
          <w:color w:val="auto"/>
          <w:sz w:val="22"/>
          <w:szCs w:val="22"/>
          <w:lang w:val="fr-FR" w:eastAsia="fr-FR" w:bidi="ar-SA"/>
        </w:rPr>
      </w:pPr>
      <w:hyperlink w:anchor="_Toc420676822" w:history="1">
        <w:r w:rsidR="007A5418" w:rsidRPr="00B94F60">
          <w:rPr>
            <w:rStyle w:val="Hyperlink"/>
            <w:noProof/>
          </w:rPr>
          <w:t>Cas numéro 7 :</w:t>
        </w:r>
      </w:hyperlink>
    </w:p>
    <w:p w:rsidR="007A5418" w:rsidRDefault="00013765">
      <w:pPr>
        <w:pStyle w:val="TOC3"/>
        <w:tabs>
          <w:tab w:val="right" w:leader="dot" w:pos="9062"/>
        </w:tabs>
        <w:rPr>
          <w:noProof/>
          <w:color w:val="auto"/>
          <w:sz w:val="22"/>
          <w:szCs w:val="22"/>
          <w:lang w:val="fr-FR" w:eastAsia="fr-FR" w:bidi="ar-SA"/>
        </w:rPr>
      </w:pPr>
      <w:hyperlink w:anchor="_Toc420676823" w:history="1">
        <w:r w:rsidR="007A5418" w:rsidRPr="00B94F60">
          <w:rPr>
            <w:rStyle w:val="Hyperlink"/>
            <w:noProof/>
          </w:rPr>
          <w:t>Cas numéro 8 :</w:t>
        </w:r>
      </w:hyperlink>
    </w:p>
    <w:p w:rsidR="007A5418" w:rsidRDefault="00013765">
      <w:pPr>
        <w:pStyle w:val="TOC3"/>
        <w:tabs>
          <w:tab w:val="right" w:leader="dot" w:pos="9062"/>
        </w:tabs>
        <w:rPr>
          <w:noProof/>
          <w:color w:val="auto"/>
          <w:sz w:val="22"/>
          <w:szCs w:val="22"/>
          <w:lang w:val="fr-FR" w:eastAsia="fr-FR" w:bidi="ar-SA"/>
        </w:rPr>
      </w:pPr>
      <w:hyperlink w:anchor="_Toc420676824" w:history="1">
        <w:r w:rsidR="007A5418" w:rsidRPr="00B94F60">
          <w:rPr>
            <w:rStyle w:val="Hyperlink"/>
            <w:noProof/>
          </w:rPr>
          <w:t>Cas numéro 9 :</w:t>
        </w:r>
      </w:hyperlink>
    </w:p>
    <w:p w:rsidR="007A5418" w:rsidRDefault="00013765">
      <w:pPr>
        <w:pStyle w:val="TOC3"/>
        <w:tabs>
          <w:tab w:val="right" w:leader="dot" w:pos="9062"/>
        </w:tabs>
        <w:rPr>
          <w:noProof/>
          <w:color w:val="auto"/>
          <w:sz w:val="22"/>
          <w:szCs w:val="22"/>
          <w:lang w:val="fr-FR" w:eastAsia="fr-FR" w:bidi="ar-SA"/>
        </w:rPr>
      </w:pPr>
      <w:hyperlink w:anchor="_Toc420676825" w:history="1">
        <w:r w:rsidR="007A5418" w:rsidRPr="00B94F60">
          <w:rPr>
            <w:rStyle w:val="Hyperlink"/>
            <w:noProof/>
          </w:rPr>
          <w:t>Cas numéro 10 :</w:t>
        </w:r>
      </w:hyperlink>
    </w:p>
    <w:p w:rsidR="007A5418" w:rsidRDefault="00013765">
      <w:pPr>
        <w:pStyle w:val="TOC3"/>
        <w:tabs>
          <w:tab w:val="right" w:leader="dot" w:pos="9062"/>
        </w:tabs>
        <w:rPr>
          <w:noProof/>
          <w:color w:val="auto"/>
          <w:sz w:val="22"/>
          <w:szCs w:val="22"/>
          <w:lang w:val="fr-FR" w:eastAsia="fr-FR" w:bidi="ar-SA"/>
        </w:rPr>
      </w:pPr>
      <w:hyperlink w:anchor="_Toc420676826" w:history="1">
        <w:r w:rsidR="007A5418" w:rsidRPr="00B94F60">
          <w:rPr>
            <w:rStyle w:val="Hyperlink"/>
            <w:noProof/>
          </w:rPr>
          <w:t>Cas numéro 11 :</w:t>
        </w:r>
      </w:hyperlink>
    </w:p>
    <w:p w:rsidR="007A5418" w:rsidRDefault="00013765">
      <w:pPr>
        <w:pStyle w:val="TOC1"/>
        <w:tabs>
          <w:tab w:val="right" w:leader="dot" w:pos="9062"/>
        </w:tabs>
        <w:rPr>
          <w:noProof/>
          <w:color w:val="auto"/>
          <w:sz w:val="22"/>
          <w:szCs w:val="22"/>
          <w:lang w:val="fr-FR" w:eastAsia="fr-FR" w:bidi="ar-SA"/>
        </w:rPr>
      </w:pPr>
      <w:hyperlink w:anchor="_Toc420676827" w:history="1">
        <w:r w:rsidR="007A5418" w:rsidRPr="00B94F60">
          <w:rPr>
            <w:rStyle w:val="Hyperlink"/>
            <w:noProof/>
            <w:lang w:val="fr-FR"/>
          </w:rPr>
          <w:t>C - Conception</w:t>
        </w:r>
      </w:hyperlink>
    </w:p>
    <w:p w:rsidR="007A5418" w:rsidRDefault="00013765">
      <w:pPr>
        <w:pStyle w:val="TOC2"/>
        <w:tabs>
          <w:tab w:val="right" w:leader="dot" w:pos="9062"/>
        </w:tabs>
        <w:rPr>
          <w:noProof/>
          <w:color w:val="auto"/>
          <w:sz w:val="22"/>
          <w:szCs w:val="22"/>
          <w:lang w:val="fr-FR" w:eastAsia="fr-FR" w:bidi="ar-SA"/>
        </w:rPr>
      </w:pPr>
      <w:hyperlink w:anchor="_Toc420676828" w:history="1">
        <w:r w:rsidR="007A5418" w:rsidRPr="00B94F60">
          <w:rPr>
            <w:rStyle w:val="Hyperlink"/>
            <w:noProof/>
            <w:lang w:val="fr-FR"/>
          </w:rPr>
          <w:t>I - Explications de la méthode</w:t>
        </w:r>
      </w:hyperlink>
    </w:p>
    <w:p w:rsidR="007A5418" w:rsidRDefault="00013765">
      <w:pPr>
        <w:pStyle w:val="TOC2"/>
        <w:tabs>
          <w:tab w:val="right" w:leader="dot" w:pos="9062"/>
        </w:tabs>
        <w:rPr>
          <w:noProof/>
          <w:color w:val="auto"/>
          <w:sz w:val="22"/>
          <w:szCs w:val="22"/>
          <w:lang w:val="fr-FR" w:eastAsia="fr-FR" w:bidi="ar-SA"/>
        </w:rPr>
      </w:pPr>
      <w:hyperlink w:anchor="_Toc420676829" w:history="1">
        <w:r w:rsidR="007A5418" w:rsidRPr="00B94F60">
          <w:rPr>
            <w:rStyle w:val="Hyperlink"/>
            <w:noProof/>
            <w:lang w:val="fr-FR"/>
          </w:rPr>
          <w:t>II - Diagrammes des classes UML de l'application</w:t>
        </w:r>
      </w:hyperlink>
    </w:p>
    <w:p w:rsidR="007A5418" w:rsidRDefault="00013765">
      <w:pPr>
        <w:pStyle w:val="TOC1"/>
        <w:tabs>
          <w:tab w:val="right" w:leader="dot" w:pos="9062"/>
        </w:tabs>
        <w:rPr>
          <w:noProof/>
          <w:color w:val="auto"/>
          <w:sz w:val="22"/>
          <w:szCs w:val="22"/>
          <w:lang w:val="fr-FR" w:eastAsia="fr-FR" w:bidi="ar-SA"/>
        </w:rPr>
      </w:pPr>
      <w:hyperlink w:anchor="_Toc420676830" w:history="1">
        <w:r w:rsidR="007A5418" w:rsidRPr="00B94F60">
          <w:rPr>
            <w:rStyle w:val="Hyperlink"/>
            <w:noProof/>
            <w:lang w:val="fr-FR"/>
          </w:rPr>
          <w:t>D - Codage</w:t>
        </w:r>
      </w:hyperlink>
    </w:p>
    <w:p w:rsidR="007A5418" w:rsidRDefault="00013765">
      <w:pPr>
        <w:pStyle w:val="TOC1"/>
        <w:tabs>
          <w:tab w:val="right" w:leader="dot" w:pos="9062"/>
        </w:tabs>
        <w:rPr>
          <w:noProof/>
          <w:color w:val="auto"/>
          <w:sz w:val="22"/>
          <w:szCs w:val="22"/>
          <w:lang w:val="fr-FR" w:eastAsia="fr-FR" w:bidi="ar-SA"/>
        </w:rPr>
      </w:pPr>
      <w:hyperlink w:anchor="_Toc420676831" w:history="1">
        <w:r w:rsidR="007A5418" w:rsidRPr="00B94F60">
          <w:rPr>
            <w:rStyle w:val="Hyperlink"/>
            <w:noProof/>
            <w:lang w:val="fr-FR"/>
          </w:rPr>
          <w:t>E - Tests</w:t>
        </w:r>
      </w:hyperlink>
    </w:p>
    <w:p w:rsidR="007A5418" w:rsidRDefault="00013765">
      <w:pPr>
        <w:pStyle w:val="TOC2"/>
        <w:tabs>
          <w:tab w:val="right" w:leader="dot" w:pos="9062"/>
        </w:tabs>
        <w:rPr>
          <w:noProof/>
          <w:color w:val="auto"/>
          <w:sz w:val="22"/>
          <w:szCs w:val="22"/>
          <w:lang w:val="fr-FR" w:eastAsia="fr-FR" w:bidi="ar-SA"/>
        </w:rPr>
      </w:pPr>
      <w:hyperlink w:anchor="_Toc420676832" w:history="1">
        <w:r w:rsidR="007A5418" w:rsidRPr="00B94F60">
          <w:rPr>
            <w:rStyle w:val="Hyperlink"/>
            <w:noProof/>
            <w:lang w:val="fr-FR"/>
          </w:rPr>
          <w:t>1) Programmes de test</w:t>
        </w:r>
      </w:hyperlink>
    </w:p>
    <w:p w:rsidR="007A5418" w:rsidRDefault="00013765">
      <w:pPr>
        <w:pStyle w:val="TOC2"/>
        <w:tabs>
          <w:tab w:val="right" w:leader="dot" w:pos="9062"/>
        </w:tabs>
        <w:rPr>
          <w:noProof/>
          <w:color w:val="auto"/>
          <w:sz w:val="22"/>
          <w:szCs w:val="22"/>
          <w:lang w:val="fr-FR" w:eastAsia="fr-FR" w:bidi="ar-SA"/>
        </w:rPr>
      </w:pPr>
      <w:hyperlink w:anchor="_Toc420676833" w:history="1">
        <w:r w:rsidR="007A5418" w:rsidRPr="00B94F60">
          <w:rPr>
            <w:rStyle w:val="Hyperlink"/>
            <w:noProof/>
            <w:lang w:val="fr-FR"/>
          </w:rPr>
          <w:t>2) Résultats des programmes de test</w:t>
        </w:r>
      </w:hyperlink>
    </w:p>
    <w:p w:rsidR="007A5418" w:rsidRDefault="00013765">
      <w:pPr>
        <w:pStyle w:val="TOC3"/>
        <w:tabs>
          <w:tab w:val="right" w:leader="dot" w:pos="9062"/>
        </w:tabs>
        <w:rPr>
          <w:noProof/>
          <w:color w:val="auto"/>
          <w:sz w:val="22"/>
          <w:szCs w:val="22"/>
          <w:lang w:val="fr-FR" w:eastAsia="fr-FR" w:bidi="ar-SA"/>
        </w:rPr>
      </w:pPr>
      <w:hyperlink w:anchor="_Toc420676834" w:history="1">
        <w:r w:rsidR="007A5418" w:rsidRPr="00B94F60">
          <w:rPr>
            <w:rStyle w:val="Hyperlink"/>
            <w:noProof/>
            <w:lang w:val="fr-FR"/>
          </w:rPr>
          <w:t>- TestCommandesCalculatrice</w:t>
        </w:r>
      </w:hyperlink>
    </w:p>
    <w:p w:rsidR="007A5418" w:rsidRDefault="00013765">
      <w:pPr>
        <w:pStyle w:val="TOC3"/>
        <w:tabs>
          <w:tab w:val="right" w:leader="dot" w:pos="9062"/>
        </w:tabs>
        <w:rPr>
          <w:noProof/>
          <w:color w:val="auto"/>
          <w:sz w:val="22"/>
          <w:szCs w:val="22"/>
          <w:lang w:val="fr-FR" w:eastAsia="fr-FR" w:bidi="ar-SA"/>
        </w:rPr>
      </w:pPr>
      <w:hyperlink w:anchor="_Toc420676835" w:history="1">
        <w:r w:rsidR="007A5418" w:rsidRPr="00B94F60">
          <w:rPr>
            <w:rStyle w:val="Hyperlink"/>
            <w:noProof/>
            <w:lang w:val="fr-FR"/>
          </w:rPr>
          <w:t>- TestVariable :</w:t>
        </w:r>
      </w:hyperlink>
    </w:p>
    <w:p w:rsidR="007A5418" w:rsidRDefault="00013765">
      <w:pPr>
        <w:pStyle w:val="TOC2"/>
        <w:tabs>
          <w:tab w:val="right" w:leader="dot" w:pos="9062"/>
        </w:tabs>
        <w:rPr>
          <w:noProof/>
          <w:color w:val="auto"/>
          <w:sz w:val="22"/>
          <w:szCs w:val="22"/>
          <w:lang w:val="fr-FR" w:eastAsia="fr-FR" w:bidi="ar-SA"/>
        </w:rPr>
      </w:pPr>
      <w:hyperlink w:anchor="_Toc420676836" w:history="1">
        <w:r w:rsidR="007A5418" w:rsidRPr="00B94F60">
          <w:rPr>
            <w:rStyle w:val="Hyperlink"/>
            <w:noProof/>
            <w:lang w:val="fr-FR"/>
          </w:rPr>
          <w:t>3) Scénarios de test</w:t>
        </w:r>
      </w:hyperlink>
    </w:p>
    <w:p w:rsidR="007A5418" w:rsidRDefault="00013765">
      <w:pPr>
        <w:pStyle w:val="TOC3"/>
        <w:tabs>
          <w:tab w:val="right" w:leader="dot" w:pos="9062"/>
        </w:tabs>
        <w:rPr>
          <w:noProof/>
          <w:color w:val="auto"/>
          <w:sz w:val="22"/>
          <w:szCs w:val="22"/>
          <w:lang w:val="fr-FR" w:eastAsia="fr-FR" w:bidi="ar-SA"/>
        </w:rPr>
      </w:pPr>
      <w:hyperlink w:anchor="_Toc420676837" w:history="1">
        <w:r w:rsidR="007A5418" w:rsidRPr="00B94F60">
          <w:rPr>
            <w:rStyle w:val="Hyperlink"/>
            <w:noProof/>
            <w:lang w:val="fr-FR"/>
          </w:rPr>
          <w:t>I. Partie Calculatrice</w:t>
        </w:r>
      </w:hyperlink>
    </w:p>
    <w:p w:rsidR="007A5418" w:rsidRDefault="00013765">
      <w:pPr>
        <w:pStyle w:val="TOC1"/>
        <w:tabs>
          <w:tab w:val="right" w:leader="dot" w:pos="9062"/>
        </w:tabs>
        <w:rPr>
          <w:noProof/>
          <w:color w:val="auto"/>
          <w:sz w:val="22"/>
          <w:szCs w:val="22"/>
          <w:lang w:val="fr-FR" w:eastAsia="fr-FR" w:bidi="ar-SA"/>
        </w:rPr>
      </w:pPr>
      <w:hyperlink w:anchor="_Toc420676838" w:history="1">
        <w:r w:rsidR="007A5418" w:rsidRPr="00B94F60">
          <w:rPr>
            <w:rStyle w:val="Hyperlink"/>
            <w:noProof/>
            <w:lang w:val="fr-FR"/>
          </w:rPr>
          <w:t>F- Bilan</w:t>
        </w:r>
      </w:hyperlink>
    </w:p>
    <w:p w:rsidR="007A5418" w:rsidRDefault="00013765">
      <w:pPr>
        <w:pStyle w:val="TOC2"/>
        <w:tabs>
          <w:tab w:val="right" w:leader="dot" w:pos="9062"/>
        </w:tabs>
        <w:rPr>
          <w:noProof/>
          <w:color w:val="auto"/>
          <w:sz w:val="22"/>
          <w:szCs w:val="22"/>
          <w:lang w:val="fr-FR" w:eastAsia="fr-FR" w:bidi="ar-SA"/>
        </w:rPr>
      </w:pPr>
      <w:hyperlink w:anchor="_Toc420676839" w:history="1">
        <w:r w:rsidR="007A5418" w:rsidRPr="00B94F60">
          <w:rPr>
            <w:rStyle w:val="Hyperlink"/>
            <w:noProof/>
            <w:lang w:val="fr-FR"/>
          </w:rPr>
          <w:t>1) Bilan commun</w:t>
        </w:r>
      </w:hyperlink>
    </w:p>
    <w:p w:rsidR="007A5418" w:rsidRDefault="00013765">
      <w:pPr>
        <w:pStyle w:val="TOC2"/>
        <w:tabs>
          <w:tab w:val="right" w:leader="dot" w:pos="9062"/>
        </w:tabs>
        <w:rPr>
          <w:noProof/>
          <w:color w:val="auto"/>
          <w:sz w:val="22"/>
          <w:szCs w:val="22"/>
          <w:lang w:val="fr-FR" w:eastAsia="fr-FR" w:bidi="ar-SA"/>
        </w:rPr>
      </w:pPr>
      <w:hyperlink w:anchor="_Toc420676840" w:history="1">
        <w:r w:rsidR="007A5418" w:rsidRPr="00B94F60">
          <w:rPr>
            <w:rStyle w:val="Hyperlink"/>
            <w:noProof/>
            <w:lang w:val="fr-FR"/>
          </w:rPr>
          <w:t>2) Bilans personnels</w:t>
        </w:r>
      </w:hyperlink>
    </w:p>
    <w:p w:rsidR="007A5418" w:rsidRDefault="00013765">
      <w:pPr>
        <w:pStyle w:val="TOC3"/>
        <w:tabs>
          <w:tab w:val="right" w:leader="dot" w:pos="9062"/>
        </w:tabs>
        <w:rPr>
          <w:noProof/>
          <w:color w:val="auto"/>
          <w:sz w:val="22"/>
          <w:szCs w:val="22"/>
          <w:lang w:val="fr-FR" w:eastAsia="fr-FR" w:bidi="ar-SA"/>
        </w:rPr>
      </w:pPr>
      <w:hyperlink w:anchor="_Toc420676841" w:history="1">
        <w:r w:rsidR="007A5418" w:rsidRPr="00B94F60">
          <w:rPr>
            <w:rStyle w:val="Hyperlink"/>
            <w:noProof/>
            <w:lang w:val="fr-FR"/>
          </w:rPr>
          <w:t>- Sébastien SANCHEZ</w:t>
        </w:r>
      </w:hyperlink>
    </w:p>
    <w:p w:rsidR="007A5418" w:rsidRDefault="00013765">
      <w:pPr>
        <w:pStyle w:val="TOC3"/>
        <w:tabs>
          <w:tab w:val="right" w:leader="dot" w:pos="9062"/>
        </w:tabs>
        <w:rPr>
          <w:noProof/>
          <w:color w:val="auto"/>
          <w:sz w:val="22"/>
          <w:szCs w:val="22"/>
          <w:lang w:val="fr-FR" w:eastAsia="fr-FR" w:bidi="ar-SA"/>
        </w:rPr>
      </w:pPr>
      <w:hyperlink w:anchor="_Toc420676842" w:history="1">
        <w:r w:rsidR="007A5418" w:rsidRPr="00B94F60">
          <w:rPr>
            <w:rStyle w:val="Hyperlink"/>
            <w:noProof/>
            <w:lang w:val="fr-FR"/>
          </w:rPr>
          <w:t>- Jonathan MIQUEL</w:t>
        </w:r>
      </w:hyperlink>
      <w:r w:rsidR="007A5418">
        <w:rPr>
          <w:rStyle w:val="Hyperlink"/>
          <w:noProof/>
        </w:rPr>
        <w:tab/>
      </w:r>
    </w:p>
    <w:p w:rsidR="007A5418" w:rsidRDefault="00013765">
      <w:pPr>
        <w:pStyle w:val="TOC3"/>
        <w:tabs>
          <w:tab w:val="right" w:leader="dot" w:pos="9062"/>
        </w:tabs>
        <w:rPr>
          <w:noProof/>
          <w:color w:val="auto"/>
          <w:sz w:val="22"/>
          <w:szCs w:val="22"/>
          <w:lang w:val="fr-FR" w:eastAsia="fr-FR" w:bidi="ar-SA"/>
        </w:rPr>
      </w:pPr>
      <w:hyperlink w:anchor="_Toc420676843" w:history="1">
        <w:r w:rsidR="007A5418" w:rsidRPr="00B94F60">
          <w:rPr>
            <w:rStyle w:val="Hyperlink"/>
            <w:rFonts w:eastAsia="Times New Roman"/>
            <w:noProof/>
            <w:lang w:val="fr-FR" w:eastAsia="fr-FR"/>
          </w:rPr>
          <w:t>- Maxime BAUBE</w:t>
        </w:r>
      </w:hyperlink>
      <w:r w:rsidR="007A5418">
        <w:rPr>
          <w:rStyle w:val="Hyperlink"/>
          <w:noProof/>
        </w:rPr>
        <w:tab/>
      </w:r>
    </w:p>
    <w:p w:rsidR="007A5418" w:rsidRDefault="00013765">
      <w:pPr>
        <w:pStyle w:val="TOC3"/>
        <w:tabs>
          <w:tab w:val="right" w:leader="dot" w:pos="9062"/>
        </w:tabs>
        <w:rPr>
          <w:noProof/>
          <w:color w:val="auto"/>
          <w:sz w:val="22"/>
          <w:szCs w:val="22"/>
          <w:lang w:val="fr-FR" w:eastAsia="fr-FR" w:bidi="ar-SA"/>
        </w:rPr>
      </w:pPr>
      <w:hyperlink w:anchor="_Toc420676844" w:history="1">
        <w:r w:rsidR="007A5418" w:rsidRPr="00B94F60">
          <w:rPr>
            <w:rStyle w:val="Hyperlink"/>
            <w:noProof/>
            <w:lang w:val="fr-FR"/>
          </w:rPr>
          <w:t>- Vincent GRANIER</w:t>
        </w:r>
      </w:hyperlink>
      <w:r w:rsidR="007A5418">
        <w:rPr>
          <w:rStyle w:val="Hyperlink"/>
          <w:noProof/>
        </w:rPr>
        <w:tab/>
      </w:r>
    </w:p>
    <w:p w:rsidR="007A5418" w:rsidRDefault="00013765">
      <w:pPr>
        <w:pStyle w:val="TOC3"/>
        <w:tabs>
          <w:tab w:val="right" w:leader="dot" w:pos="9062"/>
        </w:tabs>
        <w:rPr>
          <w:noProof/>
          <w:color w:val="auto"/>
          <w:sz w:val="22"/>
          <w:szCs w:val="22"/>
          <w:lang w:val="fr-FR" w:eastAsia="fr-FR" w:bidi="ar-SA"/>
        </w:rPr>
      </w:pPr>
      <w:hyperlink w:anchor="_Toc420676845" w:history="1">
        <w:r w:rsidR="007A5418" w:rsidRPr="00B94F60">
          <w:rPr>
            <w:rStyle w:val="Hyperlink"/>
            <w:noProof/>
            <w:lang w:val="fr-FR"/>
          </w:rPr>
          <w:t>- Mickaël PERIES</w:t>
        </w:r>
      </w:hyperlink>
      <w:r w:rsidR="007A5418">
        <w:rPr>
          <w:rStyle w:val="Hyperlink"/>
          <w:noProof/>
        </w:rPr>
        <w:tab/>
      </w:r>
    </w:p>
    <w:p w:rsidR="007A5418" w:rsidRDefault="00013765">
      <w:pPr>
        <w:pStyle w:val="TOC1"/>
        <w:tabs>
          <w:tab w:val="right" w:leader="dot" w:pos="9062"/>
        </w:tabs>
        <w:rPr>
          <w:noProof/>
          <w:color w:val="auto"/>
          <w:sz w:val="22"/>
          <w:szCs w:val="22"/>
          <w:lang w:val="fr-FR" w:eastAsia="fr-FR" w:bidi="ar-SA"/>
        </w:rPr>
      </w:pPr>
      <w:hyperlink w:anchor="_Toc420676846" w:history="1">
        <w:r w:rsidR="007A5418" w:rsidRPr="00B94F60">
          <w:rPr>
            <w:rStyle w:val="Hyperlink"/>
            <w:noProof/>
            <w:lang w:val="fr-FR"/>
          </w:rPr>
          <w:t>Introduction</w:t>
        </w:r>
      </w:hyperlink>
      <w:r w:rsidR="007A5418">
        <w:rPr>
          <w:rStyle w:val="Hyperlink"/>
          <w:noProof/>
        </w:rPr>
        <w:tab/>
      </w:r>
    </w:p>
    <w:p w:rsidR="007A5418" w:rsidRDefault="00013765">
      <w:pPr>
        <w:pStyle w:val="TOC1"/>
        <w:tabs>
          <w:tab w:val="right" w:leader="dot" w:pos="9062"/>
        </w:tabs>
        <w:rPr>
          <w:noProof/>
          <w:color w:val="auto"/>
          <w:sz w:val="22"/>
          <w:szCs w:val="22"/>
          <w:lang w:val="fr-FR" w:eastAsia="fr-FR" w:bidi="ar-SA"/>
        </w:rPr>
      </w:pPr>
      <w:hyperlink w:anchor="_Toc420676847" w:history="1">
        <w:r w:rsidR="007A5418" w:rsidRPr="00B94F60">
          <w:rPr>
            <w:rStyle w:val="Hyperlink"/>
            <w:noProof/>
            <w:lang w:val="fr-FR"/>
          </w:rPr>
          <w:t>La calculatrice</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48" w:history="1">
        <w:r w:rsidR="007A5418" w:rsidRPr="00B94F60">
          <w:rPr>
            <w:rStyle w:val="Hyperlink"/>
            <w:noProof/>
            <w:lang w:val="fr-FR"/>
          </w:rPr>
          <w:t>Mini-Calculatrice de base</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49" w:history="1">
        <w:r w:rsidR="007A5418" w:rsidRPr="00B94F60">
          <w:rPr>
            <w:rStyle w:val="Hyperlink"/>
            <w:noProof/>
            <w:lang w:val="fr-FR"/>
          </w:rPr>
          <w:t>Instructions de calculs simples</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0" w:history="1">
        <w:r w:rsidR="007A5418" w:rsidRPr="00B94F60">
          <w:rPr>
            <w:rStyle w:val="Hyperlink"/>
            <w:noProof/>
            <w:lang w:val="fr-FR"/>
          </w:rPr>
          <w:t>Instructions de calculs avec des parenthèses</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1" w:history="1">
        <w:r w:rsidR="007A5418" w:rsidRPr="00B94F60">
          <w:rPr>
            <w:rStyle w:val="Hyperlink"/>
            <w:noProof/>
            <w:lang w:val="fr-FR"/>
          </w:rPr>
          <w:t>Instructions de calcul utilisant la mémoire</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2" w:history="1">
        <w:r w:rsidR="007A5418" w:rsidRPr="00B94F60">
          <w:rPr>
            <w:rStyle w:val="Hyperlink"/>
            <w:noProof/>
            <w:lang w:val="fr-FR"/>
          </w:rPr>
          <w:t>Gestionnaire de mémoire</w:t>
        </w:r>
      </w:hyperlink>
      <w:r w:rsidR="007A5418">
        <w:rPr>
          <w:rStyle w:val="Hyperlink"/>
          <w:noProof/>
        </w:rPr>
        <w:tab/>
      </w:r>
    </w:p>
    <w:p w:rsidR="007A5418" w:rsidRDefault="00013765">
      <w:pPr>
        <w:pStyle w:val="TOC1"/>
        <w:tabs>
          <w:tab w:val="right" w:leader="dot" w:pos="9062"/>
        </w:tabs>
        <w:rPr>
          <w:noProof/>
          <w:color w:val="auto"/>
          <w:sz w:val="22"/>
          <w:szCs w:val="22"/>
          <w:lang w:val="fr-FR" w:eastAsia="fr-FR" w:bidi="ar-SA"/>
        </w:rPr>
      </w:pPr>
      <w:hyperlink w:anchor="_Toc420676853" w:history="1">
        <w:r w:rsidR="007A5418" w:rsidRPr="00B94F60">
          <w:rPr>
            <w:rStyle w:val="Hyperlink"/>
            <w:noProof/>
            <w:lang w:val="fr-FR"/>
          </w:rPr>
          <w:t>Le tableur</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4" w:history="1">
        <w:r w:rsidR="007A5418" w:rsidRPr="00B94F60">
          <w:rPr>
            <w:rStyle w:val="Hyperlink"/>
            <w:noProof/>
            <w:lang w:val="fr-FR"/>
          </w:rPr>
          <w:t>Mini-Tableur</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5" w:history="1">
        <w:r w:rsidR="007A5418" w:rsidRPr="00B94F60">
          <w:rPr>
            <w:rStyle w:val="Hyperlink"/>
            <w:noProof/>
            <w:lang w:val="fr-FR"/>
          </w:rPr>
          <w:t>Système de fichiers</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6" w:history="1">
        <w:r w:rsidR="007A5418" w:rsidRPr="00B94F60">
          <w:rPr>
            <w:rStyle w:val="Hyperlink"/>
            <w:noProof/>
            <w:lang w:val="fr-FR"/>
          </w:rPr>
          <w:t>Enregistrer</w:t>
        </w:r>
      </w:hyperlink>
      <w:r w:rsidR="007A5418">
        <w:rPr>
          <w:rStyle w:val="Hyperlink"/>
          <w:noProof/>
        </w:rPr>
        <w:tab/>
      </w:r>
    </w:p>
    <w:p w:rsidR="007A5418" w:rsidRDefault="00013765">
      <w:pPr>
        <w:pStyle w:val="TOC2"/>
        <w:tabs>
          <w:tab w:val="right" w:leader="dot" w:pos="9062"/>
        </w:tabs>
        <w:rPr>
          <w:noProof/>
          <w:color w:val="auto"/>
          <w:sz w:val="22"/>
          <w:szCs w:val="22"/>
          <w:lang w:val="fr-FR" w:eastAsia="fr-FR" w:bidi="ar-SA"/>
        </w:rPr>
      </w:pPr>
      <w:hyperlink w:anchor="_Toc420676857" w:history="1">
        <w:r w:rsidR="007A5418" w:rsidRPr="00B94F60">
          <w:rPr>
            <w:rStyle w:val="Hyperlink"/>
            <w:noProof/>
            <w:lang w:val="fr-FR"/>
          </w:rPr>
          <w:t>Charger</w:t>
        </w:r>
      </w:hyperlink>
      <w:r w:rsidR="007A5418">
        <w:rPr>
          <w:rStyle w:val="Hyperlink"/>
          <w:noProof/>
        </w:rPr>
        <w:tab/>
      </w:r>
    </w:p>
    <w:p w:rsidR="007A5418" w:rsidRPr="007A5418" w:rsidRDefault="007A5418" w:rsidP="007A5418">
      <w:r w:rsidRPr="007A5418">
        <w:rPr>
          <w:highlight w:val="lightGray"/>
        </w:rPr>
        <w:fldChar w:fldCharType="end"/>
      </w:r>
    </w:p>
    <w:p w:rsidR="00F20163" w:rsidRDefault="00F20163" w:rsidP="00F20163">
      <w:pPr>
        <w:pStyle w:val="Heading1"/>
        <w:rPr>
          <w:lang w:val="fr-FR"/>
        </w:rPr>
      </w:pPr>
      <w:bookmarkStart w:id="13" w:name="_Toc420663509"/>
      <w:bookmarkStart w:id="14" w:name="_Toc420676796"/>
      <w:r>
        <w:rPr>
          <w:lang w:val="fr-FR"/>
        </w:rPr>
        <w:t>A</w:t>
      </w:r>
      <w:r w:rsidR="002A117D">
        <w:rPr>
          <w:lang w:val="fr-FR"/>
        </w:rPr>
        <w:t xml:space="preserve"> - Plan Projet</w:t>
      </w:r>
      <w:bookmarkEnd w:id="13"/>
      <w:bookmarkEnd w:id="14"/>
    </w:p>
    <w:p w:rsidR="003918E7" w:rsidRDefault="003918E7" w:rsidP="003918E7">
      <w:pPr>
        <w:pStyle w:val="Heading2"/>
        <w:rPr>
          <w:lang w:val="fr-FR"/>
        </w:rPr>
      </w:pPr>
      <w:bookmarkStart w:id="15" w:name="_Toc420663510"/>
      <w:bookmarkStart w:id="16" w:name="_Toc420676797"/>
      <w:r>
        <w:rPr>
          <w:lang w:val="fr-FR"/>
        </w:rPr>
        <w:t>I - Introduction</w:t>
      </w:r>
      <w:bookmarkEnd w:id="15"/>
      <w:bookmarkEnd w:id="16"/>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bookmarkStart w:id="17" w:name="_Toc420663511"/>
      <w:bookmarkStart w:id="18" w:name="_Toc420676798"/>
      <w:r>
        <w:rPr>
          <w:lang w:val="fr-FR"/>
        </w:rPr>
        <w:t xml:space="preserve">II - </w:t>
      </w:r>
      <w:r w:rsidR="00A315C4">
        <w:rPr>
          <w:lang w:val="fr-FR"/>
        </w:rPr>
        <w:t>Organisation</w:t>
      </w:r>
      <w:r w:rsidR="00E17D2B">
        <w:rPr>
          <w:lang w:val="fr-FR"/>
        </w:rPr>
        <w:t xml:space="preserve"> du</w:t>
      </w:r>
      <w:r>
        <w:rPr>
          <w:lang w:val="fr-FR"/>
        </w:rPr>
        <w:t xml:space="preserve"> projet</w:t>
      </w:r>
      <w:bookmarkEnd w:id="17"/>
      <w:bookmarkEnd w:id="18"/>
    </w:p>
    <w:p w:rsidR="00E17D2B" w:rsidRPr="00E17D2B" w:rsidRDefault="00E17D2B" w:rsidP="00E306D7">
      <w:pPr>
        <w:pStyle w:val="Heading3"/>
        <w:rPr>
          <w:lang w:val="fr-FR"/>
        </w:rPr>
      </w:pPr>
      <w:bookmarkStart w:id="19" w:name="_Toc420663512"/>
      <w:bookmarkStart w:id="20" w:name="_Toc420676799"/>
      <w:r>
        <w:rPr>
          <w:lang w:val="fr-FR"/>
        </w:rPr>
        <w:t xml:space="preserve">- </w:t>
      </w:r>
      <w:r w:rsidR="00E306D7">
        <w:rPr>
          <w:lang w:val="fr-FR"/>
        </w:rPr>
        <w:t>Présentation</w:t>
      </w:r>
      <w:r>
        <w:rPr>
          <w:lang w:val="fr-FR"/>
        </w:rPr>
        <w:t xml:space="preserve"> du projet :</w:t>
      </w:r>
      <w:bookmarkEnd w:id="19"/>
      <w:bookmarkEnd w:id="20"/>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bookmarkStart w:id="21" w:name="_Toc420663513"/>
      <w:bookmarkStart w:id="22" w:name="_Toc420676800"/>
      <w:r>
        <w:rPr>
          <w:lang w:val="fr-FR"/>
        </w:rPr>
        <w:t>- Cahier des charges initial :</w:t>
      </w:r>
      <w:bookmarkEnd w:id="21"/>
      <w:bookmarkEnd w:id="22"/>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bookmarkStart w:id="23" w:name="_Toc420663514"/>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p>
    <w:p w:rsidR="00E306D7" w:rsidRDefault="00AF09FD" w:rsidP="00E306D7">
      <w:pPr>
        <w:pStyle w:val="Heading3"/>
        <w:rPr>
          <w:lang w:val="fr-FR"/>
        </w:rPr>
      </w:pPr>
      <w:bookmarkStart w:id="24" w:name="_Toc420676801"/>
      <w:r>
        <w:rPr>
          <w:lang w:val="fr-FR"/>
        </w:rPr>
        <w:t>- Nos objectifs</w:t>
      </w:r>
      <w:bookmarkEnd w:id="23"/>
      <w:bookmarkEnd w:id="24"/>
      <w:r>
        <w:rPr>
          <w:lang w:val="fr-FR"/>
        </w:rPr>
        <w:t xml:space="preserve"> </w:t>
      </w:r>
    </w:p>
    <w:p w:rsidR="00E306D7" w:rsidRDefault="00E306D7" w:rsidP="00E306D7">
      <w:pPr>
        <w:rPr>
          <w:lang w:val="fr-FR"/>
        </w:rPr>
      </w:pPr>
      <w:r>
        <w:rPr>
          <w:lang w:val="fr-FR"/>
        </w:rPr>
        <w:tab/>
        <w:t xml:space="preserve">Nous souhaitons développer ce projet en interface graphique, afin </w:t>
      </w:r>
      <w:r w:rsidR="00D163AA">
        <w:rPr>
          <w:lang w:val="fr-FR"/>
        </w:rPr>
        <w:t>de mieux comprendre le fonctionnement des bibliothèques swing et awt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bookmarkStart w:id="25" w:name="_Toc420663515"/>
      <w:bookmarkStart w:id="26" w:name="_Toc420676802"/>
      <w:r>
        <w:rPr>
          <w:lang w:val="fr-FR"/>
        </w:rPr>
        <w:t>- Finalité</w:t>
      </w:r>
      <w:r w:rsidR="00AF09FD">
        <w:rPr>
          <w:lang w:val="fr-FR"/>
        </w:rPr>
        <w:t>s</w:t>
      </w:r>
      <w:bookmarkEnd w:id="25"/>
      <w:bookmarkEnd w:id="26"/>
      <w:r w:rsidR="00AF09FD">
        <w:rPr>
          <w:lang w:val="fr-FR"/>
        </w:rPr>
        <w:t xml:space="preserve">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bookmarkStart w:id="27" w:name="_Toc420663516"/>
      <w:bookmarkStart w:id="28" w:name="_Toc420676803"/>
      <w:r>
        <w:rPr>
          <w:lang w:val="fr-FR"/>
        </w:rPr>
        <w:t>- Chef de projet : choix et rôle</w:t>
      </w:r>
      <w:bookmarkEnd w:id="27"/>
      <w:bookmarkEnd w:id="28"/>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bookmarkStart w:id="29" w:name="_Toc420663517"/>
      <w:bookmarkStart w:id="30" w:name="_Toc420676804"/>
      <w:r>
        <w:rPr>
          <w:lang w:val="fr-FR"/>
        </w:rPr>
        <w:lastRenderedPageBreak/>
        <w:t>- Autres rôles importants</w:t>
      </w:r>
      <w:bookmarkEnd w:id="29"/>
      <w:bookmarkEnd w:id="30"/>
      <w:r>
        <w:rPr>
          <w:lang w:val="fr-FR"/>
        </w:rPr>
        <w:t xml:space="preserve">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GitHub et EGit,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bookmarkStart w:id="31" w:name="_Toc420663518"/>
      <w:bookmarkStart w:id="32" w:name="_Toc420676805"/>
      <w:r>
        <w:rPr>
          <w:lang w:val="fr-FR"/>
        </w:rPr>
        <w:t>- Livrables</w:t>
      </w:r>
      <w:bookmarkEnd w:id="31"/>
      <w:bookmarkEnd w:id="32"/>
      <w:r>
        <w:rPr>
          <w:lang w:val="fr-FR"/>
        </w:rPr>
        <w:t xml:space="preserve">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bookmarkStart w:id="33" w:name="_Toc420663519"/>
      <w:bookmarkStart w:id="34" w:name="_Toc420676806"/>
      <w:r>
        <w:rPr>
          <w:lang w:val="fr-FR"/>
        </w:rPr>
        <w:t>- Cadre du projet</w:t>
      </w:r>
      <w:bookmarkEnd w:id="33"/>
      <w:bookmarkEnd w:id="34"/>
      <w:r>
        <w:rPr>
          <w:lang w:val="fr-FR"/>
        </w:rPr>
        <w:t xml:space="preserve">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bookmarkStart w:id="35" w:name="_Toc420663520"/>
      <w:bookmarkStart w:id="36" w:name="_Toc420676807"/>
      <w:r>
        <w:rPr>
          <w:lang w:val="fr-FR"/>
        </w:rPr>
        <w:t>- Exigences / Risques identifiés</w:t>
      </w:r>
      <w:bookmarkEnd w:id="35"/>
      <w:bookmarkEnd w:id="36"/>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bookmarkStart w:id="37" w:name="_Toc420663521"/>
      <w:bookmarkStart w:id="38" w:name="_Toc420676808"/>
      <w:r>
        <w:rPr>
          <w:lang w:val="fr-FR"/>
        </w:rPr>
        <w:t>- Planification</w:t>
      </w:r>
      <w:bookmarkEnd w:id="37"/>
      <w:bookmarkEnd w:id="38"/>
    </w:p>
    <w:p w:rsidR="00AF09FD" w:rsidRDefault="00AF09FD" w:rsidP="00AF09FD">
      <w:pPr>
        <w:rPr>
          <w:lang w:val="fr-FR"/>
        </w:rPr>
      </w:pPr>
      <w:r>
        <w:rPr>
          <w:lang w:val="fr-FR"/>
        </w:rPr>
        <w:tab/>
        <w:t>Nous avons suivi la planification suivante, mise au point par le Chef de projet, grâce à Microsoft Projects.</w:t>
      </w:r>
      <w:r w:rsidR="009D7A78">
        <w:rPr>
          <w:lang w:val="fr-FR"/>
        </w:rPr>
        <w:t xml:space="preserve"> De plus, les jalons ont été les réunions avec la MOA/MOE, dont les comptes-rendus suivent</w:t>
      </w:r>
      <w:r w:rsidR="00EB17BF">
        <w:rPr>
          <w:lang w:val="fr-FR"/>
        </w:rPr>
        <w:t>. Nous avons choisi de suivre un cycle itératif, permettant de mieux géré chaque méthode lorsqu'elle est implémentée dans l'application, puisqu'elles ser</w:t>
      </w:r>
      <w:r w:rsidR="007A5418">
        <w:rPr>
          <w:lang w:val="fr-FR"/>
        </w:rPr>
        <w:t>ont testées directement.</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Default="007A5418" w:rsidP="00AF09FD">
      <w:pPr>
        <w:pStyle w:val="Heading3"/>
        <w:rPr>
          <w:rFonts w:asciiTheme="minorHAnsi" w:eastAsiaTheme="minorEastAsia" w:hAnsiTheme="minorHAnsi" w:cstheme="minorBidi"/>
          <w:smallCaps w:val="0"/>
          <w:color w:val="5A5A5A" w:themeColor="text1" w:themeTint="A5"/>
          <w:spacing w:val="0"/>
          <w:sz w:val="20"/>
          <w:szCs w:val="20"/>
          <w:lang w:val="fr-FR"/>
        </w:rPr>
      </w:pPr>
    </w:p>
    <w:p w:rsidR="00AF09FD" w:rsidRDefault="002029DD" w:rsidP="00AF09FD">
      <w:pPr>
        <w:pStyle w:val="Heading3"/>
        <w:rPr>
          <w:lang w:val="fr-FR"/>
        </w:rPr>
      </w:pPr>
      <w:bookmarkStart w:id="39" w:name="_Toc420663522"/>
      <w:bookmarkStart w:id="40" w:name="_Toc420676809"/>
      <w:r>
        <w:rPr>
          <w:lang w:val="fr-FR"/>
        </w:rPr>
        <w:t>- Bilan de la gestion de projet</w:t>
      </w:r>
      <w:bookmarkEnd w:id="39"/>
      <w:bookmarkEnd w:id="40"/>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7A5418" w:rsidRDefault="007A5418" w:rsidP="00AF09FD">
      <w:pPr>
        <w:rPr>
          <w:lang w:val="fr-FR"/>
        </w:rPr>
      </w:pPr>
    </w:p>
    <w:p w:rsidR="007A5418" w:rsidRDefault="007A5418" w:rsidP="00AF09FD">
      <w:pPr>
        <w:rPr>
          <w:lang w:val="fr-FR"/>
        </w:rPr>
      </w:pPr>
    </w:p>
    <w:p w:rsidR="007A5418" w:rsidRPr="00AF09FD" w:rsidRDefault="007A5418" w:rsidP="00AF09FD">
      <w:pPr>
        <w:rPr>
          <w:lang w:val="fr-FR"/>
        </w:rPr>
      </w:pPr>
    </w:p>
    <w:p w:rsidR="00F20163" w:rsidRDefault="00F20163" w:rsidP="00F20163">
      <w:pPr>
        <w:pStyle w:val="Heading1"/>
        <w:rPr>
          <w:lang w:val="fr-FR"/>
        </w:rPr>
      </w:pPr>
      <w:bookmarkStart w:id="41" w:name="_Toc420663523"/>
      <w:bookmarkStart w:id="42" w:name="_Toc420676810"/>
      <w:r>
        <w:rPr>
          <w:lang w:val="fr-FR"/>
        </w:rPr>
        <w:lastRenderedPageBreak/>
        <w:t>B</w:t>
      </w:r>
      <w:r w:rsidR="002A117D">
        <w:rPr>
          <w:lang w:val="fr-FR"/>
        </w:rPr>
        <w:t xml:space="preserve"> - Spécifications</w:t>
      </w:r>
      <w:bookmarkEnd w:id="41"/>
      <w:bookmarkEnd w:id="42"/>
    </w:p>
    <w:p w:rsidR="00F20163" w:rsidRDefault="00F20163" w:rsidP="007A5418">
      <w:pPr>
        <w:pStyle w:val="Heading2"/>
        <w:rPr>
          <w:lang w:val="fr-FR"/>
        </w:rPr>
      </w:pPr>
      <w:bookmarkStart w:id="43" w:name="_Toc420663524"/>
      <w:bookmarkStart w:id="44" w:name="_Toc420676811"/>
      <w:r w:rsidRPr="00F20163">
        <w:rPr>
          <w:lang w:val="fr-FR"/>
        </w:rPr>
        <w:t>Cahier des charges</w:t>
      </w:r>
      <w:bookmarkEnd w:id="43"/>
      <w:bookmarkEnd w:id="44"/>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bookmarkStart w:id="45" w:name="_Toc420663525"/>
      <w:bookmarkStart w:id="46" w:name="_Toc420676812"/>
      <w:r w:rsidRPr="00F20163">
        <w:rPr>
          <w:lang w:val="fr-FR"/>
        </w:rPr>
        <w:t>I - Mini-calculatrice simple</w:t>
      </w:r>
      <w:bookmarkEnd w:id="45"/>
      <w:bookmarkEnd w:id="46"/>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lastRenderedPageBreak/>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lastRenderedPageBreak/>
        <w:t>4) Erreurs dans les calculs</w:t>
      </w:r>
    </w:p>
    <w:p w:rsidR="00AF77CA" w:rsidRDefault="00AF77CA" w:rsidP="00AF77CA">
      <w:pPr>
        <w:rPr>
          <w:lang w:val="fr-FR"/>
        </w:rPr>
      </w:pPr>
      <w:r>
        <w:rPr>
          <w:lang w:val="fr-FR"/>
        </w:rPr>
        <w:t>- Si l'utilisateur n'entre pas un réel ou une lettre majuscule en tant qu'opérandes, on renverra une erreur. (ex : 1 + sd</w:t>
      </w:r>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lastRenderedPageBreak/>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7A5418">
      <w:pPr>
        <w:pStyle w:val="Heading4"/>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lastRenderedPageBreak/>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Menu Fichier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Menu Editer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Menu Autre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lastRenderedPageBreak/>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11"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bookmarkStart w:id="47" w:name="_Toc420663526"/>
      <w:bookmarkStart w:id="48" w:name="_Toc420676813"/>
      <w:r w:rsidRPr="00F20163">
        <w:rPr>
          <w:lang w:val="fr-FR"/>
        </w:rPr>
        <w:t>II – Mini-Tableur</w:t>
      </w:r>
      <w:bookmarkEnd w:id="47"/>
      <w:bookmarkEnd w:id="48"/>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lastRenderedPageBreak/>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lastRenderedPageBreak/>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2"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p>
    <w:p w:rsidR="00F20163" w:rsidRDefault="00F20163" w:rsidP="007A5418">
      <w:pPr>
        <w:pStyle w:val="Heading3"/>
      </w:pPr>
      <w:bookmarkStart w:id="49" w:name="_Toc420663527"/>
      <w:bookmarkStart w:id="50" w:name="_Toc420676814"/>
      <w:r>
        <w:t>III - Menu</w:t>
      </w:r>
      <w:bookmarkEnd w:id="49"/>
      <w:bookmarkEnd w:id="50"/>
    </w:p>
    <w:p w:rsidR="00F20163" w:rsidRDefault="00F20163" w:rsidP="00F20163">
      <w:r>
        <w:rPr>
          <w:noProof/>
          <w:lang w:val="fr-FR" w:eastAsia="fr-FR" w:bidi="ar-SA"/>
        </w:rPr>
        <w:lastRenderedPageBreak/>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7A5418"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7A5418" w:rsidRDefault="007A5418" w:rsidP="007A5418">
      <w:pPr>
        <w:pStyle w:val="Heading2"/>
        <w:rPr>
          <w:lang w:val="fr-FR"/>
        </w:rPr>
      </w:pPr>
      <w:bookmarkStart w:id="51" w:name="_Toc420676815"/>
      <w:r>
        <w:rPr>
          <w:lang w:val="fr-FR"/>
        </w:rPr>
        <w:t>Les cas d'utilisations :</w:t>
      </w:r>
      <w:bookmarkEnd w:id="51"/>
    </w:p>
    <w:p w:rsidR="007A5418" w:rsidRDefault="007A5418" w:rsidP="00F20163">
      <w:pPr>
        <w:rPr>
          <w:lang w:val="fr-FR"/>
        </w:rPr>
      </w:pPr>
    </w:p>
    <w:p w:rsidR="007A5418" w:rsidRDefault="007A5418" w:rsidP="00F20163">
      <w:pPr>
        <w:rPr>
          <w:lang w:val="fr-FR"/>
        </w:rPr>
      </w:pPr>
      <w:r>
        <w:rPr>
          <w:lang w:val="fr-FR"/>
        </w:rPr>
        <w:t>Le diagramme UML qui suit est le diagramme des cas d'utilisations de l'application. Ils seront expliqués en détail dans les pages qui suivent.</w:t>
      </w:r>
    </w:p>
    <w:p w:rsidR="007A5418" w:rsidRPr="007A5418" w:rsidRDefault="007A5418" w:rsidP="007A5418">
      <w:pPr>
        <w:pStyle w:val="Heading3"/>
        <w:rPr>
          <w:lang w:val="fr-FR"/>
        </w:rPr>
      </w:pPr>
      <w:bookmarkStart w:id="52" w:name="_Toc420676816"/>
      <w:r w:rsidRPr="007A5418">
        <w:rPr>
          <w:lang w:val="fr-FR"/>
        </w:rPr>
        <w:lastRenderedPageBreak/>
        <w:t>Cas numéro 1 :</w:t>
      </w:r>
      <w:bookmarkEnd w:id="52"/>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Effectuer des calculs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Jonathan Miquel et 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sur la console de la mini-calculatrice ou sur une case du mini-tableur.</w:t>
      </w:r>
    </w:p>
    <w:p w:rsidR="007A5418" w:rsidRPr="00A10680" w:rsidRDefault="007A5418" w:rsidP="007A5418">
      <w:pPr>
        <w:pStyle w:val="Heading5"/>
      </w:pPr>
      <w:r w:rsidRPr="00A10680">
        <w:t>Enchaînement nominal :</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soit correct</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10"/>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0"/>
        </w:numPr>
        <w:spacing w:after="200" w:line="276" w:lineRule="auto"/>
        <w:rPr>
          <w:rFonts w:ascii="Verdana" w:hAnsi="Verdana"/>
          <w:i/>
          <w:sz w:val="20"/>
          <w:u w:val="single"/>
        </w:rPr>
      </w:pPr>
      <w:r>
        <w:rPr>
          <w:rFonts w:ascii="Verdana" w:hAnsi="Verdana"/>
          <w:sz w:val="20"/>
        </w:rPr>
        <w:t xml:space="preserve">Affiche un message d’erreur </w:t>
      </w:r>
    </w:p>
    <w:p w:rsidR="007A5418" w:rsidRPr="001B776A" w:rsidRDefault="007A5418" w:rsidP="007A5418">
      <w:pPr>
        <w:pStyle w:val="ListParagraph"/>
        <w:numPr>
          <w:ilvl w:val="1"/>
          <w:numId w:val="10"/>
        </w:numPr>
        <w:spacing w:after="200" w:line="276" w:lineRule="auto"/>
        <w:rPr>
          <w:rFonts w:ascii="Verdana" w:hAnsi="Verdana"/>
          <w:i/>
          <w:sz w:val="20"/>
          <w:u w:val="single"/>
        </w:rPr>
      </w:pPr>
      <w:r>
        <w:rPr>
          <w:rFonts w:ascii="Verdana" w:hAnsi="Verdana"/>
          <w:sz w:val="20"/>
        </w:rPr>
        <w:t>Affiche un exemple de calcul</w:t>
      </w:r>
    </w:p>
    <w:p w:rsidR="007A5418" w:rsidRDefault="007A5418" w:rsidP="007A5418">
      <w:pPr>
        <w:pStyle w:val="Heading4"/>
        <w:rPr>
          <w:sz w:val="20"/>
        </w:rPr>
      </w:pPr>
      <w:r w:rsidRPr="00101AD6">
        <w:t>Rubrique optionnelle :</w:t>
      </w:r>
      <w:r>
        <w:rPr>
          <w:sz w:val="20"/>
        </w:rPr>
        <w:t xml:space="preserve"> </w:t>
      </w:r>
    </w:p>
    <w:p w:rsidR="007A5418" w:rsidRPr="007A5418" w:rsidRDefault="007A5418" w:rsidP="007A5418">
      <w:pPr>
        <w:rPr>
          <w:rFonts w:ascii="Verdana" w:hAnsi="Verdana"/>
          <w:sz w:val="20"/>
          <w:lang w:val="fr-FR"/>
        </w:rPr>
      </w:pPr>
      <w:r w:rsidRPr="007A5418">
        <w:rPr>
          <w:rFonts w:ascii="Verdana" w:hAnsi="Verdana"/>
          <w:sz w:val="20"/>
          <w:lang w:val="fr-FR"/>
        </w:rPr>
        <w:t>Les priorités des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3" w:name="_Toc420676817"/>
      <w:r>
        <w:t>Cas numéro 2</w:t>
      </w:r>
      <w:r w:rsidRPr="002A0661">
        <w:t> :</w:t>
      </w:r>
      <w:bookmarkEnd w:id="53"/>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Effectuer des calculs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lastRenderedPageBreak/>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 banals », c’est-à-dire sans parenthèses (du type : +,-,*,/) sur la console de la mini-calculatrice ou sur une case du mini-tableur.</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Cliquer sur le cham d’entrée des commandes</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Pr="007A5418" w:rsidRDefault="007A5418" w:rsidP="007A5418">
      <w:pPr>
        <w:pStyle w:val="ListParagraph"/>
        <w:ind w:left="1425"/>
        <w:rPr>
          <w:rFonts w:ascii="Verdana" w:hAnsi="Verdana"/>
          <w:b/>
          <w:sz w:val="20"/>
          <w:lang w:val="fr-FR"/>
        </w:rPr>
      </w:pP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12"/>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2"/>
        </w:numPr>
        <w:spacing w:after="200" w:line="276" w:lineRule="auto"/>
        <w:rPr>
          <w:rFonts w:ascii="Verdana" w:hAnsi="Verdana"/>
          <w:i/>
          <w:sz w:val="20"/>
          <w:u w:val="single"/>
        </w:rPr>
      </w:pPr>
      <w:r>
        <w:rPr>
          <w:rFonts w:ascii="Verdana" w:hAnsi="Verdana"/>
          <w:sz w:val="20"/>
        </w:rPr>
        <w:t xml:space="preserve">Affiche un message d’erreur </w:t>
      </w:r>
    </w:p>
    <w:p w:rsidR="007A5418" w:rsidRPr="007A5418" w:rsidRDefault="007A5418" w:rsidP="007A5418">
      <w:pPr>
        <w:pStyle w:val="ListParagraph"/>
        <w:numPr>
          <w:ilvl w:val="1"/>
          <w:numId w:val="12"/>
        </w:numPr>
        <w:spacing w:after="200" w:line="276" w:lineRule="auto"/>
        <w:rPr>
          <w:rFonts w:ascii="Verdana" w:hAnsi="Verdana"/>
          <w:i/>
          <w:sz w:val="20"/>
          <w:u w:val="single"/>
          <w:lang w:val="fr-FR"/>
        </w:rPr>
      </w:pPr>
      <w:r w:rsidRPr="007A5418">
        <w:rPr>
          <w:rFonts w:ascii="Verdana" w:hAnsi="Verdana"/>
          <w:sz w:val="20"/>
          <w:lang w:val="fr-FR"/>
        </w:rPr>
        <w:t>Affiche un exemple de calcul simple</w:t>
      </w:r>
    </w:p>
    <w:p w:rsidR="007A5418" w:rsidRPr="007A5418" w:rsidRDefault="007A5418" w:rsidP="007A5418">
      <w:pPr>
        <w:pStyle w:val="ListParagraph"/>
        <w:ind w:left="2148"/>
        <w:rPr>
          <w:rFonts w:ascii="Verdana" w:hAnsi="Verdana"/>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4" w:name="_Toc420676818"/>
      <w:r>
        <w:t>Cas numéro 3</w:t>
      </w:r>
      <w:r w:rsidRPr="002A0661">
        <w:t> :</w:t>
      </w:r>
      <w:bookmarkEnd w:id="54"/>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Effectuer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Jonathan Miquel</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lastRenderedPageBreak/>
        <w:t>Le cas d’utilisation commence lorsque l’utilisateur, après avoir ouvert son application, entre des calculs avec parenthèses (du type : +,-,*,/) sur la console de la mini-calculatrice ou sur une case du mini-tableur.</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14"/>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4"/>
        </w:numPr>
        <w:spacing w:after="200" w:line="276" w:lineRule="auto"/>
        <w:rPr>
          <w:rFonts w:ascii="Verdana" w:hAnsi="Verdana"/>
          <w:i/>
          <w:sz w:val="20"/>
          <w:u w:val="single"/>
        </w:rPr>
      </w:pPr>
      <w:r>
        <w:rPr>
          <w:rFonts w:ascii="Verdana" w:hAnsi="Verdana"/>
          <w:sz w:val="20"/>
        </w:rPr>
        <w:t xml:space="preserve">Affiche un message d’erreur </w:t>
      </w:r>
    </w:p>
    <w:p w:rsidR="007A5418" w:rsidRPr="00A57BFF" w:rsidRDefault="007A5418" w:rsidP="007A5418">
      <w:pPr>
        <w:pStyle w:val="ListParagraph"/>
        <w:numPr>
          <w:ilvl w:val="1"/>
          <w:numId w:val="14"/>
        </w:numPr>
        <w:spacing w:after="200" w:line="276" w:lineRule="auto"/>
        <w:rPr>
          <w:rFonts w:ascii="Verdana" w:hAnsi="Verdana"/>
          <w:i/>
          <w:sz w:val="20"/>
          <w:u w:val="single"/>
        </w:rPr>
      </w:pPr>
      <w:r>
        <w:rPr>
          <w:rFonts w:ascii="Verdana" w:hAnsi="Verdana"/>
          <w:sz w:val="20"/>
        </w:rPr>
        <w:t xml:space="preserve">Affiche un exemple de calcul </w:t>
      </w:r>
    </w:p>
    <w:p w:rsidR="007A5418" w:rsidRDefault="007A5418" w:rsidP="007A5418">
      <w:pPr>
        <w:pStyle w:val="Heading4"/>
      </w:pPr>
      <w:r w:rsidRPr="0059549D">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5" w:name="_Toc420676819"/>
      <w:r>
        <w:t>Cas numéro 4</w:t>
      </w:r>
      <w:r w:rsidRPr="002A0661">
        <w:t> :</w:t>
      </w:r>
      <w:bookmarkEnd w:id="55"/>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Utiliser variable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d’effectuer des calculs avec des variables.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simples ou  avec parenthèses (du type : +,-,*,/) sur la console de la mini-calculatrice ou sur une case du mini-tableur.</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Taper au clavier sur ce champ (la console/case du tableur)</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lastRenderedPageBreak/>
        <w:t>Initialiser la variable (pour cela passer en mode mémoire avec la commande MEM, puis initialiser avec INIT)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ensuite utiliser cette variable pour les calculs suivants.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La mini-calculatrice et le mini-tableur renvoie le résultat du calcul</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connaître la valeur de la variable avec la commande VOIR (il faut être en mode MEM)</w:t>
      </w:r>
    </w:p>
    <w:p w:rsidR="007A5418" w:rsidRPr="007A5418" w:rsidRDefault="007A5418" w:rsidP="007A5418">
      <w:pPr>
        <w:rPr>
          <w:rFonts w:ascii="Verdana" w:hAnsi="Verdana"/>
          <w:b/>
          <w:sz w:val="20"/>
          <w:lang w:val="fr-FR"/>
        </w:rPr>
      </w:pP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6"/>
        </w:numPr>
        <w:spacing w:after="200" w:line="276" w:lineRule="auto"/>
        <w:rPr>
          <w:rFonts w:ascii="Verdana" w:hAnsi="Verdana"/>
          <w:i/>
          <w:sz w:val="20"/>
          <w:u w:val="single"/>
        </w:rPr>
      </w:pPr>
      <w:r>
        <w:rPr>
          <w:rFonts w:ascii="Verdana" w:hAnsi="Verdana"/>
          <w:sz w:val="20"/>
        </w:rPr>
        <w:t xml:space="preserve">Affiche un message d’erreur </w:t>
      </w:r>
    </w:p>
    <w:p w:rsidR="007A5418" w:rsidRPr="009327B0" w:rsidRDefault="007A5418" w:rsidP="007A5418">
      <w:pPr>
        <w:pStyle w:val="ListParagraph"/>
        <w:numPr>
          <w:ilvl w:val="1"/>
          <w:numId w:val="16"/>
        </w:numPr>
        <w:spacing w:after="200" w:line="276" w:lineRule="auto"/>
        <w:rPr>
          <w:rFonts w:ascii="Verdana" w:hAnsi="Verdana"/>
          <w:i/>
          <w:sz w:val="20"/>
          <w:u w:val="single"/>
        </w:rPr>
      </w:pPr>
      <w:r>
        <w:rPr>
          <w:rFonts w:ascii="Verdana" w:hAnsi="Verdana"/>
          <w:sz w:val="20"/>
        </w:rPr>
        <w:t xml:space="preserve">Affiche un exemple de calcul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la variable n’est pas initialisée</w:t>
      </w:r>
    </w:p>
    <w:p w:rsidR="007A5418" w:rsidRPr="001D48E9" w:rsidRDefault="007A5418" w:rsidP="007A5418">
      <w:pPr>
        <w:pStyle w:val="ListParagraph"/>
        <w:numPr>
          <w:ilvl w:val="0"/>
          <w:numId w:val="17"/>
        </w:numPr>
        <w:spacing w:after="200" w:line="276" w:lineRule="auto"/>
        <w:rPr>
          <w:rFonts w:ascii="Verdana" w:hAnsi="Verdana"/>
          <w:i/>
          <w:sz w:val="20"/>
          <w:u w:val="single"/>
        </w:rPr>
      </w:pPr>
      <w:r>
        <w:rPr>
          <w:rFonts w:ascii="Verdana" w:hAnsi="Verdana"/>
          <w:sz w:val="20"/>
        </w:rPr>
        <w:t>Affiche un message d’erreur</w:t>
      </w:r>
    </w:p>
    <w:p w:rsidR="007A5418" w:rsidRPr="009327B0" w:rsidRDefault="007A5418" w:rsidP="007A5418">
      <w:pPr>
        <w:pStyle w:val="ListParagraph"/>
        <w:numPr>
          <w:ilvl w:val="0"/>
          <w:numId w:val="17"/>
        </w:numPr>
        <w:spacing w:after="200" w:line="276" w:lineRule="auto"/>
        <w:rPr>
          <w:rFonts w:ascii="Verdana" w:hAnsi="Verdana"/>
          <w:i/>
          <w:sz w:val="20"/>
          <w:u w:val="single"/>
        </w:rPr>
      </w:pPr>
      <w:r>
        <w:rPr>
          <w:rFonts w:ascii="Verdana" w:hAnsi="Verdana"/>
          <w:sz w:val="20"/>
        </w:rPr>
        <w:t>Affiche un exemple d’utilisation</w:t>
      </w:r>
    </w:p>
    <w:p w:rsidR="007A5418" w:rsidRPr="00B02C6C" w:rsidRDefault="007A5418" w:rsidP="007A5418">
      <w:pPr>
        <w:ind w:firstLine="708"/>
        <w:rPr>
          <w:rFonts w:ascii="Verdana" w:hAnsi="Verdana"/>
          <w:b/>
          <w:sz w:val="20"/>
        </w:rPr>
      </w:pPr>
    </w:p>
    <w:p w:rsidR="007A5418" w:rsidRDefault="007A5418" w:rsidP="007A5418">
      <w:pPr>
        <w:pStyle w:val="Heading4"/>
      </w:pPr>
      <w:r w:rsidRPr="0059549D">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noms de variables à affecter sont : de A à Z(les minuscules ne sont pas prises en compte).</w:t>
      </w:r>
    </w:p>
    <w:p w:rsidR="007A5418" w:rsidRDefault="007A5418" w:rsidP="007A5418">
      <w:pPr>
        <w:rPr>
          <w:rFonts w:ascii="Verdana" w:hAnsi="Verdana"/>
          <w:sz w:val="20"/>
          <w:lang w:val="fr-FR"/>
        </w:rPr>
      </w:pPr>
      <w:r w:rsidRPr="007A5418">
        <w:rPr>
          <w:rFonts w:ascii="Verdana" w:hAnsi="Verdana"/>
          <w:sz w:val="20"/>
          <w:lang w:val="fr-FR"/>
        </w:rPr>
        <w:t>On peut utiliser plusieurs variables sur des calculs.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6" w:name="_Toc420676820"/>
      <w:r>
        <w:t>Cas numéro 5</w:t>
      </w:r>
      <w:r w:rsidRPr="002A0661">
        <w:t> :</w:t>
      </w:r>
      <w:bookmarkEnd w:id="56"/>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Gérer la mémoire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gérer la mémoire de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lastRenderedPageBreak/>
        <w:t xml:space="preserve">Le cas d’utilisation commence lorsque l’utilisateur, après avoir ouvert son application, décide de gérer la mémoire de la calculatrice à travers des commandes  a entré sur la console de la mini-calculatrice ou  sur une case du mini-tableur. Cette gestion peut se traduire par des commandes relatives à des fonctions mathématiques, l’affichage de l’aide, des copier/coller …etc. </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Taper au clavier sur ce champ</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Pour entrer dans le mode mémoire écrire la commande MEM</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Ces commandes gèrent les variables déjà initialisées pour des calculs par exemple.</w:t>
      </w: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si l’utilisateur n’est pas dans le mode mémoire</w:t>
      </w:r>
    </w:p>
    <w:p w:rsidR="007A5418" w:rsidRPr="00CD36AF" w:rsidRDefault="007A5418" w:rsidP="007A5418">
      <w:pPr>
        <w:pStyle w:val="ListParagraph"/>
        <w:numPr>
          <w:ilvl w:val="0"/>
          <w:numId w:val="20"/>
        </w:numPr>
        <w:spacing w:after="200" w:line="276" w:lineRule="auto"/>
        <w:rPr>
          <w:rFonts w:ascii="Verdana" w:hAnsi="Verdana"/>
          <w:i/>
          <w:sz w:val="20"/>
          <w:u w:val="single"/>
        </w:rPr>
      </w:pPr>
      <w:r>
        <w:rPr>
          <w:rFonts w:ascii="Verdana" w:hAnsi="Verdana"/>
          <w:sz w:val="20"/>
        </w:rPr>
        <w:t>Affiche un message d’erreur</w:t>
      </w:r>
    </w:p>
    <w:p w:rsidR="007A5418" w:rsidRPr="00CD36AF" w:rsidRDefault="007A5418" w:rsidP="007A5418">
      <w:pPr>
        <w:pStyle w:val="ListParagraph"/>
        <w:numPr>
          <w:ilvl w:val="0"/>
          <w:numId w:val="20"/>
        </w:numPr>
        <w:spacing w:after="200" w:line="276" w:lineRule="auto"/>
        <w:rPr>
          <w:rFonts w:ascii="Verdana" w:hAnsi="Verdana"/>
          <w:i/>
          <w:sz w:val="20"/>
          <w:u w:val="single"/>
        </w:rPr>
      </w:pPr>
      <w:r>
        <w:rPr>
          <w:rFonts w:ascii="Verdana" w:hAnsi="Verdana"/>
          <w:sz w:val="20"/>
        </w:rPr>
        <w:t>Affiche un exemple d’utilisation</w:t>
      </w:r>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l’utilisateur n’entre pas une commande mémoire valide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adapté à la commande si l’utilisateur entre une commande proche de la vraie commande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adapté à la commande entré par l’user</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automatique si la commande entrée par l’utilisateur est totalement fausse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automatique si la commande entrée par l’utilisateur est totalement fausse</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7" w:name="_Toc420676821"/>
      <w:r>
        <w:t>Cas numéro 6</w:t>
      </w:r>
      <w:r w:rsidRPr="002A0661">
        <w:t> :</w:t>
      </w:r>
      <w:bookmarkEnd w:id="57"/>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Copier/Coller/Couper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copier,couper et coller les cases du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lastRenderedPageBreak/>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Mickaël Peries</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réalise un clic droit ou clic sur l’option « Editer » de la barre d’outils. </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Sélectionner l’opération, la variable, la valeur ou  l’opérateur à copier/couper/coller</w:t>
      </w:r>
    </w:p>
    <w:p w:rsidR="007A5418" w:rsidRDefault="007A5418" w:rsidP="007A5418">
      <w:pPr>
        <w:pStyle w:val="ListParagraph"/>
        <w:numPr>
          <w:ilvl w:val="0"/>
          <w:numId w:val="22"/>
        </w:numPr>
        <w:spacing w:after="200" w:line="276" w:lineRule="auto"/>
        <w:rPr>
          <w:rFonts w:ascii="Verdana" w:hAnsi="Verdana"/>
          <w:sz w:val="20"/>
        </w:rPr>
      </w:pPr>
      <w:r>
        <w:rPr>
          <w:rFonts w:ascii="Verdana" w:hAnsi="Verdana"/>
          <w:sz w:val="20"/>
        </w:rPr>
        <w:t>Réaliser un clic droit</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Choisir les différentes options : copier,couper ou coller</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L’autre option réalise les 2 premières étapes sauf qu’au lieu de réaliser un clic droit, l’utilisateur clic sur l’option »Editer » de la barre d’outils et choisit les différentes options</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Ce cas d’utilisation peut être utilisé uniquement sur le champ d’entrée des commandes et non pas sur les cases pour le mini-tableur.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8" w:name="_Toc420676822"/>
      <w:r>
        <w:t>Cas numéro 7</w:t>
      </w:r>
      <w:r w:rsidRPr="002A0661">
        <w:t> :</w:t>
      </w:r>
      <w:bookmarkEnd w:id="58"/>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Entrer des formules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d’entrer des formules sur le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Jonathan Miquel</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entrer des formules sur le mini-tableur.</w:t>
      </w:r>
    </w:p>
    <w:p w:rsidR="007A5418" w:rsidRDefault="007A5418" w:rsidP="007A5418">
      <w:pPr>
        <w:pStyle w:val="Heading5"/>
      </w:pPr>
      <w:r w:rsidRPr="00A10680">
        <w:lastRenderedPageBreak/>
        <w:t>Enchaînement nominal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 xml:space="preserve">Définir la case dans laquelle le résultat va apparaître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Taper sur le clavier les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Le mini-tableur vérifie si le format des formules est correct</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Il affiche ensuite le résultat dans la case définie par l’utilisateur</w:t>
      </w: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24"/>
        </w:numPr>
        <w:spacing w:after="200" w:line="276" w:lineRule="auto"/>
        <w:rPr>
          <w:rFonts w:ascii="Verdana" w:hAnsi="Verdana"/>
          <w:i/>
          <w:sz w:val="20"/>
          <w:u w:val="single"/>
          <w:lang w:val="fr-FR"/>
        </w:rPr>
      </w:pPr>
      <w:r w:rsidRPr="007A5418">
        <w:rPr>
          <w:rFonts w:ascii="Verdana" w:hAnsi="Verdana"/>
          <w:i/>
          <w:sz w:val="20"/>
          <w:u w:val="single"/>
          <w:lang w:val="fr-FR"/>
        </w:rPr>
        <w:t xml:space="preserve">Point 2 de la séquence nominale : </w:t>
      </w:r>
      <w:r w:rsidRPr="007A5418">
        <w:rPr>
          <w:rFonts w:ascii="Verdana" w:hAnsi="Verdana"/>
          <w:sz w:val="20"/>
          <w:lang w:val="fr-FR"/>
        </w:rPr>
        <w:t>si l’utilisateur ne définit pas la case qui accueillera le résultat de la formule</w:t>
      </w:r>
    </w:p>
    <w:p w:rsidR="007A5418" w:rsidRPr="007A5418" w:rsidRDefault="007A5418" w:rsidP="007A5418">
      <w:pPr>
        <w:pStyle w:val="ListParagraph"/>
        <w:numPr>
          <w:ilvl w:val="0"/>
          <w:numId w:val="25"/>
        </w:numPr>
        <w:spacing w:after="200" w:line="276" w:lineRule="auto"/>
        <w:rPr>
          <w:rFonts w:ascii="Verdana" w:hAnsi="Verdana"/>
          <w:sz w:val="20"/>
          <w:lang w:val="fr-FR"/>
        </w:rPr>
      </w:pPr>
      <w:r w:rsidRPr="007A5418">
        <w:rPr>
          <w:rFonts w:ascii="Verdana" w:hAnsi="Verdana"/>
          <w:sz w:val="20"/>
          <w:lang w:val="fr-FR"/>
        </w:rPr>
        <w:t>Message d’erreur signalant une erreur de syntaxe</w:t>
      </w:r>
    </w:p>
    <w:p w:rsidR="007A5418" w:rsidRPr="007A5418" w:rsidRDefault="007A5418" w:rsidP="007A5418">
      <w:pPr>
        <w:pStyle w:val="ListParagraph"/>
        <w:numPr>
          <w:ilvl w:val="0"/>
          <w:numId w:val="24"/>
        </w:numPr>
        <w:spacing w:after="200" w:line="276" w:lineRule="auto"/>
        <w:rPr>
          <w:rFonts w:ascii="Verdana" w:hAnsi="Verdana"/>
          <w:sz w:val="20"/>
          <w:lang w:val="fr-FR"/>
        </w:rPr>
      </w:pPr>
      <w:r w:rsidRPr="007A5418">
        <w:rPr>
          <w:rFonts w:ascii="Verdana" w:hAnsi="Verdana"/>
          <w:i/>
          <w:sz w:val="20"/>
          <w:u w:val="single"/>
          <w:lang w:val="fr-FR"/>
        </w:rPr>
        <w:t>Point 3 de la séquence nominale :</w:t>
      </w:r>
      <w:r w:rsidRPr="007A5418">
        <w:rPr>
          <w:rFonts w:ascii="Verdana" w:hAnsi="Verdana"/>
          <w:sz w:val="20"/>
          <w:lang w:val="fr-FR"/>
        </w:rPr>
        <w:t xml:space="preserve"> si l’utilisateur ne respecte pas la syntaxe des formules </w:t>
      </w:r>
    </w:p>
    <w:p w:rsidR="007A5418" w:rsidRPr="00B06E9A" w:rsidRDefault="007A5418" w:rsidP="007A5418">
      <w:pPr>
        <w:pStyle w:val="ListParagraph"/>
        <w:numPr>
          <w:ilvl w:val="0"/>
          <w:numId w:val="25"/>
        </w:numPr>
        <w:spacing w:after="200" w:line="276" w:lineRule="auto"/>
        <w:rPr>
          <w:rFonts w:ascii="Verdana" w:hAnsi="Verdana"/>
          <w:sz w:val="20"/>
        </w:rPr>
      </w:pPr>
      <w:r>
        <w:rPr>
          <w:rFonts w:ascii="Verdana" w:hAnsi="Verdana"/>
          <w:sz w:val="20"/>
        </w:rPr>
        <w:t>Message d’erreur</w:t>
      </w:r>
    </w:p>
    <w:p w:rsidR="007A5418" w:rsidRDefault="007A5418" w:rsidP="007A5418">
      <w:pPr>
        <w:ind w:firstLine="708"/>
        <w:rPr>
          <w:rFonts w:ascii="Verdana" w:hAnsi="Verdana"/>
          <w:b/>
          <w:sz w:val="20"/>
        </w:rPr>
      </w:pPr>
    </w:p>
    <w:p w:rsidR="007A5418" w:rsidRDefault="007A5418" w:rsidP="007A5418">
      <w:pPr>
        <w:pStyle w:val="Heading4"/>
      </w:pPr>
      <w:r w:rsidRPr="0059549D">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r w:rsidRPr="007A5418">
        <w:rPr>
          <w:rFonts w:ascii="Verdana" w:hAnsi="Verdana"/>
          <w:sz w:val="20"/>
          <w:lang w:val="fr-FR"/>
        </w:rPr>
        <w:t>Les formules ne marcheront uniquement sur le champ d’entrée des commandes, et non pas sur les cases du 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9" w:name="_Toc420676823"/>
      <w:r>
        <w:t>Cas numéro 8</w:t>
      </w:r>
      <w:r w:rsidRPr="002A0661">
        <w:t> :</w:t>
      </w:r>
      <w:bookmarkEnd w:id="59"/>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Sauvegarder, charger ou créer un nouveau fichier du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sauvegarder, charger ou créer un nouveau fichier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Mickaël Peries</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lastRenderedPageBreak/>
        <w:t>Le cas d’utilisation commence lorsque l’utilisateur, après avoir ouvert son application, veut sauvegarder, charger ou créer un nouveau fichier dans le mini-tableur.</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créer un nouveau fichier cliquer sur « nouveau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Pour sauvegarder cliquer sur « sauvegarder », on peut choisir l’emplacement du fichier et son nom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charger un fichier déjà créer et sauvegarder il faut cliquer sur l’option « charger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Le mini-tableur affiche un message de confirmation lorsque que l’une de ces trois opérations est parfaitement réalisée.</w:t>
      </w:r>
    </w:p>
    <w:p w:rsidR="007A5418" w:rsidRDefault="007A5418" w:rsidP="007A5418">
      <w:pPr>
        <w:pStyle w:val="Heading5"/>
      </w:pPr>
      <w:r>
        <w:t>Enchaînement</w:t>
      </w:r>
      <w:r w:rsidRPr="0045307F">
        <w:t xml:space="preserve"> </w:t>
      </w:r>
      <w:r>
        <w:t>d’exceptions</w:t>
      </w:r>
      <w:r w:rsidRPr="0045307F">
        <w:t xml:space="preserve"> : </w:t>
      </w:r>
    </w:p>
    <w:p w:rsidR="007A5418" w:rsidRPr="007A5418" w:rsidRDefault="007A5418" w:rsidP="007A5418">
      <w:pPr>
        <w:pStyle w:val="ListParagraph"/>
        <w:numPr>
          <w:ilvl w:val="0"/>
          <w:numId w:val="27"/>
        </w:numPr>
        <w:spacing w:after="200" w:line="276" w:lineRule="auto"/>
        <w:rPr>
          <w:rFonts w:ascii="Verdana" w:hAnsi="Verdana"/>
          <w:sz w:val="20"/>
          <w:lang w:val="fr-FR"/>
        </w:rPr>
      </w:pPr>
      <w:r w:rsidRPr="007A5418">
        <w:rPr>
          <w:rFonts w:ascii="Verdana" w:hAnsi="Verdana"/>
          <w:i/>
          <w:sz w:val="20"/>
          <w:u w:val="single"/>
          <w:lang w:val="fr-FR"/>
        </w:rPr>
        <w:t>Point 5 de la séquence nominale</w:t>
      </w:r>
      <w:r w:rsidRPr="007A5418">
        <w:rPr>
          <w:rFonts w:ascii="Verdana" w:hAnsi="Verdana"/>
          <w:sz w:val="20"/>
          <w:lang w:val="fr-FR"/>
        </w:rPr>
        <w:t> : si le fichier ne peut pas réaliser l’une de ces trois étapes pour cause de corruption de fichier</w:t>
      </w:r>
    </w:p>
    <w:p w:rsidR="007A5418" w:rsidRPr="005C5A26" w:rsidRDefault="007A5418" w:rsidP="007A5418">
      <w:pPr>
        <w:pStyle w:val="ListParagraph"/>
        <w:numPr>
          <w:ilvl w:val="0"/>
          <w:numId w:val="28"/>
        </w:numPr>
        <w:spacing w:after="200" w:line="276" w:lineRule="auto"/>
        <w:rPr>
          <w:rFonts w:ascii="Verdana" w:hAnsi="Verdana"/>
          <w:sz w:val="20"/>
        </w:rPr>
      </w:pPr>
      <w:r>
        <w:rPr>
          <w:rFonts w:ascii="Verdana" w:hAnsi="Verdana"/>
          <w:sz w:val="20"/>
        </w:rPr>
        <w:t>Affiche un message d’erreur</w:t>
      </w:r>
    </w:p>
    <w:p w:rsidR="007A5418" w:rsidRDefault="007A5418" w:rsidP="007A5418">
      <w:pPr>
        <w:rPr>
          <w:rFonts w:ascii="Verdana" w:hAnsi="Verdana"/>
          <w:b/>
          <w:szCs w:val="24"/>
        </w:rPr>
      </w:pPr>
    </w:p>
    <w:p w:rsidR="007A5418" w:rsidRPr="002A0661" w:rsidRDefault="007A5418" w:rsidP="007A5418">
      <w:pPr>
        <w:pStyle w:val="Heading3"/>
      </w:pPr>
      <w:bookmarkStart w:id="60" w:name="_Toc420676824"/>
      <w:r>
        <w:t>Cas numéro 9</w:t>
      </w:r>
      <w:r w:rsidRPr="002A0661">
        <w:t> :</w:t>
      </w:r>
      <w:bookmarkEnd w:id="60"/>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Accéder à une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d’accéder à une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Vincent Granier et Maxime Baubé</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souhaite accéder à une aide.</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29"/>
        </w:numPr>
        <w:spacing w:after="200" w:line="276" w:lineRule="auto"/>
        <w:rPr>
          <w:rFonts w:ascii="Verdana" w:hAnsi="Verdana"/>
          <w:sz w:val="20"/>
          <w:lang w:val="fr-FR"/>
        </w:rPr>
      </w:pPr>
      <w:r w:rsidRPr="007A5418">
        <w:rPr>
          <w:rFonts w:ascii="Verdana" w:hAnsi="Verdana"/>
          <w:sz w:val="20"/>
          <w:lang w:val="fr-FR"/>
        </w:rPr>
        <w:t xml:space="preserve">Cliquer sur l’option « ? » de la barre d’outils </w:t>
      </w:r>
    </w:p>
    <w:p w:rsidR="007A5418" w:rsidRDefault="007A5418" w:rsidP="007A5418">
      <w:pPr>
        <w:pStyle w:val="ListParagraph"/>
        <w:numPr>
          <w:ilvl w:val="0"/>
          <w:numId w:val="29"/>
        </w:numPr>
        <w:spacing w:after="200" w:line="276" w:lineRule="auto"/>
        <w:rPr>
          <w:rFonts w:ascii="Verdana" w:hAnsi="Verdana"/>
          <w:sz w:val="20"/>
        </w:rPr>
      </w:pPr>
      <w:r>
        <w:rPr>
          <w:rFonts w:ascii="Verdana" w:hAnsi="Verdana"/>
          <w:sz w:val="20"/>
        </w:rPr>
        <w:t>Cliquer sur « aide »</w:t>
      </w:r>
    </w:p>
    <w:p w:rsidR="007A5418" w:rsidRDefault="007A5418" w:rsidP="007A5418">
      <w:pPr>
        <w:rPr>
          <w:rFonts w:ascii="Verdana" w:hAnsi="Verdana"/>
          <w:sz w:val="20"/>
        </w:rPr>
      </w:pPr>
    </w:p>
    <w:p w:rsidR="007A5418" w:rsidRDefault="007A5418" w:rsidP="007A5418">
      <w:pPr>
        <w:rPr>
          <w:rFonts w:ascii="Verdana" w:hAnsi="Verdana"/>
          <w:sz w:val="20"/>
        </w:rPr>
      </w:pPr>
    </w:p>
    <w:p w:rsidR="007A5418" w:rsidRPr="002A0661" w:rsidRDefault="007A5418" w:rsidP="007A5418">
      <w:pPr>
        <w:pStyle w:val="Heading3"/>
      </w:pPr>
      <w:bookmarkStart w:id="61" w:name="_Toc420676825"/>
      <w:r>
        <w:lastRenderedPageBreak/>
        <w:t>Cas numéro 10</w:t>
      </w:r>
      <w:r w:rsidRPr="002A0661">
        <w:t> :</w:t>
      </w:r>
      <w:bookmarkEnd w:id="61"/>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Naviguer entre Mini-Calculatrice et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passer de la Mini-Calculatrice au Mini-Tableur et inversement.</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Vincent Granier et Maxime Baubé</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de la Mini-Calculatrice arriver au Mini-Tableur et inversement.</w:t>
      </w:r>
    </w:p>
    <w:p w:rsidR="007A5418" w:rsidRDefault="007A5418" w:rsidP="007A5418">
      <w:pPr>
        <w:pStyle w:val="Heading5"/>
      </w:pPr>
      <w:r w:rsidRPr="00A10680">
        <w:t>Enchaînement nominal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Cliquer sur « Tableur » si vous êtes actuellement sur la Mini-Calculatrice ou cliquer sur « Calculatrice » si vous êtes sur le Mini-Tableur</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Cs w:val="24"/>
          <w:lang w:val="fr-FR"/>
        </w:rPr>
      </w:pPr>
      <w:r w:rsidRPr="007A5418">
        <w:rPr>
          <w:rFonts w:ascii="Verdana" w:hAnsi="Verdana"/>
          <w:szCs w:val="24"/>
          <w:lang w:val="fr-FR"/>
        </w:rPr>
        <w:t>Ce cas d’utilisation permet de rendre l’interface humain-machine plus rapide et efficace.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62" w:name="_Toc420676826"/>
      <w:r>
        <w:t>Cas numéro 11</w:t>
      </w:r>
      <w:r w:rsidRPr="002A0661">
        <w:t> :</w:t>
      </w:r>
      <w:bookmarkEnd w:id="62"/>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Quitter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quitter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 xml:space="preserve">Responsables : </w:t>
      </w:r>
      <w:r>
        <w:rPr>
          <w:rFonts w:ascii="Verdana" w:hAnsi="Verdana"/>
          <w:szCs w:val="24"/>
        </w:rPr>
        <w:t>Mickaël Peries</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r w:rsidRPr="00FD03C0">
        <w:t xml:space="preserve">Séquencement : </w:t>
      </w:r>
    </w:p>
    <w:p w:rsidR="007A5418" w:rsidRPr="007A5418" w:rsidRDefault="007A5418" w:rsidP="007A5418">
      <w:pPr>
        <w:rPr>
          <w:rFonts w:ascii="Verdana" w:hAnsi="Verdana"/>
          <w:szCs w:val="24"/>
          <w:lang w:val="fr-FR"/>
        </w:rPr>
      </w:pPr>
      <w:r w:rsidRPr="007A5418">
        <w:rPr>
          <w:rFonts w:ascii="Verdana" w:hAnsi="Verdana"/>
          <w:szCs w:val="24"/>
          <w:lang w:val="fr-FR"/>
        </w:rPr>
        <w:lastRenderedPageBreak/>
        <w:t>Le cas d’utilisation commence lorsque l’utilisateur décide de fermer l’application. Plusieurs possibilités s’offrent à l’utilisateur pour quitter l’application.</w:t>
      </w:r>
    </w:p>
    <w:p w:rsidR="007A5418" w:rsidRPr="007A5418" w:rsidRDefault="007A5418" w:rsidP="007A5418">
      <w:pPr>
        <w:pStyle w:val="Heading5"/>
        <w:rPr>
          <w:lang w:val="fr-FR"/>
        </w:rPr>
      </w:pPr>
      <w:r w:rsidRPr="007A5418">
        <w:rPr>
          <w:lang w:val="fr-FR"/>
        </w:rPr>
        <w:t>Enchaînement nominal :</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Lorsque vous êtes sur le menu il suffit de cliquer sur le bouton « quitter »</w:t>
      </w:r>
    </w:p>
    <w:p w:rsidR="007A5418" w:rsidRDefault="007A5418" w:rsidP="007A5418">
      <w:pPr>
        <w:pStyle w:val="ListParagraph"/>
        <w:numPr>
          <w:ilvl w:val="0"/>
          <w:numId w:val="31"/>
        </w:numPr>
        <w:spacing w:after="200" w:line="276" w:lineRule="auto"/>
        <w:rPr>
          <w:rFonts w:ascii="Verdana" w:hAnsi="Verdana"/>
          <w:sz w:val="20"/>
        </w:rPr>
      </w:pPr>
      <w:r w:rsidRPr="007A5418">
        <w:rPr>
          <w:rFonts w:ascii="Verdana" w:hAnsi="Verdana"/>
          <w:sz w:val="20"/>
          <w:lang w:val="fr-FR"/>
        </w:rPr>
        <w:t xml:space="preserve">Lorsque que vous êtes sur la partie Mini-Calculatrice, cliquer sur l’option « Fichier » puis sur « quitter ». </w:t>
      </w:r>
      <w:r>
        <w:rPr>
          <w:rFonts w:ascii="Verdana" w:hAnsi="Verdana"/>
          <w:sz w:val="20"/>
        </w:rPr>
        <w:t>Même chose pour la partie Mini-Tableur.</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Dans tous les cas vous pouvez fermer l’application avec la petite crois rouge en haut à droit de la fenêtre.</w:t>
      </w:r>
      <w:r w:rsidRPr="007A5418">
        <w:rPr>
          <w:rFonts w:ascii="Verdana" w:hAnsi="Verdana"/>
          <w:b/>
          <w:sz w:val="20"/>
          <w:lang w:val="fr-FR"/>
        </w:rPr>
        <w:t xml:space="preserve"> </w:t>
      </w:r>
    </w:p>
    <w:p w:rsidR="007A5418" w:rsidRPr="007A5418" w:rsidRDefault="007A5418" w:rsidP="007A5418">
      <w:pPr>
        <w:rPr>
          <w:rFonts w:ascii="Verdana" w:hAnsi="Verdana"/>
          <w:b/>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Par soucis de qualité de notre interface humain-machine nous avons décidé de demander la confirmation des choix de l’utilisateur lorsque ceux-ci était important.</w:t>
      </w:r>
    </w:p>
    <w:p w:rsidR="007A5418" w:rsidRPr="007A5418" w:rsidRDefault="007A5418" w:rsidP="007A5418">
      <w:pPr>
        <w:rPr>
          <w:rFonts w:ascii="Verdana" w:hAnsi="Verdana"/>
          <w:sz w:val="20"/>
          <w:lang w:val="fr-FR"/>
        </w:rPr>
      </w:pPr>
      <w:r w:rsidRPr="007A5418">
        <w:rPr>
          <w:rFonts w:ascii="Verdana" w:hAnsi="Verdana"/>
          <w:sz w:val="20"/>
          <w:lang w:val="fr-FR"/>
        </w:rPr>
        <w:t>Dans ce cas d’utilisation, l’action « quitter » est une action importante.</w:t>
      </w:r>
    </w:p>
    <w:p w:rsidR="007A5418" w:rsidRPr="007A5418" w:rsidRDefault="007A5418" w:rsidP="007A5418">
      <w:pPr>
        <w:rPr>
          <w:rFonts w:ascii="Verdana" w:hAnsi="Verdana"/>
          <w:sz w:val="20"/>
          <w:lang w:val="fr-FR"/>
        </w:rPr>
      </w:pPr>
    </w:p>
    <w:p w:rsidR="007A5418" w:rsidRDefault="007A5418" w:rsidP="00F20163">
      <w:pPr>
        <w:rPr>
          <w:lang w:val="fr-FR"/>
        </w:rPr>
      </w:pPr>
    </w:p>
    <w:p w:rsidR="007A5418" w:rsidRDefault="007A5418" w:rsidP="00F20163">
      <w:pPr>
        <w:rPr>
          <w:lang w:val="fr-FR"/>
        </w:rPr>
      </w:pPr>
    </w:p>
    <w:p w:rsidR="002A117D" w:rsidRDefault="00F20163" w:rsidP="002A117D">
      <w:pPr>
        <w:pStyle w:val="Heading1"/>
        <w:rPr>
          <w:lang w:val="fr-FR"/>
        </w:rPr>
      </w:pPr>
      <w:bookmarkStart w:id="63" w:name="_Toc420663528"/>
      <w:bookmarkStart w:id="64" w:name="_Toc420676827"/>
      <w:r>
        <w:rPr>
          <w:lang w:val="fr-FR"/>
        </w:rPr>
        <w:t>C</w:t>
      </w:r>
      <w:r w:rsidR="002A117D">
        <w:rPr>
          <w:lang w:val="fr-FR"/>
        </w:rPr>
        <w:t xml:space="preserve"> - Conception</w:t>
      </w:r>
      <w:bookmarkEnd w:id="63"/>
      <w:bookmarkEnd w:id="64"/>
    </w:p>
    <w:p w:rsidR="007A5418" w:rsidRDefault="007A5418" w:rsidP="007A5418">
      <w:pPr>
        <w:pStyle w:val="Heading2"/>
        <w:rPr>
          <w:lang w:val="fr-FR"/>
        </w:rPr>
      </w:pPr>
      <w:bookmarkStart w:id="65" w:name="_Toc420663529"/>
      <w:bookmarkStart w:id="66" w:name="_Toc420676828"/>
      <w:r>
        <w:rPr>
          <w:lang w:val="fr-FR"/>
        </w:rPr>
        <w:t>I - Explications de la méthode</w:t>
      </w:r>
      <w:bookmarkEnd w:id="65"/>
      <w:bookmarkEnd w:id="66"/>
    </w:p>
    <w:p w:rsidR="007A5418" w:rsidRDefault="007A5418" w:rsidP="007A5418">
      <w:pPr>
        <w:rPr>
          <w:lang w:val="fr-FR"/>
        </w:rPr>
      </w:pPr>
      <w:r>
        <w:rPr>
          <w:lang w:val="fr-FR"/>
        </w:rPr>
        <w:tab/>
        <w:t xml:space="preserve">Afin de développer cette application dans les meilleures conditions possibles, nous avons choisi de diviser au maximum le travail à faire, afin de permettre à tout le monde de développer une partie du projet, sans gêner les autre. Ainsi, nous avons d'abord divisé la conception du tableur, de la calculatrice, et du menu en 3 parties distinctes. Nous y avons ensuite ajouté un package comportant uniquement le lanceur de l'application, afin de bien repérer cette fonction qui est "à part" du reste du projet, puisqu'elle ne fait que lancer l'application. Nous avons ensuite ajouté un package de tests, pour pouvoir séparer les tests de l'application en elle-même. Enfin, nous avons décidé de séparer la partie graphique de la partie "métier" en ajoutant un package utilitaire, comportant les classes de méthodes utiles à l'exécution de commandes mais qui ne sont pas modifiées en fonction de l'interface. Du côté de la calculatrice, les actions de l'utilisateurs se limitant à l'exécution de la commande via le bouton calcul, et à la navigation via le menu en haut de l'écran, nous avons décidé de laisser l'action performée par ce bouton avec le reste des classes liées à l'IHM, et d'isoler la partie navigation dans un sous-package. Enfin, du côté du tableur, nous avons décidé de </w:t>
      </w:r>
      <w:r>
        <w:rPr>
          <w:lang w:val="fr-FR"/>
        </w:rPr>
        <w:lastRenderedPageBreak/>
        <w:t>créer un sous package contenant toutes les actions possibles de l'utilisateur, car leur nombre est beaucoup plus conséquent. Nous avons donc obtenu 8 packages distincts :</w:t>
      </w:r>
    </w:p>
    <w:p w:rsidR="007A5418" w:rsidRDefault="007A5418" w:rsidP="007A5418">
      <w:pPr>
        <w:rPr>
          <w:lang w:val="fr-FR"/>
        </w:rPr>
      </w:pPr>
      <w:r>
        <w:rPr>
          <w:lang w:val="fr-FR"/>
        </w:rPr>
        <w:t>iut.info1.projetS2.calculatrice : IHM de la calculatrice</w:t>
      </w:r>
    </w:p>
    <w:p w:rsidR="007A5418" w:rsidRDefault="007A5418" w:rsidP="007A5418">
      <w:pPr>
        <w:rPr>
          <w:lang w:val="fr-FR"/>
        </w:rPr>
      </w:pPr>
      <w:r>
        <w:rPr>
          <w:lang w:val="fr-FR"/>
        </w:rPr>
        <w:t>iut.info1.projetS2.calculatrice.navigation : partie navigation de la calculatrice</w:t>
      </w:r>
    </w:p>
    <w:p w:rsidR="007A5418" w:rsidRDefault="007A5418" w:rsidP="007A5418">
      <w:pPr>
        <w:rPr>
          <w:lang w:val="fr-FR"/>
        </w:rPr>
      </w:pPr>
      <w:r>
        <w:rPr>
          <w:lang w:val="fr-FR"/>
        </w:rPr>
        <w:t>iut.info1.projetS2.executeur : lanceur de la calculatrice</w:t>
      </w:r>
    </w:p>
    <w:p w:rsidR="007A5418" w:rsidRDefault="007A5418" w:rsidP="007A5418">
      <w:pPr>
        <w:rPr>
          <w:lang w:val="fr-FR"/>
        </w:rPr>
      </w:pPr>
      <w:r>
        <w:rPr>
          <w:lang w:val="fr-FR"/>
        </w:rPr>
        <w:t>iut.info1.projetS2.menu : Le menu principal de l'application</w:t>
      </w:r>
    </w:p>
    <w:p w:rsidR="007A5418" w:rsidRDefault="007A5418" w:rsidP="007A5418">
      <w:pPr>
        <w:rPr>
          <w:lang w:val="fr-FR"/>
        </w:rPr>
      </w:pPr>
      <w:r>
        <w:rPr>
          <w:lang w:val="fr-FR"/>
        </w:rPr>
        <w:t>iut.info1.projetS2.tableur : IHM du tableur, commandes liées à cette IHM</w:t>
      </w:r>
    </w:p>
    <w:p w:rsidR="007A5418" w:rsidRDefault="007A5418" w:rsidP="007A5418">
      <w:pPr>
        <w:rPr>
          <w:lang w:val="fr-FR"/>
        </w:rPr>
      </w:pPr>
      <w:r>
        <w:rPr>
          <w:lang w:val="fr-FR"/>
        </w:rPr>
        <w:t>iut.info1.projetS2.tableur.action : actions évènementielles de la partie tableur</w:t>
      </w:r>
    </w:p>
    <w:p w:rsidR="007A5418" w:rsidRDefault="007A5418" w:rsidP="007A5418">
      <w:pPr>
        <w:rPr>
          <w:lang w:val="fr-FR"/>
        </w:rPr>
      </w:pPr>
      <w:r>
        <w:rPr>
          <w:lang w:val="fr-FR"/>
        </w:rPr>
        <w:t>iut.info1.projetS2.tests : programmes de tests</w:t>
      </w:r>
    </w:p>
    <w:p w:rsidR="007A5418" w:rsidRDefault="007A5418" w:rsidP="007A5418">
      <w:pPr>
        <w:rPr>
          <w:lang w:val="fr-FR"/>
        </w:rPr>
      </w:pPr>
      <w:r>
        <w:rPr>
          <w:lang w:val="fr-FR"/>
        </w:rPr>
        <w:t>iut.info1.projetS2.utilitaires : classes contenant les méthodes liées à la partie "métier"</w:t>
      </w:r>
    </w:p>
    <w:p w:rsidR="007A5418" w:rsidRDefault="007A5418" w:rsidP="007A5418">
      <w:pPr>
        <w:pStyle w:val="Heading2"/>
        <w:rPr>
          <w:lang w:val="fr-FR"/>
        </w:rPr>
      </w:pPr>
      <w:bookmarkStart w:id="67" w:name="_Toc420663530"/>
      <w:bookmarkStart w:id="68" w:name="_Toc420676829"/>
      <w:r>
        <w:rPr>
          <w:lang w:val="fr-FR"/>
        </w:rPr>
        <w:t>II - Diagrammes des classes UML de l'application</w:t>
      </w:r>
      <w:bookmarkEnd w:id="67"/>
      <w:bookmarkEnd w:id="68"/>
    </w:p>
    <w:p w:rsidR="007A5418" w:rsidRDefault="007A5418" w:rsidP="007A5418">
      <w:pPr>
        <w:rPr>
          <w:lang w:val="fr-FR"/>
        </w:rPr>
      </w:pPr>
      <w:r>
        <w:rPr>
          <w:lang w:val="fr-FR"/>
        </w:rPr>
        <w:t>Le diagramme UML qui suit présente la conception de l'application dans son ensemble.</w:t>
      </w:r>
    </w:p>
    <w:p w:rsidR="007A5418" w:rsidRDefault="007A5418" w:rsidP="007A5418">
      <w:pPr>
        <w:rPr>
          <w:lang w:val="fr-FR"/>
        </w:rPr>
      </w:pPr>
    </w:p>
    <w:p w:rsidR="007A5418" w:rsidRPr="007A5418" w:rsidRDefault="007A5418" w:rsidP="007A5418">
      <w:pPr>
        <w:rPr>
          <w:lang w:val="fr-FR"/>
        </w:rPr>
      </w:pPr>
    </w:p>
    <w:p w:rsidR="002A117D" w:rsidRDefault="00F20163" w:rsidP="002A117D">
      <w:pPr>
        <w:pStyle w:val="Heading1"/>
        <w:rPr>
          <w:lang w:val="fr-FR"/>
        </w:rPr>
      </w:pPr>
      <w:bookmarkStart w:id="69" w:name="_Toc420663531"/>
      <w:bookmarkStart w:id="70" w:name="_Toc420676830"/>
      <w:r>
        <w:rPr>
          <w:lang w:val="fr-FR"/>
        </w:rPr>
        <w:t>D</w:t>
      </w:r>
      <w:r w:rsidR="002A117D">
        <w:rPr>
          <w:lang w:val="fr-FR"/>
        </w:rPr>
        <w:t xml:space="preserve"> - Codage</w:t>
      </w:r>
      <w:bookmarkEnd w:id="69"/>
      <w:bookmarkEnd w:id="70"/>
    </w:p>
    <w:p w:rsidR="002A117D" w:rsidRDefault="00F20163" w:rsidP="002A117D">
      <w:pPr>
        <w:pStyle w:val="Heading1"/>
        <w:rPr>
          <w:lang w:val="fr-FR"/>
        </w:rPr>
      </w:pPr>
      <w:bookmarkStart w:id="71" w:name="_Toc420663532"/>
      <w:bookmarkStart w:id="72" w:name="_Toc420676831"/>
      <w:r>
        <w:rPr>
          <w:lang w:val="fr-FR"/>
        </w:rPr>
        <w:t>E</w:t>
      </w:r>
      <w:r w:rsidR="002A117D">
        <w:rPr>
          <w:lang w:val="fr-FR"/>
        </w:rPr>
        <w:t xml:space="preserve"> - Tests</w:t>
      </w:r>
      <w:bookmarkEnd w:id="71"/>
      <w:bookmarkEnd w:id="72"/>
    </w:p>
    <w:p w:rsidR="00F20163" w:rsidRDefault="00F20163" w:rsidP="00F20163">
      <w:pPr>
        <w:pStyle w:val="Heading2"/>
        <w:rPr>
          <w:lang w:val="fr-FR"/>
        </w:rPr>
      </w:pPr>
      <w:bookmarkStart w:id="73" w:name="_Toc420663533"/>
      <w:bookmarkStart w:id="74" w:name="_Toc420676832"/>
      <w:r>
        <w:rPr>
          <w:lang w:val="fr-FR"/>
        </w:rPr>
        <w:t>1) Programmes de test</w:t>
      </w:r>
      <w:bookmarkEnd w:id="73"/>
      <w:bookmarkEnd w:id="74"/>
    </w:p>
    <w:p w:rsidR="00F20163" w:rsidRDefault="00F20163" w:rsidP="00F20163">
      <w:pPr>
        <w:pStyle w:val="Heading2"/>
        <w:rPr>
          <w:lang w:val="fr-FR"/>
        </w:rPr>
      </w:pPr>
      <w:bookmarkStart w:id="75" w:name="_Toc420663534"/>
      <w:bookmarkStart w:id="76" w:name="_Toc420676833"/>
      <w:r>
        <w:rPr>
          <w:lang w:val="fr-FR"/>
        </w:rPr>
        <w:t>2) Résultats des programmes de test</w:t>
      </w:r>
      <w:bookmarkEnd w:id="75"/>
      <w:bookmarkEnd w:id="76"/>
    </w:p>
    <w:p w:rsidR="007A5418" w:rsidRDefault="007A5418" w:rsidP="007A5418">
      <w:pPr>
        <w:pStyle w:val="Heading3"/>
        <w:rPr>
          <w:lang w:val="fr-FR"/>
        </w:rPr>
      </w:pPr>
      <w:bookmarkStart w:id="77" w:name="_Toc420676834"/>
      <w:r>
        <w:rPr>
          <w:lang w:val="fr-FR"/>
        </w:rPr>
        <w:t>- TestCommandesCalculatrice</w:t>
      </w:r>
      <w:bookmarkEnd w:id="77"/>
    </w:p>
    <w:p w:rsidR="007A5418" w:rsidRDefault="007A5418" w:rsidP="007A5418">
      <w:pPr>
        <w:rPr>
          <w:lang w:val="fr-FR"/>
        </w:rPr>
      </w:pPr>
      <w:r>
        <w:rPr>
          <w:noProof/>
          <w:lang w:val="fr-FR" w:eastAsia="fr-FR" w:bidi="ar-SA"/>
        </w:rPr>
        <w:lastRenderedPageBreak/>
        <w:drawing>
          <wp:inline distT="0" distB="0" distL="0" distR="0">
            <wp:extent cx="5752465" cy="3529965"/>
            <wp:effectExtent l="1905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529965"/>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4997450"/>
            <wp:effectExtent l="19050" t="0" r="63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52465" cy="499745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lastRenderedPageBreak/>
        <w:drawing>
          <wp:inline distT="0" distB="0" distL="0" distR="0">
            <wp:extent cx="5390001" cy="4423145"/>
            <wp:effectExtent l="19050" t="0" r="1149"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89697" cy="4422896"/>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420659" cy="4210493"/>
            <wp:effectExtent l="19050" t="0" r="8591"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20426" cy="4210312"/>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lastRenderedPageBreak/>
        <w:drawing>
          <wp:inline distT="0" distB="0" distL="0" distR="0">
            <wp:extent cx="5073946" cy="4953579"/>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074173" cy="4953801"/>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lastRenderedPageBreak/>
        <w:drawing>
          <wp:inline distT="0" distB="0" distL="0" distR="0">
            <wp:extent cx="5254699" cy="5079523"/>
            <wp:effectExtent l="19050" t="0" r="3101"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262186" cy="508676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1424940"/>
            <wp:effectExtent l="19050" t="0" r="63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52465" cy="1424940"/>
                    </a:xfrm>
                    <a:prstGeom prst="rect">
                      <a:avLst/>
                    </a:prstGeom>
                    <a:noFill/>
                    <a:ln w="9525">
                      <a:noFill/>
                      <a:miter lim="800000"/>
                      <a:headEnd/>
                      <a:tailEnd/>
                    </a:ln>
                  </pic:spPr>
                </pic:pic>
              </a:graphicData>
            </a:graphic>
          </wp:inline>
        </w:drawing>
      </w: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pStyle w:val="Heading3"/>
        <w:rPr>
          <w:lang w:val="fr-FR"/>
        </w:rPr>
      </w:pPr>
      <w:bookmarkStart w:id="78" w:name="_Toc420676835"/>
      <w:r>
        <w:rPr>
          <w:lang w:val="fr-FR"/>
        </w:rPr>
        <w:lastRenderedPageBreak/>
        <w:t>- TestVariable :</w:t>
      </w:r>
      <w:bookmarkEnd w:id="78"/>
    </w:p>
    <w:p w:rsidR="007A5418" w:rsidRPr="007A5418" w:rsidRDefault="007A5418" w:rsidP="007A5418">
      <w:pPr>
        <w:rPr>
          <w:lang w:val="fr-FR"/>
        </w:rPr>
      </w:pPr>
      <w:r>
        <w:rPr>
          <w:noProof/>
          <w:lang w:val="fr-FR" w:eastAsia="fr-FR" w:bidi="ar-SA"/>
        </w:rPr>
        <w:drawing>
          <wp:inline distT="0" distB="0" distL="0" distR="0">
            <wp:extent cx="4114800" cy="2360295"/>
            <wp:effectExtent l="1905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4114800" cy="2360295"/>
                    </a:xfrm>
                    <a:prstGeom prst="rect">
                      <a:avLst/>
                    </a:prstGeom>
                    <a:noFill/>
                    <a:ln w="9525">
                      <a:noFill/>
                      <a:miter lim="800000"/>
                      <a:headEnd/>
                      <a:tailEnd/>
                    </a:ln>
                  </pic:spPr>
                </pic:pic>
              </a:graphicData>
            </a:graphic>
          </wp:inline>
        </w:drawing>
      </w:r>
    </w:p>
    <w:p w:rsidR="00F20163" w:rsidRDefault="00F20163" w:rsidP="00F20163">
      <w:pPr>
        <w:pStyle w:val="Heading2"/>
        <w:rPr>
          <w:lang w:val="fr-FR"/>
        </w:rPr>
      </w:pPr>
      <w:bookmarkStart w:id="79" w:name="_Toc420663535"/>
      <w:bookmarkStart w:id="80" w:name="_Toc420676836"/>
      <w:r>
        <w:rPr>
          <w:lang w:val="fr-FR"/>
        </w:rPr>
        <w:t xml:space="preserve">3) </w:t>
      </w:r>
      <w:r w:rsidRPr="00F20163">
        <w:rPr>
          <w:lang w:val="fr-FR"/>
        </w:rPr>
        <w:t>Scénarios de test</w:t>
      </w:r>
      <w:bookmarkEnd w:id="79"/>
      <w:bookmarkEnd w:id="80"/>
    </w:p>
    <w:p w:rsidR="00F20163" w:rsidRPr="00F20163" w:rsidRDefault="00F20163" w:rsidP="00F20163">
      <w:pPr>
        <w:rPr>
          <w:lang w:val="fr-FR"/>
        </w:rPr>
      </w:pPr>
    </w:p>
    <w:p w:rsidR="00F20163" w:rsidRPr="007A5418" w:rsidRDefault="00F20163" w:rsidP="007A5418">
      <w:pPr>
        <w:pStyle w:val="Heading3"/>
        <w:rPr>
          <w:lang w:val="fr-FR"/>
        </w:rPr>
      </w:pPr>
      <w:bookmarkStart w:id="81" w:name="_Toc420663536"/>
      <w:bookmarkStart w:id="82" w:name="_Toc420676837"/>
      <w:r w:rsidRPr="00F20163">
        <w:rPr>
          <w:lang w:val="fr-FR"/>
        </w:rPr>
        <w:t>I. Partie Calculatrice</w:t>
      </w:r>
      <w:bookmarkEnd w:id="81"/>
      <w:bookmarkEnd w:id="82"/>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lastRenderedPageBreak/>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Erreurs :</w:t>
      </w:r>
    </w:p>
    <w:p w:rsidR="00F20163" w:rsidRDefault="00F20163" w:rsidP="00F20163">
      <w:pPr>
        <w:rPr>
          <w:b/>
        </w:rPr>
      </w:pPr>
      <w:r>
        <w:rPr>
          <w:b/>
          <w:noProof/>
          <w:lang w:val="fr-FR" w:eastAsia="fr-FR" w:bidi="ar-SA"/>
        </w:rPr>
        <w:lastRenderedPageBreak/>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Avec la mémoire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lastRenderedPageBreak/>
        <w:br/>
        <w:t>- Erreurs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lastRenderedPageBreak/>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lastRenderedPageBreak/>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lastRenderedPageBreak/>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lastRenderedPageBreak/>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lastRenderedPageBreak/>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lastRenderedPageBreak/>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bookmarkStart w:id="83" w:name="_Toc420663537"/>
      <w:bookmarkStart w:id="84" w:name="_Toc420676838"/>
      <w:r>
        <w:rPr>
          <w:lang w:val="fr-FR"/>
        </w:rPr>
        <w:t>F- Bilan</w:t>
      </w:r>
      <w:bookmarkEnd w:id="83"/>
      <w:bookmarkEnd w:id="84"/>
    </w:p>
    <w:p w:rsidR="002A117D" w:rsidRDefault="0048570B" w:rsidP="0048570B">
      <w:pPr>
        <w:pStyle w:val="Heading2"/>
        <w:rPr>
          <w:lang w:val="fr-FR"/>
        </w:rPr>
      </w:pPr>
      <w:bookmarkStart w:id="85" w:name="_Toc420663538"/>
      <w:bookmarkStart w:id="86" w:name="_Toc420676839"/>
      <w:r>
        <w:rPr>
          <w:lang w:val="fr-FR"/>
        </w:rPr>
        <w:t>1) Bilan commun</w:t>
      </w:r>
      <w:bookmarkEnd w:id="85"/>
      <w:bookmarkEnd w:id="86"/>
    </w:p>
    <w:p w:rsidR="007A5418" w:rsidRPr="007A5418" w:rsidRDefault="007A5418" w:rsidP="007A5418">
      <w:pPr>
        <w:ind w:firstLine="708"/>
        <w:rPr>
          <w:sz w:val="32"/>
          <w:szCs w:val="32"/>
          <w:lang w:val="fr-FR"/>
        </w:rPr>
      </w:pPr>
      <w:bookmarkStart w:id="87" w:name="_Toc420663539"/>
      <w:r w:rsidRPr="00364EF6">
        <w:rPr>
          <w:sz w:val="32"/>
          <w:szCs w:val="32"/>
        </w:rPr>
        <w:sym w:font="Wingdings" w:char="F0E0"/>
      </w:r>
      <w:r w:rsidRPr="007A5418">
        <w:rPr>
          <w:sz w:val="32"/>
          <w:szCs w:val="32"/>
          <w:lang w:val="fr-FR"/>
        </w:rPr>
        <w:t xml:space="preserve"> Satisfaction des besoins</w:t>
      </w:r>
    </w:p>
    <w:p w:rsidR="007A5418" w:rsidRPr="007A5418" w:rsidRDefault="007A5418" w:rsidP="007A5418">
      <w:pPr>
        <w:ind w:firstLine="708"/>
        <w:jc w:val="both"/>
        <w:rPr>
          <w:szCs w:val="24"/>
          <w:lang w:val="fr-FR"/>
        </w:rPr>
      </w:pPr>
      <w:r w:rsidRPr="007A5418">
        <w:rPr>
          <w:szCs w:val="24"/>
          <w:lang w:val="fr-FR"/>
        </w:rPr>
        <w:t xml:space="preserve">Au terme du projet, la totalité du cahier des charges, définit par la MOA, a été traitée et respectée. Malgré cela, quelques écarts ont été réalisés. En effet, lors des réunions avec la MOE, il a été convenu de modifier ce cahier des charges afin de privilégier le développement de l’application en interface graphique plutôt que sur la console. De plus, nous avons choisi de permettre à l’utilisateur de réaliser des opérations avec un nombre illimité de niveaux d’imbrication de parenthèses. Il en est de même pour le nombre d’opérateurs et d’opérandes. Par ailleurs, d’autres fonctionnalités ont été développées pour offrir à l’utilisateur plus de possibilités. Ainsi, le tableur propose de charger des fichiers ainsi que d’en sauvegarder. Le clic droit est également disponible (sur la calculatrice aussi) afin de permettre des actions d’édition telles que « copier », « couper », « coller ». </w:t>
      </w:r>
    </w:p>
    <w:p w:rsidR="007A5418" w:rsidRPr="007A5418" w:rsidRDefault="007A5418" w:rsidP="007A5418">
      <w:pPr>
        <w:ind w:firstLine="708"/>
        <w:jc w:val="both"/>
        <w:rPr>
          <w:szCs w:val="24"/>
          <w:lang w:val="fr-FR"/>
        </w:rPr>
      </w:pPr>
      <w:r w:rsidRPr="007A5418">
        <w:rPr>
          <w:szCs w:val="24"/>
          <w:lang w:val="fr-FR"/>
        </w:rPr>
        <w:lastRenderedPageBreak/>
        <w:t>Au cours des différents comités de pilotage, le représentant de la MOE a semblé satisfait des avancées réalisées, des prototypes présentés ainsi que des choix entrepris par le groupe.</w:t>
      </w:r>
    </w:p>
    <w:p w:rsidR="007A5418" w:rsidRPr="007A5418" w:rsidRDefault="007A5418" w:rsidP="007A5418">
      <w:pPr>
        <w:ind w:firstLine="708"/>
        <w:jc w:val="both"/>
        <w:rPr>
          <w:szCs w:val="24"/>
          <w:lang w:val="fr-FR"/>
        </w:rPr>
      </w:pPr>
      <w:r w:rsidRPr="007A5418">
        <w:rPr>
          <w:szCs w:val="24"/>
          <w:lang w:val="fr-FR"/>
        </w:rPr>
        <w:t>Le groupe de projet est donc satisfait de ce qu’il a pu réaliser au cours de la réalisation de cette application.</w:t>
      </w:r>
    </w:p>
    <w:p w:rsidR="007A5418" w:rsidRPr="007A5418" w:rsidRDefault="007A5418" w:rsidP="007A5418">
      <w:pPr>
        <w:rPr>
          <w:szCs w:val="24"/>
          <w:lang w:val="fr-FR"/>
        </w:rPr>
      </w:pPr>
    </w:p>
    <w:p w:rsidR="007A5418" w:rsidRPr="007A5418" w:rsidRDefault="007A5418" w:rsidP="007A5418">
      <w:pPr>
        <w:ind w:firstLine="708"/>
        <w:rPr>
          <w:sz w:val="32"/>
          <w:szCs w:val="32"/>
          <w:lang w:val="fr-FR"/>
        </w:rPr>
      </w:pPr>
      <w:r w:rsidRPr="00364EF6">
        <w:rPr>
          <w:sz w:val="32"/>
          <w:szCs w:val="32"/>
        </w:rPr>
        <w:sym w:font="Wingdings" w:char="F0E0"/>
      </w:r>
      <w:r w:rsidRPr="007A5418">
        <w:rPr>
          <w:sz w:val="32"/>
          <w:szCs w:val="32"/>
          <w:lang w:val="fr-FR"/>
        </w:rPr>
        <w:t xml:space="preserve"> Bilan de la gestion de projet </w:t>
      </w:r>
    </w:p>
    <w:p w:rsidR="007A5418" w:rsidRPr="007A5418" w:rsidRDefault="007A5418" w:rsidP="007A5418">
      <w:pPr>
        <w:rPr>
          <w:szCs w:val="24"/>
          <w:lang w:val="fr-FR"/>
        </w:rPr>
      </w:pPr>
      <w:r w:rsidRPr="007A5418">
        <w:rPr>
          <w:szCs w:val="24"/>
          <w:lang w:val="fr-FR"/>
        </w:rPr>
        <w:tab/>
      </w:r>
      <w:r w:rsidRPr="007A5418">
        <w:rPr>
          <w:b/>
          <w:szCs w:val="24"/>
          <w:lang w:val="fr-FR"/>
        </w:rPr>
        <w:t>La planification prévisionnelle</w:t>
      </w:r>
      <w:r w:rsidRPr="007A5418">
        <w:rPr>
          <w:szCs w:val="24"/>
          <w:lang w:val="fr-FR"/>
        </w:rPr>
        <w:t xml:space="preserve"> n’était finalement pas très éloignée de l’avancement effectif du projet. Les tâches les plus compliquées ont été l’apprentissage de l’utilisation des interfaces graphiques étant donné qu’aucun membre du groupe n’en avait auparavant réalisé dans ce langage, ainsi que les calculs comportant des parenthèses qui nous ont posé beaucoup de soucis.</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Malgré cela, le respect des précédences n'a pas toujours été vérifié. En effet la partie concernant la Conception Orientée Objet de l’application, notamment les spécifications et les cas d’utilisation, n’a pas pu être réalisée au début, étant donné que nous n’avions pas encore abordé tous les éléments nécessaires en cours. De ce fait, la réalisation de cette partie a été retardée sans toutefois empêcher l’avancement des autres tâches.</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 xml:space="preserve">Par ailleurs, </w:t>
      </w:r>
      <w:r w:rsidRPr="007A5418">
        <w:rPr>
          <w:b/>
          <w:szCs w:val="24"/>
          <w:lang w:val="fr-FR"/>
        </w:rPr>
        <w:t>la planification du projet</w:t>
      </w:r>
      <w:r w:rsidRPr="007A5418">
        <w:rPr>
          <w:szCs w:val="24"/>
          <w:lang w:val="fr-FR"/>
        </w:rPr>
        <w:t xml:space="preserve"> ne montre pas toutes les retouches et détails apportés aux tâches déjà réalisées.  Ces modifications ont souvent découlé de remarques évoquées lors des réunions avec la MOE.</w:t>
      </w:r>
    </w:p>
    <w:p w:rsidR="007A5418" w:rsidRPr="007A5418" w:rsidRDefault="007A5418" w:rsidP="007A5418">
      <w:pPr>
        <w:ind w:firstLine="708"/>
        <w:rPr>
          <w:szCs w:val="24"/>
          <w:lang w:val="fr-FR"/>
        </w:rPr>
      </w:pPr>
      <w:r w:rsidRPr="007A5418">
        <w:rPr>
          <w:szCs w:val="24"/>
          <w:lang w:val="fr-FR"/>
        </w:rPr>
        <w:t xml:space="preserve">Concernant </w:t>
      </w:r>
      <w:r w:rsidRPr="007A5418">
        <w:rPr>
          <w:b/>
          <w:szCs w:val="24"/>
          <w:lang w:val="fr-FR"/>
        </w:rPr>
        <w:t>la gestion de communication</w:t>
      </w:r>
      <w:r w:rsidRPr="007A5418">
        <w:rPr>
          <w:szCs w:val="24"/>
          <w:lang w:val="fr-FR"/>
        </w:rPr>
        <w:t xml:space="preserve">, nous n’avons pas rencontré de problème pénalisant l’avancement du projet. Le fait d’utiliser des outils de communication, tel que la messagerie instantanée Facebook pour le partage d’idées et d’informations, et des outils de partage, tel que GitHub, a permis de maitriser l’organisation du travail et de gérer la répartition des tâches. </w:t>
      </w:r>
    </w:p>
    <w:p w:rsidR="007A5418" w:rsidRPr="007A5418" w:rsidRDefault="007A5418" w:rsidP="007A5418">
      <w:pPr>
        <w:rPr>
          <w:szCs w:val="24"/>
          <w:lang w:val="fr-FR"/>
        </w:rPr>
      </w:pPr>
      <w:r w:rsidRPr="007A5418">
        <w:rPr>
          <w:szCs w:val="24"/>
          <w:lang w:val="fr-FR"/>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 puisque nous avons perdu la quasi-totalité du travail effectué lors de cette journée.</w:t>
      </w:r>
    </w:p>
    <w:p w:rsidR="007A5418" w:rsidRPr="007A5418" w:rsidRDefault="007A5418" w:rsidP="007A5418">
      <w:pPr>
        <w:rPr>
          <w:szCs w:val="24"/>
          <w:lang w:val="fr-FR"/>
        </w:rPr>
      </w:pPr>
    </w:p>
    <w:p w:rsidR="007A5418" w:rsidRPr="007A5418" w:rsidRDefault="007A5418" w:rsidP="007A5418">
      <w:pPr>
        <w:ind w:firstLine="708"/>
        <w:rPr>
          <w:szCs w:val="24"/>
          <w:lang w:val="fr-FR"/>
        </w:rPr>
      </w:pPr>
      <w:r w:rsidRPr="007A5418">
        <w:rPr>
          <w:szCs w:val="24"/>
          <w:lang w:val="fr-FR"/>
        </w:rPr>
        <w:lastRenderedPageBreak/>
        <w:t xml:space="preserve">Au niveau de la gestion humaine, la répartition des tâches s’est faîte presque naturellement, en fonction des capacités de chaque membre du groupe. En effet, les écarts de niveau de programmation imposaient que les tâches les plus complexes soient réalisées par les membres les plus aptes. </w:t>
      </w:r>
    </w:p>
    <w:p w:rsidR="007A5418" w:rsidRPr="007A5418" w:rsidRDefault="007A5418" w:rsidP="007A5418">
      <w:pPr>
        <w:rPr>
          <w:szCs w:val="24"/>
          <w:lang w:val="fr-FR"/>
        </w:rPr>
      </w:pPr>
      <w:r w:rsidRPr="007A5418">
        <w:rPr>
          <w:szCs w:val="24"/>
          <w:lang w:val="fr-FR"/>
        </w:rPr>
        <w:t>Tout au long du projet, la cohésion et l’entente au sein du groupe ont été bonnes. Cette cohésion a été facilitée par le fait que nous nous entendions déjà bien.</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7A5418" w:rsidRPr="007A5418" w:rsidRDefault="007A5418" w:rsidP="007A5418">
      <w:pPr>
        <w:ind w:firstLine="708"/>
        <w:rPr>
          <w:szCs w:val="24"/>
          <w:lang w:val="fr-FR"/>
        </w:rPr>
      </w:pPr>
      <w:r w:rsidRPr="007A5418">
        <w:rPr>
          <w:szCs w:val="24"/>
          <w:lang w:val="fr-FR"/>
        </w:rPr>
        <w:t xml:space="preserve"> Nous avons donc pu avoir un premier aperçu de la réalisation d’un projet informatique en entreprise. Cela nous a permis de mieux appréhender certains concepts qui n’étaient pas maitrisés avant la réalisation du projet. </w:t>
      </w:r>
    </w:p>
    <w:p w:rsidR="0048570B" w:rsidRDefault="0048570B" w:rsidP="0048570B">
      <w:pPr>
        <w:pStyle w:val="Heading2"/>
        <w:rPr>
          <w:lang w:val="fr-FR"/>
        </w:rPr>
      </w:pPr>
      <w:bookmarkStart w:id="88" w:name="_Toc420676840"/>
      <w:r>
        <w:rPr>
          <w:lang w:val="fr-FR"/>
        </w:rPr>
        <w:t>2) Bilans personnels</w:t>
      </w:r>
      <w:bookmarkEnd w:id="87"/>
      <w:bookmarkEnd w:id="88"/>
    </w:p>
    <w:p w:rsidR="0048570B" w:rsidRDefault="0048570B" w:rsidP="0048570B">
      <w:pPr>
        <w:pStyle w:val="Heading3"/>
        <w:rPr>
          <w:lang w:val="fr-FR"/>
        </w:rPr>
      </w:pPr>
      <w:bookmarkStart w:id="89" w:name="_Toc420663540"/>
      <w:bookmarkStart w:id="90" w:name="_Toc420676841"/>
      <w:r>
        <w:rPr>
          <w:lang w:val="fr-FR"/>
        </w:rPr>
        <w:t>- Sébastien SANCHEZ</w:t>
      </w:r>
      <w:bookmarkEnd w:id="89"/>
      <w:bookmarkEnd w:id="90"/>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p w:rsidR="007A5418" w:rsidRDefault="007A5418" w:rsidP="007A5418">
      <w:pPr>
        <w:pStyle w:val="Heading3"/>
        <w:rPr>
          <w:lang w:val="fr-FR"/>
        </w:rPr>
      </w:pPr>
      <w:bookmarkStart w:id="91" w:name="_Toc420663541"/>
      <w:bookmarkStart w:id="92" w:name="_Toc420676842"/>
      <w:r>
        <w:rPr>
          <w:lang w:val="fr-FR"/>
        </w:rPr>
        <w:t>- Jonathan MIQUEL</w:t>
      </w:r>
      <w:bookmarkEnd w:id="91"/>
      <w:bookmarkEnd w:id="92"/>
    </w:p>
    <w:p w:rsidR="007A5418" w:rsidRDefault="007A5418" w:rsidP="007A5418">
      <w:pPr>
        <w:rPr>
          <w:rFonts w:eastAsia="Times New Roman"/>
          <w:lang w:val="fr-FR" w:eastAsia="fr-FR" w:bidi="ar-SA"/>
        </w:rPr>
      </w:pPr>
      <w:r>
        <w:rPr>
          <w:rFonts w:eastAsia="Times New Roman"/>
          <w:lang w:val="fr-FR" w:eastAsia="fr-FR" w:bidi="ar-SA"/>
        </w:rPr>
        <w:tab/>
      </w:r>
      <w:r w:rsidRPr="007A5418">
        <w:rPr>
          <w:rFonts w:eastAsia="Times New Roman"/>
          <w:lang w:val="fr-FR" w:eastAsia="fr-FR" w:bidi="ar-SA"/>
        </w:rPr>
        <w:t xml:space="preserve">Ce projet fût une expérience très enrichissante ajoutant à la programmation dont on avait l'habitude plusieurs dimensions, en effet, de la conception orientée objet jusqu'à la gestion des délais en passant par la répartition des tâches n'avaient jamais eu l'occasion d'être appliqués de manière si concrète. Cela m'a permis de voir la programmation d'un autre angle de vue : la programmation en équipe. C'est un aspect très intéressant qui permet de découvrir la façon dont les autres personnes abordent un problème et ainsi tirer </w:t>
      </w:r>
      <w:r w:rsidRPr="007A5418">
        <w:rPr>
          <w:rFonts w:eastAsia="Times New Roman"/>
          <w:lang w:val="fr-FR" w:eastAsia="fr-FR" w:bidi="ar-SA"/>
        </w:rPr>
        <w:lastRenderedPageBreak/>
        <w:t>le meilleur de chaque partie. Je garde de ce projet un très bon souvenir, grâce à la bonne entente dans le groupe et la volonté générale de rendre un projet propre.</w:t>
      </w:r>
    </w:p>
    <w:p w:rsidR="007A5418" w:rsidRDefault="007A5418" w:rsidP="007A5418">
      <w:pPr>
        <w:pStyle w:val="Heading3"/>
        <w:rPr>
          <w:rFonts w:eastAsia="Times New Roman"/>
          <w:lang w:val="fr-FR" w:eastAsia="fr-FR" w:bidi="ar-SA"/>
        </w:rPr>
      </w:pPr>
      <w:bookmarkStart w:id="93" w:name="_Toc420663542"/>
      <w:bookmarkStart w:id="94" w:name="_Toc420676843"/>
      <w:r>
        <w:rPr>
          <w:rFonts w:eastAsia="Times New Roman"/>
          <w:lang w:val="fr-FR" w:eastAsia="fr-FR" w:bidi="ar-SA"/>
        </w:rPr>
        <w:t>- Maxime BAUBE</w:t>
      </w:r>
      <w:bookmarkEnd w:id="93"/>
      <w:bookmarkEnd w:id="94"/>
    </w:p>
    <w:p w:rsidR="007A5418" w:rsidRPr="007A5418" w:rsidRDefault="007A5418" w:rsidP="007A5418">
      <w:pPr>
        <w:rPr>
          <w:lang w:val="fr-FR"/>
        </w:rPr>
      </w:pPr>
      <w:r>
        <w:rPr>
          <w:lang w:val="fr-FR"/>
        </w:rPr>
        <w:tab/>
      </w:r>
      <w:r w:rsidRPr="007A5418">
        <w:rPr>
          <w:lang w:val="fr-FR"/>
        </w:rPr>
        <w:t>Ainsi ce projet fut riche en enseignement</w:t>
      </w:r>
      <w:r>
        <w:rPr>
          <w:lang w:val="fr-FR"/>
        </w:rPr>
        <w:t>s</w:t>
      </w:r>
      <w:r w:rsidRPr="007A5418">
        <w:rPr>
          <w:lang w:val="fr-FR"/>
        </w:rPr>
        <w:t>. En effet, que ce soit en programmation événementielle,  avec la découverte et la pratique des bibliothèques AWT/Swing, ou bien en gestion de projet, avec l’utilisation de logiciel</w:t>
      </w:r>
      <w:r>
        <w:rPr>
          <w:lang w:val="fr-FR"/>
        </w:rPr>
        <w:t>s</w:t>
      </w:r>
      <w:r w:rsidRPr="007A5418">
        <w:rPr>
          <w:lang w:val="fr-FR"/>
        </w:rPr>
        <w:t xml:space="preserve"> tel</w:t>
      </w:r>
      <w:r>
        <w:rPr>
          <w:lang w:val="fr-FR"/>
        </w:rPr>
        <w:t>s</w:t>
      </w:r>
      <w:r w:rsidRPr="007A5418">
        <w:rPr>
          <w:lang w:val="fr-FR"/>
        </w:rPr>
        <w:t xml:space="preserve"> que Microsoft Project, ou en conception orientée objet avec Visual Paradigm on peut aisément dire que ce projet offre une expé</w:t>
      </w:r>
      <w:r>
        <w:rPr>
          <w:lang w:val="fr-FR"/>
        </w:rPr>
        <w:t>rience large et enrichissante au niveau des</w:t>
      </w:r>
      <w:r w:rsidRPr="007A5418">
        <w:rPr>
          <w:lang w:val="fr-FR"/>
        </w:rPr>
        <w:t xml:space="preserve"> compétences. </w:t>
      </w:r>
    </w:p>
    <w:p w:rsidR="007A5418" w:rsidRPr="007A5418" w:rsidRDefault="007A5418" w:rsidP="007A5418">
      <w:pPr>
        <w:rPr>
          <w:lang w:val="fr-FR"/>
        </w:rPr>
      </w:pPr>
      <w:r w:rsidRPr="007A5418">
        <w:rPr>
          <w:lang w:val="fr-FR"/>
        </w:rPr>
        <w:t>Cependant il ne faut pas oublier le travail de groupe qui s’est déroulé sans accroc tout le long du projet, entre séance</w:t>
      </w:r>
      <w:r>
        <w:rPr>
          <w:lang w:val="fr-FR"/>
        </w:rPr>
        <w:t>s</w:t>
      </w:r>
      <w:r w:rsidRPr="007A5418">
        <w:rPr>
          <w:lang w:val="fr-FR"/>
        </w:rPr>
        <w:t xml:space="preserve"> de programmation, réunion</w:t>
      </w:r>
      <w:r>
        <w:rPr>
          <w:lang w:val="fr-FR"/>
        </w:rPr>
        <w:t>s</w:t>
      </w:r>
      <w:r w:rsidRPr="007A5418">
        <w:rPr>
          <w:lang w:val="fr-FR"/>
        </w:rPr>
        <w:t xml:space="preserve"> de gestion de projet ou bien conception tout s’est passé dans une ambiance conviviale.</w:t>
      </w:r>
    </w:p>
    <w:p w:rsidR="007A5418" w:rsidRDefault="007A5418" w:rsidP="007A5418">
      <w:pPr>
        <w:rPr>
          <w:lang w:val="fr-FR"/>
        </w:rPr>
      </w:pPr>
      <w:r w:rsidRPr="007A5418">
        <w:rPr>
          <w:lang w:val="fr-FR"/>
        </w:rPr>
        <w:t>Néanmoins si je dois mettre un point négatif à ce projet, je citerai la gestion de Git qui malgré son utilité évidente pour le travail de groupe,  nous a posé de nombreux soucis interne</w:t>
      </w:r>
      <w:r>
        <w:rPr>
          <w:lang w:val="fr-FR"/>
        </w:rPr>
        <w:t>s</w:t>
      </w:r>
      <w:r w:rsidRPr="007A5418">
        <w:rPr>
          <w:lang w:val="fr-FR"/>
        </w:rPr>
        <w:t>.</w:t>
      </w:r>
    </w:p>
    <w:p w:rsidR="007A5418" w:rsidRDefault="007A5418" w:rsidP="007A5418">
      <w:pPr>
        <w:pStyle w:val="Heading3"/>
        <w:rPr>
          <w:lang w:val="fr-FR"/>
        </w:rPr>
      </w:pPr>
      <w:bookmarkStart w:id="95" w:name="_Toc420676844"/>
      <w:r>
        <w:rPr>
          <w:lang w:val="fr-FR"/>
        </w:rPr>
        <w:t>- Vincent GRANIER</w:t>
      </w:r>
      <w:bookmarkEnd w:id="95"/>
    </w:p>
    <w:p w:rsidR="007A5418" w:rsidRPr="007A5418" w:rsidRDefault="007A5418" w:rsidP="007A5418">
      <w:pPr>
        <w:rPr>
          <w:lang w:val="fr-FR"/>
        </w:rPr>
      </w:pPr>
      <w:r>
        <w:rPr>
          <w:lang w:val="fr-FR"/>
        </w:rPr>
        <w:tab/>
      </w:r>
      <w:r w:rsidRPr="007A5418">
        <w:rPr>
          <w:lang w:val="fr-FR"/>
        </w:rPr>
        <w:t>Ce projet a vraiment été une importante source d’évolution et de progression dans les domaines de la programmation, de la conception, de la gestion de projet… . Cela m’a donc permis d’illustrer tous les concepts vus en cours et d’en découvrir de nouveaux.</w:t>
      </w:r>
    </w:p>
    <w:p w:rsidR="007A5418" w:rsidRPr="007A5418" w:rsidRDefault="007A5418" w:rsidP="007A5418">
      <w:pPr>
        <w:rPr>
          <w:lang w:val="fr-FR"/>
        </w:rPr>
      </w:pPr>
      <w:r>
        <w:rPr>
          <w:lang w:val="fr-FR"/>
        </w:rPr>
        <w:tab/>
      </w:r>
      <w:r w:rsidRPr="007A5418">
        <w:rPr>
          <w:lang w:val="fr-FR"/>
        </w:rPr>
        <w:t>De plus, la réalisation de ce projet m’a permis d’avoir un premier aperçu de ce qu’est la réalisation d’un projet en entreprise. Par ailleurs, nous avons appris à travailler avec de nouveaux outils informatiques, notamment Project ou encore GitHub. Nous avons donc enrichit notre culture informatique.</w:t>
      </w:r>
    </w:p>
    <w:p w:rsidR="007A5418" w:rsidRPr="007A5418" w:rsidRDefault="007A5418" w:rsidP="007A5418">
      <w:pPr>
        <w:rPr>
          <w:lang w:val="fr-FR"/>
        </w:rPr>
      </w:pPr>
      <w:r>
        <w:rPr>
          <w:lang w:val="fr-FR"/>
        </w:rPr>
        <w:tab/>
      </w:r>
      <w:r w:rsidRPr="007A5418">
        <w:rPr>
          <w:lang w:val="fr-FR"/>
        </w:rPr>
        <w:t xml:space="preserve"> Nous avons également progressé dans la gestion humaine. Le travail en équipe et la répartition des tâches nous ont permis de mieux appréhender la réalisation du projet.</w:t>
      </w:r>
    </w:p>
    <w:p w:rsidR="007A5418" w:rsidRDefault="007A5418" w:rsidP="007A5418">
      <w:pPr>
        <w:rPr>
          <w:lang w:val="fr-FR"/>
        </w:rPr>
      </w:pPr>
      <w:r>
        <w:rPr>
          <w:lang w:val="fr-FR"/>
        </w:rPr>
        <w:tab/>
      </w:r>
      <w:r w:rsidRPr="007A5418">
        <w:rPr>
          <w:lang w:val="fr-FR"/>
        </w:rPr>
        <w:t>Sur un plan personnel, ce projet est donc une réelle réussite puisque j’ai pu combler une partie des lacunes que j’avais en programmation et progresser dans plusieurs domaines de l’informatique.</w:t>
      </w:r>
    </w:p>
    <w:p w:rsidR="007A5418" w:rsidRDefault="007A5418" w:rsidP="007A5418">
      <w:pPr>
        <w:pStyle w:val="Heading3"/>
        <w:rPr>
          <w:lang w:val="fr-FR"/>
        </w:rPr>
      </w:pPr>
      <w:bookmarkStart w:id="96" w:name="_Toc420676845"/>
      <w:r>
        <w:rPr>
          <w:lang w:val="fr-FR"/>
        </w:rPr>
        <w:t>- Mickaël PERIES</w:t>
      </w:r>
      <w:bookmarkEnd w:id="96"/>
    </w:p>
    <w:p w:rsidR="007A5418" w:rsidRPr="007A5418" w:rsidRDefault="007A5418" w:rsidP="007A5418">
      <w:pPr>
        <w:rPr>
          <w:shd w:val="clear" w:color="auto" w:fill="FFFFFF"/>
          <w:lang w:val="fr-FR"/>
        </w:rPr>
      </w:pPr>
      <w:r>
        <w:rPr>
          <w:shd w:val="clear" w:color="auto" w:fill="FFFFFF"/>
          <w:lang w:val="fr-FR"/>
        </w:rPr>
        <w:tab/>
      </w:r>
      <w:r w:rsidRPr="007A5418">
        <w:rPr>
          <w:shd w:val="clear" w:color="auto" w:fill="FFFFFF"/>
          <w:lang w:val="fr-FR"/>
        </w:rPr>
        <w:t>Au cours de ce p</w:t>
      </w:r>
      <w:r w:rsidR="00013765">
        <w:rPr>
          <w:shd w:val="clear" w:color="auto" w:fill="FFFFFF"/>
          <w:lang w:val="fr-FR"/>
        </w:rPr>
        <w:t>rojet de quelques mois, j’ai pu</w:t>
      </w:r>
      <w:r w:rsidRPr="007A5418">
        <w:rPr>
          <w:shd w:val="clear" w:color="auto" w:fill="FFFFFF"/>
          <w:lang w:val="fr-FR"/>
        </w:rPr>
        <w:t xml:space="preserve">  apprendre énormément de nouvelles choses. Au niveau informatique grâce à l’utilisation de nouveaux outils comme GIT/Github/Project, mais aussi grâce à l’utilisation de nouveaux </w:t>
      </w:r>
      <w:r w:rsidR="00013765">
        <w:rPr>
          <w:shd w:val="clear" w:color="auto" w:fill="FFFFFF"/>
          <w:lang w:val="fr-FR"/>
        </w:rPr>
        <w:t>modules sous Eclise</w:t>
      </w:r>
      <w:r w:rsidRPr="007A5418">
        <w:rPr>
          <w:shd w:val="clear" w:color="auto" w:fill="FFFFFF"/>
          <w:lang w:val="fr-FR"/>
        </w:rPr>
        <w:t xml:space="preserve"> comme eG</w:t>
      </w:r>
      <w:r w:rsidR="00013765">
        <w:rPr>
          <w:shd w:val="clear" w:color="auto" w:fill="FFFFFF"/>
          <w:lang w:val="fr-FR"/>
        </w:rPr>
        <w:t xml:space="preserve">it/Metrics. De plus j’ai acquis </w:t>
      </w:r>
      <w:r w:rsidRPr="007A5418">
        <w:rPr>
          <w:shd w:val="clear" w:color="auto" w:fill="FFFFFF"/>
          <w:lang w:val="fr-FR"/>
        </w:rPr>
        <w:t>de nouvelles connaissances comme l’utilisation de nouvelles classes en java (AWT/SWING/io), la création d</w:t>
      </w:r>
      <w:r w:rsidR="00013765">
        <w:rPr>
          <w:shd w:val="clear" w:color="auto" w:fill="FFFFFF"/>
          <w:lang w:val="fr-FR"/>
        </w:rPr>
        <w:t>e .exe, etc… De plus j’ai appris</w:t>
      </w:r>
      <w:r w:rsidRPr="007A5418">
        <w:rPr>
          <w:shd w:val="clear" w:color="auto" w:fill="FFFFFF"/>
          <w:lang w:val="fr-FR"/>
        </w:rPr>
        <w:t xml:space="preserve"> à travailler en équipe, ce qui comprend beaucoup de taches comme les réunions, la répartition des tâches, la mise en commun, etc…</w:t>
      </w:r>
    </w:p>
    <w:p w:rsidR="007A5418" w:rsidRPr="007A5418" w:rsidRDefault="007A5418" w:rsidP="00013765">
      <w:pPr>
        <w:ind w:firstLine="708"/>
        <w:rPr>
          <w:shd w:val="clear" w:color="auto" w:fill="FFFFFF"/>
          <w:lang w:val="fr-FR"/>
        </w:rPr>
      </w:pPr>
      <w:r w:rsidRPr="007A5418">
        <w:rPr>
          <w:shd w:val="clear" w:color="auto" w:fill="FFFFFF"/>
          <w:lang w:val="fr-FR"/>
        </w:rPr>
        <w:lastRenderedPageBreak/>
        <w:t>J’ai également fortement développé mes capacités d’expression orale, d’écoute, d’assurance et surtout mes capacités rédactionnelles. Ce projet aura été un vé</w:t>
      </w:r>
      <w:r w:rsidR="00013765">
        <w:rPr>
          <w:shd w:val="clear" w:color="auto" w:fill="FFFFFF"/>
          <w:lang w:val="fr-FR"/>
        </w:rPr>
        <w:t>ritable challenge qui m’a permis</w:t>
      </w:r>
      <w:r w:rsidRPr="007A5418">
        <w:rPr>
          <w:shd w:val="clear" w:color="auto" w:fill="FFFFFF"/>
          <w:lang w:val="fr-FR"/>
        </w:rPr>
        <w:t xml:space="preserve"> de me surpasser pour arriver à respecter les échéances données. De plus je pense que cette simulation de travail en entreprise pourra m’être utile dans le futur. Enfin grâce à une bonne co</w:t>
      </w:r>
      <w:r w:rsidR="00013765">
        <w:rPr>
          <w:shd w:val="clear" w:color="auto" w:fill="FFFFFF"/>
          <w:lang w:val="fr-FR"/>
        </w:rPr>
        <w:t xml:space="preserve">hésion de groupe nous avons pu </w:t>
      </w:r>
      <w:bookmarkStart w:id="97" w:name="_GoBack"/>
      <w:bookmarkEnd w:id="97"/>
      <w:r w:rsidRPr="007A5418">
        <w:rPr>
          <w:shd w:val="clear" w:color="auto" w:fill="FFFFFF"/>
          <w:lang w:val="fr-FR"/>
        </w:rPr>
        <w:t>exploiter le potentiel de chacun pour obtenir un projet finit et fonctionnel.</w:t>
      </w:r>
    </w:p>
    <w:p w:rsidR="007A5418" w:rsidRPr="007A5418" w:rsidRDefault="007A5418" w:rsidP="007A5418">
      <w:pPr>
        <w:rPr>
          <w:lang w:val="fr-FR"/>
        </w:rPr>
      </w:pPr>
    </w:p>
    <w:p w:rsidR="007A5418" w:rsidRPr="007A5418" w:rsidRDefault="007A5418" w:rsidP="007A5418">
      <w:pPr>
        <w:rPr>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Pr="007A5418" w:rsidRDefault="007A5418" w:rsidP="007A5418">
      <w:pPr>
        <w:rPr>
          <w:sz w:val="20"/>
          <w:lang w:val="fr-FR"/>
        </w:rPr>
      </w:pPr>
    </w:p>
    <w:p w:rsidR="007A5418" w:rsidRPr="007A5418" w:rsidRDefault="007A5418" w:rsidP="007A5418">
      <w:pPr>
        <w:rPr>
          <w:lang w:val="fr-FR" w:eastAsia="fr-FR" w:bidi="ar-SA"/>
        </w:rPr>
      </w:pPr>
    </w:p>
    <w:p w:rsidR="007A5418" w:rsidRPr="00072000" w:rsidRDefault="007A5418" w:rsidP="007A5418">
      <w:pPr>
        <w:pStyle w:val="Title"/>
        <w:jc w:val="center"/>
        <w:rPr>
          <w:lang w:val="fr-FR"/>
        </w:rPr>
      </w:pPr>
      <w:r w:rsidRPr="00072000">
        <w:rPr>
          <w:lang w:val="fr-FR"/>
        </w:rPr>
        <w:t>Manuel utilisateur</w:t>
      </w:r>
    </w:p>
    <w:p w:rsidR="007A5418" w:rsidRPr="00072000" w:rsidRDefault="007A5418" w:rsidP="007A5418">
      <w:pPr>
        <w:rPr>
          <w:lang w:val="fr-FR"/>
        </w:rPr>
      </w:pPr>
    </w:p>
    <w:p w:rsidR="007A5418" w:rsidRPr="00072000" w:rsidRDefault="007A5418" w:rsidP="007A5418">
      <w:pPr>
        <w:pStyle w:val="Heading1"/>
        <w:rPr>
          <w:lang w:val="fr-FR"/>
        </w:rPr>
      </w:pPr>
      <w:bookmarkStart w:id="98" w:name="_Toc420663543"/>
      <w:bookmarkStart w:id="99" w:name="_Toc420676846"/>
      <w:r w:rsidRPr="00072000">
        <w:rPr>
          <w:lang w:val="fr-FR"/>
        </w:rPr>
        <w:t>Introduction</w:t>
      </w:r>
      <w:bookmarkEnd w:id="98"/>
      <w:bookmarkEnd w:id="99"/>
    </w:p>
    <w:p w:rsidR="007A5418" w:rsidRPr="00072000" w:rsidRDefault="007A5418" w:rsidP="007A5418">
      <w:pPr>
        <w:rPr>
          <w:lang w:val="fr-FR"/>
        </w:rPr>
      </w:pPr>
    </w:p>
    <w:p w:rsidR="007A5418" w:rsidRPr="00072000" w:rsidRDefault="007A5418" w:rsidP="007A5418">
      <w:pPr>
        <w:ind w:firstLine="708"/>
        <w:rPr>
          <w:lang w:val="fr-FR"/>
        </w:rPr>
      </w:pPr>
      <w:r w:rsidRPr="00072000">
        <w:rPr>
          <w:lang w:val="fr-FR"/>
        </w:rPr>
        <w:t xml:space="preserve">Cableur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7A5418" w:rsidRPr="00072000" w:rsidRDefault="007A5418" w:rsidP="007A5418">
      <w:pPr>
        <w:rPr>
          <w:lang w:val="fr-FR"/>
        </w:rPr>
      </w:pPr>
    </w:p>
    <w:p w:rsidR="007A5418" w:rsidRPr="00072000" w:rsidRDefault="007A5418" w:rsidP="007A5418">
      <w:pPr>
        <w:pStyle w:val="Heading1"/>
        <w:rPr>
          <w:lang w:val="fr-FR"/>
        </w:rPr>
      </w:pPr>
      <w:bookmarkStart w:id="100" w:name="_Toc420663544"/>
      <w:bookmarkStart w:id="101" w:name="_Toc420676847"/>
      <w:r w:rsidRPr="00072000">
        <w:rPr>
          <w:lang w:val="fr-FR"/>
        </w:rPr>
        <w:t>La calculatrice</w:t>
      </w:r>
      <w:bookmarkEnd w:id="100"/>
      <w:bookmarkEnd w:id="101"/>
    </w:p>
    <w:p w:rsidR="007A5418" w:rsidRPr="00072000" w:rsidRDefault="007A5418" w:rsidP="007A5418">
      <w:pPr>
        <w:pStyle w:val="Heading2"/>
        <w:rPr>
          <w:lang w:val="fr-FR"/>
        </w:rPr>
      </w:pPr>
      <w:bookmarkStart w:id="102" w:name="_Toc420663545"/>
      <w:bookmarkStart w:id="103" w:name="_Toc420676848"/>
      <w:r w:rsidRPr="00072000">
        <w:rPr>
          <w:lang w:val="fr-FR"/>
        </w:rPr>
        <w:t>Mini-Calculatrice de base</w:t>
      </w:r>
      <w:bookmarkEnd w:id="102"/>
      <w:bookmarkEnd w:id="103"/>
    </w:p>
    <w:p w:rsidR="007A5418" w:rsidRDefault="007A5418" w:rsidP="007A5418">
      <w:pPr>
        <w:rPr>
          <w:lang w:val="fr-FR"/>
        </w:rPr>
      </w:pPr>
      <w:r w:rsidRPr="00072000">
        <w:rPr>
          <w:lang w:val="fr-FR"/>
        </w:rPr>
        <w:lastRenderedPageBreak/>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7A5418" w:rsidRDefault="007A5418" w:rsidP="007A5418">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Calculatrice : la fenêtre</w:t>
      </w:r>
    </w:p>
    <w:p w:rsidR="007A5418" w:rsidRDefault="007A5418" w:rsidP="007A5418">
      <w:pPr>
        <w:rPr>
          <w:lang w:val="fr-FR"/>
        </w:rPr>
      </w:pPr>
      <w:r>
        <w:rPr>
          <w:noProof/>
          <w:lang w:val="fr-FR" w:eastAsia="fr-FR" w:bidi="ar-SA"/>
        </w:rPr>
        <w:drawing>
          <wp:inline distT="0" distB="0" distL="0" distR="0">
            <wp:extent cx="5753100" cy="6381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Exécuteur de commandes</w:t>
      </w:r>
    </w:p>
    <w:p w:rsidR="007A5418" w:rsidRDefault="007A5418" w:rsidP="007A5418">
      <w:pPr>
        <w:rPr>
          <w:lang w:val="fr-FR"/>
        </w:rPr>
      </w:pPr>
      <w:r>
        <w:rPr>
          <w:noProof/>
          <w:lang w:val="fr-FR" w:eastAsia="fr-FR" w:bidi="ar-SA"/>
        </w:rPr>
        <w:lastRenderedPageBreak/>
        <w:drawing>
          <wp:inline distT="0" distB="0" distL="0" distR="0">
            <wp:extent cx="5753100" cy="51625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7A5418" w:rsidRPr="00677ED9" w:rsidRDefault="007A5418" w:rsidP="007A5418">
      <w:pPr>
        <w:rPr>
          <w:lang w:val="fr-FR"/>
        </w:rPr>
      </w:pPr>
      <w:r>
        <w:rPr>
          <w:lang w:val="fr-FR"/>
        </w:rPr>
        <w:t>Ecran de la calculatrice</w:t>
      </w:r>
    </w:p>
    <w:p w:rsidR="007A5418" w:rsidRPr="00072000" w:rsidRDefault="007A5418" w:rsidP="007A5418">
      <w:pPr>
        <w:pStyle w:val="Heading2"/>
        <w:rPr>
          <w:lang w:val="fr-FR"/>
        </w:rPr>
      </w:pPr>
      <w:bookmarkStart w:id="104" w:name="_Toc420663546"/>
      <w:bookmarkStart w:id="105" w:name="_Toc420676849"/>
      <w:r w:rsidRPr="00072000">
        <w:rPr>
          <w:lang w:val="fr-FR"/>
        </w:rPr>
        <w:t>Instructions de calculs simples</w:t>
      </w:r>
      <w:bookmarkEnd w:id="104"/>
      <w:bookmarkEnd w:id="105"/>
    </w:p>
    <w:p w:rsidR="007A5418" w:rsidRDefault="007A5418" w:rsidP="007A5418">
      <w:pPr>
        <w:rPr>
          <w:lang w:val="fr-FR"/>
        </w:rPr>
      </w:pPr>
      <w:r w:rsidRPr="00677ED9">
        <w:rPr>
          <w:lang w:val="fr-FR"/>
        </w:rPr>
        <w:t>On peut entrer le calcul souhaité</w:t>
      </w:r>
      <w:r>
        <w:rPr>
          <w:lang w:val="fr-FR"/>
        </w:rPr>
        <w:t xml:space="preserve"> dans l'exécuteur de commande. Ces calculs doivent être de la forme "5+1". </w:t>
      </w:r>
    </w:p>
    <w:p w:rsidR="007A5418" w:rsidRDefault="007A5418" w:rsidP="007A5418">
      <w:pPr>
        <w:rPr>
          <w:lang w:val="fr-FR"/>
        </w:rPr>
      </w:pPr>
      <w:r>
        <w:rPr>
          <w:lang w:val="fr-FR"/>
        </w:rPr>
        <w:t>On pourra utiliser des nombres à virgule, en utilisant le "." et des nombres négatifs seront précédés de "-" : ex : -2.47/-2 (on pourra entourer le "-2" de parenthèses : -2.47/(-2)</w:t>
      </w:r>
    </w:p>
    <w:p w:rsidR="007A5418" w:rsidRDefault="007A5418" w:rsidP="007A5418">
      <w:pPr>
        <w:rPr>
          <w:lang w:val="fr-FR"/>
        </w:rPr>
      </w:pPr>
      <w:r>
        <w:rPr>
          <w:lang w:val="fr-FR"/>
        </w:rPr>
        <w:t>On pourra insérer autant d'opérandes que l'on souhaite : ex : 5+2/3*5+1</w:t>
      </w:r>
    </w:p>
    <w:p w:rsidR="007A5418" w:rsidRDefault="007A5418" w:rsidP="007A5418">
      <w:pPr>
        <w:rPr>
          <w:lang w:val="fr-FR"/>
        </w:rPr>
      </w:pPr>
      <w:r>
        <w:rPr>
          <w:lang w:val="fr-FR"/>
        </w:rPr>
        <w:t>Les espaces sont acceptés, mais une commande de plus de 75 caractères génèrera une erreur</w:t>
      </w:r>
    </w:p>
    <w:p w:rsidR="007A5418" w:rsidRDefault="007A5418" w:rsidP="007A5418">
      <w:pPr>
        <w:pStyle w:val="Heading4"/>
        <w:rPr>
          <w:lang w:val="fr-FR"/>
        </w:rPr>
      </w:pPr>
      <w:r>
        <w:rPr>
          <w:lang w:val="fr-FR"/>
        </w:rPr>
        <w:t xml:space="preserve"> - Sources d'erreurs fréquentes :</w:t>
      </w:r>
    </w:p>
    <w:p w:rsidR="007A5418" w:rsidRDefault="007A5418" w:rsidP="007A5418">
      <w:pPr>
        <w:rPr>
          <w:lang w:val="fr-FR"/>
        </w:rPr>
      </w:pPr>
      <w:r>
        <w:rPr>
          <w:lang w:val="fr-FR"/>
        </w:rPr>
        <w:tab/>
        <w:t>- N'entrez pas plusieurs opérandes à la suite (ex : 5//2)</w:t>
      </w:r>
    </w:p>
    <w:p w:rsidR="007A5418" w:rsidRPr="00677ED9" w:rsidRDefault="007A5418" w:rsidP="007A5418">
      <w:pPr>
        <w:rPr>
          <w:lang w:val="fr-FR"/>
        </w:rPr>
      </w:pPr>
      <w:r>
        <w:rPr>
          <w:lang w:val="fr-FR"/>
        </w:rPr>
        <w:tab/>
        <w:t>- Attention à la division par 0 qui génère une erreur.</w:t>
      </w:r>
    </w:p>
    <w:p w:rsidR="007A5418" w:rsidRDefault="007A5418" w:rsidP="007A5418">
      <w:pPr>
        <w:pStyle w:val="Heading2"/>
        <w:rPr>
          <w:lang w:val="fr-FR"/>
        </w:rPr>
      </w:pPr>
      <w:bookmarkStart w:id="106" w:name="_Toc420663547"/>
      <w:bookmarkStart w:id="107" w:name="_Toc420676850"/>
      <w:r w:rsidRPr="00677ED9">
        <w:rPr>
          <w:lang w:val="fr-FR"/>
        </w:rPr>
        <w:lastRenderedPageBreak/>
        <w:t>Instructions de calculs avec des parenthèses</w:t>
      </w:r>
      <w:bookmarkEnd w:id="106"/>
      <w:bookmarkEnd w:id="107"/>
      <w:r w:rsidRPr="00677ED9">
        <w:rPr>
          <w:lang w:val="fr-FR"/>
        </w:rPr>
        <w:t xml:space="preserve"> </w:t>
      </w:r>
    </w:p>
    <w:p w:rsidR="007A5418" w:rsidRDefault="007A5418" w:rsidP="007A5418">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7A5418" w:rsidRDefault="007A5418" w:rsidP="007A5418">
      <w:pPr>
        <w:rPr>
          <w:lang w:val="fr-FR"/>
        </w:rPr>
      </w:pPr>
      <w:r>
        <w:rPr>
          <w:lang w:val="fr-FR"/>
        </w:rPr>
        <w:t>Exemple :</w:t>
      </w:r>
    </w:p>
    <w:p w:rsidR="007A5418" w:rsidRDefault="007A5418" w:rsidP="007A5418">
      <w:pPr>
        <w:rPr>
          <w:lang w:val="fr-FR"/>
        </w:rPr>
      </w:pPr>
      <w:r>
        <w:rPr>
          <w:lang w:val="fr-FR"/>
        </w:rPr>
        <w:t>(1+2) * (3-4*2+1)/(((1+2)*(2+1))+1)*2</w:t>
      </w:r>
    </w:p>
    <w:p w:rsidR="007A5418" w:rsidRDefault="007A5418" w:rsidP="007A5418">
      <w:pPr>
        <w:pStyle w:val="Heading4"/>
        <w:rPr>
          <w:lang w:val="fr-FR"/>
        </w:rPr>
      </w:pPr>
      <w:r>
        <w:rPr>
          <w:lang w:val="fr-FR"/>
        </w:rPr>
        <w:t>- Sources d'erreurs fréquentes :</w:t>
      </w:r>
    </w:p>
    <w:p w:rsidR="007A5418" w:rsidRPr="00072000" w:rsidRDefault="007A5418" w:rsidP="007A5418">
      <w:pPr>
        <w:rPr>
          <w:lang w:val="fr-FR"/>
        </w:rPr>
      </w:pPr>
      <w:r>
        <w:rPr>
          <w:lang w:val="fr-FR"/>
        </w:rPr>
        <w:tab/>
        <w:t>Il faudra veiller à refermer toutes les parenthèses ouvertes, sinon une erreur peut être générée.</w:t>
      </w:r>
    </w:p>
    <w:p w:rsidR="007A5418" w:rsidRDefault="007A5418" w:rsidP="007A5418">
      <w:pPr>
        <w:pStyle w:val="Heading2"/>
        <w:rPr>
          <w:lang w:val="fr-FR"/>
        </w:rPr>
      </w:pPr>
      <w:bookmarkStart w:id="108" w:name="_Toc420663548"/>
      <w:bookmarkStart w:id="109" w:name="_Toc420676851"/>
      <w:r w:rsidRPr="00677ED9">
        <w:rPr>
          <w:lang w:val="fr-FR"/>
        </w:rPr>
        <w:t>Instructions de calcul utilisant la mémoire</w:t>
      </w:r>
      <w:bookmarkEnd w:id="108"/>
      <w:bookmarkEnd w:id="109"/>
      <w:r w:rsidRPr="00677ED9">
        <w:rPr>
          <w:lang w:val="fr-FR"/>
        </w:rPr>
        <w:t xml:space="preserve"> </w:t>
      </w:r>
    </w:p>
    <w:p w:rsidR="007A5418" w:rsidRDefault="007A5418" w:rsidP="007A5418">
      <w:pPr>
        <w:rPr>
          <w:lang w:val="fr-FR"/>
        </w:rPr>
      </w:pPr>
      <w:r>
        <w:rPr>
          <w:lang w:val="fr-FR"/>
        </w:rPr>
        <w:t>On pourra utiliser des cases mémoires lors des calculs. Ces cases mémoires sont des variables, désignées par une lettre majuscule : A, B, C, ..., Z.</w:t>
      </w:r>
    </w:p>
    <w:p w:rsidR="007A5418" w:rsidRDefault="007A5418" w:rsidP="007A5418">
      <w:pPr>
        <w:rPr>
          <w:lang w:val="fr-FR"/>
        </w:rPr>
      </w:pPr>
      <w:r>
        <w:rPr>
          <w:lang w:val="fr-FR"/>
        </w:rPr>
        <w:t>Une variable peut être initialisée de la manière suivante : 5*2 = A</w:t>
      </w:r>
    </w:p>
    <w:p w:rsidR="007A5418" w:rsidRDefault="007A5418" w:rsidP="007A5418">
      <w:pPr>
        <w:rPr>
          <w:lang w:val="fr-FR"/>
        </w:rPr>
      </w:pPr>
      <w:r>
        <w:rPr>
          <w:lang w:val="fr-FR"/>
        </w:rPr>
        <w:t>Après avoir été initialisée, la variable pourra être utilisée dans les calculs : A+2</w:t>
      </w:r>
    </w:p>
    <w:p w:rsidR="007A5418" w:rsidRDefault="007A5418" w:rsidP="007A5418">
      <w:pPr>
        <w:rPr>
          <w:lang w:val="fr-FR"/>
        </w:rPr>
      </w:pPr>
      <w:r>
        <w:rPr>
          <w:lang w:val="fr-FR"/>
        </w:rPr>
        <w:t>Exemples : 1+2=A</w:t>
      </w:r>
    </w:p>
    <w:p w:rsidR="007A5418" w:rsidRDefault="007A5418" w:rsidP="007A5418">
      <w:pPr>
        <w:rPr>
          <w:lang w:val="fr-FR"/>
        </w:rPr>
      </w:pPr>
      <w:r>
        <w:rPr>
          <w:lang w:val="fr-FR"/>
        </w:rPr>
        <w:tab/>
        <w:t xml:space="preserve">     A*2 = C</w:t>
      </w:r>
    </w:p>
    <w:p w:rsidR="007A5418" w:rsidRDefault="007A5418" w:rsidP="007A5418">
      <w:pPr>
        <w:rPr>
          <w:lang w:val="fr-FR"/>
        </w:rPr>
      </w:pPr>
      <w:r>
        <w:rPr>
          <w:lang w:val="fr-FR"/>
        </w:rPr>
        <w:tab/>
        <w:t xml:space="preserve">     A+C</w:t>
      </w:r>
    </w:p>
    <w:p w:rsidR="007A5418" w:rsidRDefault="007A5418" w:rsidP="007A5418">
      <w:pPr>
        <w:pStyle w:val="Heading4"/>
        <w:rPr>
          <w:lang w:val="fr-FR"/>
        </w:rPr>
      </w:pPr>
      <w:r>
        <w:rPr>
          <w:lang w:val="fr-FR"/>
        </w:rPr>
        <w:t>- Sources d'erreurs fréquentes</w:t>
      </w:r>
      <w:r>
        <w:rPr>
          <w:lang w:val="fr-FR"/>
        </w:rPr>
        <w:tab/>
      </w:r>
    </w:p>
    <w:p w:rsidR="007A5418" w:rsidRDefault="007A5418" w:rsidP="007A5418">
      <w:pPr>
        <w:rPr>
          <w:lang w:val="fr-FR"/>
        </w:rPr>
      </w:pPr>
      <w:r>
        <w:rPr>
          <w:lang w:val="fr-FR"/>
        </w:rPr>
        <w:tab/>
        <w:t>Une variable non initialisée utilisée dans un calcul génèrera une erreur.</w:t>
      </w:r>
    </w:p>
    <w:p w:rsidR="007A5418" w:rsidRPr="00072000" w:rsidRDefault="007A5418" w:rsidP="007A5418">
      <w:pPr>
        <w:rPr>
          <w:lang w:val="fr-FR"/>
        </w:rPr>
      </w:pPr>
      <w:r>
        <w:rPr>
          <w:lang w:val="fr-FR"/>
        </w:rPr>
        <w:tab/>
        <w:t>On ne peut utiliser que le signe "=" pour l'initialisation.</w:t>
      </w:r>
    </w:p>
    <w:p w:rsidR="007A5418" w:rsidRDefault="007A5418" w:rsidP="007A5418">
      <w:pPr>
        <w:pStyle w:val="Heading2"/>
        <w:rPr>
          <w:lang w:val="fr-FR"/>
        </w:rPr>
      </w:pPr>
      <w:bookmarkStart w:id="110" w:name="_Toc420663549"/>
      <w:bookmarkStart w:id="111" w:name="_Toc420676852"/>
      <w:r w:rsidRPr="00072000">
        <w:rPr>
          <w:lang w:val="fr-FR"/>
        </w:rPr>
        <w:t>Gestionnaire de mémoire</w:t>
      </w:r>
      <w:bookmarkEnd w:id="110"/>
      <w:bookmarkEnd w:id="111"/>
    </w:p>
    <w:p w:rsidR="007A5418" w:rsidRDefault="007A5418" w:rsidP="007A5418">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7A5418" w:rsidRDefault="007A5418" w:rsidP="007A5418">
      <w:pPr>
        <w:rPr>
          <w:lang w:val="fr-FR"/>
        </w:rPr>
      </w:pPr>
      <w:r>
        <w:rPr>
          <w:lang w:val="fr-FR"/>
        </w:rPr>
        <w:t>Commandes disponibles :</w:t>
      </w:r>
    </w:p>
    <w:tbl>
      <w:tblPr>
        <w:tblStyle w:val="TableGrid"/>
        <w:tblW w:w="0" w:type="auto"/>
        <w:tblLook w:val="04A0" w:firstRow="1" w:lastRow="0" w:firstColumn="1" w:lastColumn="0" w:noHBand="0" w:noVBand="1"/>
      </w:tblPr>
      <w:tblGrid>
        <w:gridCol w:w="1223"/>
        <w:gridCol w:w="1213"/>
        <w:gridCol w:w="1475"/>
        <w:gridCol w:w="2154"/>
        <w:gridCol w:w="1803"/>
        <w:gridCol w:w="1420"/>
      </w:tblGrid>
      <w:tr w:rsidR="007A5418" w:rsidRPr="00072000" w:rsidTr="00281B42">
        <w:tc>
          <w:tcPr>
            <w:tcW w:w="1164" w:type="dxa"/>
          </w:tcPr>
          <w:p w:rsidR="007A5418" w:rsidRDefault="007A5418" w:rsidP="00281B42">
            <w:pPr>
              <w:jc w:val="center"/>
            </w:pPr>
            <w:r>
              <w:t>Nom de la commande</w:t>
            </w:r>
          </w:p>
        </w:tc>
        <w:tc>
          <w:tcPr>
            <w:tcW w:w="1223" w:type="dxa"/>
          </w:tcPr>
          <w:p w:rsidR="007A5418" w:rsidRDefault="007A5418" w:rsidP="00281B42">
            <w:pPr>
              <w:jc w:val="center"/>
            </w:pPr>
            <w:r>
              <w:t>Argument 1</w:t>
            </w:r>
          </w:p>
        </w:tc>
        <w:tc>
          <w:tcPr>
            <w:tcW w:w="1368" w:type="dxa"/>
          </w:tcPr>
          <w:p w:rsidR="007A5418" w:rsidRDefault="007A5418" w:rsidP="00281B42">
            <w:pPr>
              <w:jc w:val="center"/>
            </w:pPr>
            <w:r>
              <w:t>Argument 2</w:t>
            </w:r>
          </w:p>
        </w:tc>
        <w:tc>
          <w:tcPr>
            <w:tcW w:w="2220" w:type="dxa"/>
          </w:tcPr>
          <w:p w:rsidR="007A5418" w:rsidRDefault="007A5418" w:rsidP="00281B42">
            <w:pPr>
              <w:jc w:val="center"/>
            </w:pPr>
            <w:r>
              <w:t>Rôle</w:t>
            </w:r>
          </w:p>
        </w:tc>
        <w:tc>
          <w:tcPr>
            <w:tcW w:w="1859" w:type="dxa"/>
          </w:tcPr>
          <w:p w:rsidR="007A5418" w:rsidRPr="00072000" w:rsidRDefault="007A5418" w:rsidP="00281B42">
            <w:pPr>
              <w:jc w:val="center"/>
            </w:pPr>
            <w:r>
              <w:t xml:space="preserve">Résultat affiché </w:t>
            </w:r>
            <w:r w:rsidRPr="00072000">
              <w:t>si la c</w:t>
            </w:r>
            <w:r>
              <w:t xml:space="preserve">ommande est </w:t>
            </w:r>
            <w:r>
              <w:lastRenderedPageBreak/>
              <w:t>correcte</w:t>
            </w:r>
          </w:p>
        </w:tc>
        <w:tc>
          <w:tcPr>
            <w:tcW w:w="1454" w:type="dxa"/>
          </w:tcPr>
          <w:p w:rsidR="007A5418" w:rsidRDefault="007A5418" w:rsidP="00281B42">
            <w:pPr>
              <w:jc w:val="center"/>
            </w:pPr>
            <w:r>
              <w:lastRenderedPageBreak/>
              <w:t>Exemples</w:t>
            </w:r>
          </w:p>
        </w:tc>
      </w:tr>
      <w:tr w:rsidR="007A5418" w:rsidRPr="00072000" w:rsidTr="00281B42">
        <w:tc>
          <w:tcPr>
            <w:tcW w:w="1164" w:type="dxa"/>
          </w:tcPr>
          <w:p w:rsidR="007A5418" w:rsidRDefault="007A5418" w:rsidP="00281B42">
            <w:r>
              <w:lastRenderedPageBreak/>
              <w:t>RAZ</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(ré)initialisées : valeur = 0</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RAZ A</w:t>
            </w:r>
          </w:p>
          <w:p w:rsidR="007A5418" w:rsidRDefault="007A5418" w:rsidP="00281B42">
            <w:pPr>
              <w:jc w:val="center"/>
            </w:pPr>
            <w:r>
              <w:t>RAZ A..D</w:t>
            </w:r>
          </w:p>
        </w:tc>
      </w:tr>
      <w:tr w:rsidR="007A5418" w:rsidRPr="00072000" w:rsidTr="00281B42">
        <w:tc>
          <w:tcPr>
            <w:tcW w:w="1164" w:type="dxa"/>
          </w:tcPr>
          <w:p w:rsidR="007A5418" w:rsidRDefault="007A5418" w:rsidP="00281B42">
            <w:r>
              <w:t>INCR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incrémentées (valeur + 1) si elles ont été initialisées auparavant</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rsidRPr="00072000">
              <w:rPr>
                <w:lang w:val="en-US"/>
              </w:rPr>
              <w:t>INCR A</w:t>
            </w:r>
            <w:r w:rsidRPr="00072000">
              <w:rPr>
                <w:lang w:val="en-US"/>
              </w:rPr>
              <w:br/>
              <w:t>INCR A..D</w:t>
            </w:r>
          </w:p>
          <w:p w:rsidR="007A5418" w:rsidRPr="00072000" w:rsidRDefault="007A5418" w:rsidP="00281B42">
            <w:pPr>
              <w:jc w:val="center"/>
              <w:rPr>
                <w:lang w:val="en-US"/>
              </w:rPr>
            </w:pPr>
          </w:p>
        </w:tc>
      </w:tr>
      <w:tr w:rsidR="007A5418" w:rsidRPr="00072000" w:rsidTr="00281B42">
        <w:tc>
          <w:tcPr>
            <w:tcW w:w="1164" w:type="dxa"/>
          </w:tcPr>
          <w:p w:rsidR="007A5418" w:rsidRDefault="007A5418" w:rsidP="00281B42">
            <w:r>
              <w:t>SOM</w:t>
            </w:r>
          </w:p>
        </w:tc>
        <w:tc>
          <w:tcPr>
            <w:tcW w:w="1223" w:type="dxa"/>
          </w:tcPr>
          <w:p w:rsidR="007A5418" w:rsidRPr="00072000" w:rsidRDefault="007A5418" w:rsidP="00281B42">
            <w:pPr>
              <w:jc w:val="center"/>
            </w:pPr>
            <w:r>
              <w:t>P</w:t>
            </w:r>
            <w:r w:rsidRPr="00072000">
              <w:t>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la somme des valeurs des mémoires spécifées (si elles sont initialisées)</w:t>
            </w:r>
          </w:p>
        </w:tc>
        <w:tc>
          <w:tcPr>
            <w:tcW w:w="1859" w:type="dxa"/>
          </w:tcPr>
          <w:p w:rsidR="007A5418" w:rsidRPr="00072000" w:rsidRDefault="007A5418" w:rsidP="00281B42">
            <w:pPr>
              <w:jc w:val="center"/>
            </w:pPr>
            <w:r>
              <w:t>La somme</w:t>
            </w:r>
          </w:p>
        </w:tc>
        <w:tc>
          <w:tcPr>
            <w:tcW w:w="1454" w:type="dxa"/>
          </w:tcPr>
          <w:p w:rsidR="007A5418" w:rsidRDefault="007A5418" w:rsidP="00281B42">
            <w:pPr>
              <w:jc w:val="center"/>
            </w:pPr>
            <w:r>
              <w:t>SOM A..D</w:t>
            </w:r>
          </w:p>
        </w:tc>
      </w:tr>
      <w:tr w:rsidR="007A5418" w:rsidRPr="00072000" w:rsidTr="00281B42">
        <w:tc>
          <w:tcPr>
            <w:tcW w:w="1164" w:type="dxa"/>
          </w:tcPr>
          <w:p w:rsidR="007A5418" w:rsidRDefault="007A5418" w:rsidP="00281B42">
            <w:r>
              <w:t>PROD</w:t>
            </w:r>
          </w:p>
        </w:tc>
        <w:tc>
          <w:tcPr>
            <w:tcW w:w="1223" w:type="dxa"/>
          </w:tcPr>
          <w:p w:rsidR="007A5418" w:rsidRPr="00072000" w:rsidRDefault="007A5418" w:rsidP="00281B42">
            <w:pPr>
              <w:jc w:val="center"/>
            </w:pPr>
            <w:r>
              <w:t>Plage</w:t>
            </w:r>
            <w:r w:rsidRPr="00072000">
              <w:t xml:space="preserv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le produit des valeurs des mémoires spécifiées (si elles sont initialisées)</w:t>
            </w:r>
          </w:p>
        </w:tc>
        <w:tc>
          <w:tcPr>
            <w:tcW w:w="1859" w:type="dxa"/>
          </w:tcPr>
          <w:p w:rsidR="007A5418" w:rsidRPr="00072000" w:rsidRDefault="007A5418" w:rsidP="00281B42">
            <w:pPr>
              <w:jc w:val="center"/>
            </w:pPr>
            <w:r>
              <w:t>Le produit</w:t>
            </w:r>
          </w:p>
        </w:tc>
        <w:tc>
          <w:tcPr>
            <w:tcW w:w="1454" w:type="dxa"/>
          </w:tcPr>
          <w:p w:rsidR="007A5418" w:rsidRDefault="007A5418" w:rsidP="00281B42">
            <w:pPr>
              <w:jc w:val="center"/>
            </w:pPr>
            <w:r>
              <w:t>PROD A..B</w:t>
            </w:r>
          </w:p>
        </w:tc>
      </w:tr>
      <w:tr w:rsidR="007A5418" w:rsidRPr="00072000" w:rsidTr="00281B42">
        <w:tc>
          <w:tcPr>
            <w:tcW w:w="1164" w:type="dxa"/>
          </w:tcPr>
          <w:p w:rsidR="007A5418" w:rsidRDefault="007A5418" w:rsidP="00281B42">
            <w:r>
              <w:t>MOY</w:t>
            </w:r>
          </w:p>
        </w:tc>
        <w:tc>
          <w:tcPr>
            <w:tcW w:w="1223" w:type="dxa"/>
          </w:tcPr>
          <w:p w:rsidR="007A5418" w:rsidRPr="00072000" w:rsidRDefault="007A5418" w:rsidP="00281B42">
            <w:pPr>
              <w:jc w:val="center"/>
            </w:pPr>
            <w:r>
              <w:t xml:space="preserve">Plage </w:t>
            </w:r>
            <w:r w:rsidRPr="00072000">
              <w:t>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la moyenne des valeurs des mémoires spécifiées (si elles sont initialisées)</w:t>
            </w:r>
          </w:p>
        </w:tc>
        <w:tc>
          <w:tcPr>
            <w:tcW w:w="1859" w:type="dxa"/>
          </w:tcPr>
          <w:p w:rsidR="007A5418" w:rsidRPr="00072000" w:rsidRDefault="007A5418" w:rsidP="00281B42">
            <w:pPr>
              <w:jc w:val="center"/>
            </w:pPr>
            <w:r>
              <w:t>La moyenne</w:t>
            </w:r>
          </w:p>
        </w:tc>
        <w:tc>
          <w:tcPr>
            <w:tcW w:w="1454" w:type="dxa"/>
          </w:tcPr>
          <w:p w:rsidR="007A5418" w:rsidRDefault="007A5418" w:rsidP="00281B42">
            <w:pPr>
              <w:jc w:val="center"/>
            </w:pPr>
            <w:r>
              <w:t>MOY A..C</w:t>
            </w:r>
          </w:p>
        </w:tc>
      </w:tr>
      <w:tr w:rsidR="007A5418" w:rsidRPr="00013765" w:rsidTr="00281B42">
        <w:tc>
          <w:tcPr>
            <w:tcW w:w="1164" w:type="dxa"/>
          </w:tcPr>
          <w:p w:rsidR="007A5418" w:rsidRDefault="007A5418" w:rsidP="00281B42">
            <w:r>
              <w:t>VOIR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Affiche à l'écran les variables spécifiées et leur valeur</w:t>
            </w:r>
          </w:p>
        </w:tc>
        <w:tc>
          <w:tcPr>
            <w:tcW w:w="1859" w:type="dxa"/>
          </w:tcPr>
          <w:p w:rsidR="007A5418" w:rsidRPr="00072000" w:rsidRDefault="007A5418" w:rsidP="00281B42">
            <w:pPr>
              <w:jc w:val="center"/>
            </w:pPr>
            <w:r>
              <w:t>Les variables et leur valeur</w:t>
            </w:r>
          </w:p>
        </w:tc>
        <w:tc>
          <w:tcPr>
            <w:tcW w:w="1454" w:type="dxa"/>
          </w:tcPr>
          <w:p w:rsidR="007A5418" w:rsidRDefault="007A5418" w:rsidP="00281B42">
            <w:pPr>
              <w:jc w:val="center"/>
            </w:pPr>
            <w:r>
              <w:t>VOIR A</w:t>
            </w:r>
          </w:p>
          <w:p w:rsidR="007A5418" w:rsidRDefault="007A5418" w:rsidP="00281B42">
            <w:pPr>
              <w:jc w:val="center"/>
            </w:pPr>
            <w:r>
              <w:t>VOIR A..Z</w:t>
            </w:r>
          </w:p>
        </w:tc>
      </w:tr>
      <w:tr w:rsidR="007A5418" w:rsidRPr="00072000" w:rsidTr="00281B42">
        <w:tc>
          <w:tcPr>
            <w:tcW w:w="1164" w:type="dxa"/>
          </w:tcPr>
          <w:p w:rsidR="007A5418" w:rsidRDefault="007A5418" w:rsidP="00281B42">
            <w:r>
              <w:t>SQRT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la racine carrée de celle-ci (si elles sont initialisées)</w:t>
            </w:r>
          </w:p>
        </w:tc>
        <w:tc>
          <w:tcPr>
            <w:tcW w:w="1859" w:type="dxa"/>
          </w:tcPr>
          <w:p w:rsidR="007A5418" w:rsidRPr="00072000" w:rsidRDefault="007A5418" w:rsidP="00281B42">
            <w:pPr>
              <w:jc w:val="center"/>
            </w:pPr>
            <w:r>
              <w:t>Message OK</w:t>
            </w:r>
          </w:p>
        </w:tc>
        <w:tc>
          <w:tcPr>
            <w:tcW w:w="1454" w:type="dxa"/>
          </w:tcPr>
          <w:p w:rsidR="007A5418" w:rsidRPr="00072000" w:rsidRDefault="007A5418" w:rsidP="00281B42">
            <w:pPr>
              <w:jc w:val="center"/>
              <w:rPr>
                <w:lang w:val="en-US"/>
              </w:rPr>
            </w:pPr>
            <w:r w:rsidRPr="00072000">
              <w:rPr>
                <w:lang w:val="en-US"/>
              </w:rPr>
              <w:t>SQRT A</w:t>
            </w:r>
            <w:r w:rsidRPr="00072000">
              <w:rPr>
                <w:lang w:val="en-US"/>
              </w:rPr>
              <w:br/>
              <w:t>SQRT A..</w:t>
            </w:r>
            <w:r w:rsidRPr="007A5418">
              <w:rPr>
                <w:lang w:val="en-US"/>
              </w:rPr>
              <w:t>C</w:t>
            </w:r>
          </w:p>
        </w:tc>
      </w:tr>
      <w:tr w:rsidR="007A5418" w:rsidRPr="00072000" w:rsidTr="00281B42">
        <w:tc>
          <w:tcPr>
            <w:tcW w:w="1164" w:type="dxa"/>
          </w:tcPr>
          <w:p w:rsidR="007A5418" w:rsidRDefault="007A5418" w:rsidP="00281B42">
            <w:r>
              <w:t>CAR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le carré de celle-ci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CAR A</w:t>
            </w:r>
          </w:p>
          <w:p w:rsidR="007A5418" w:rsidRDefault="007A5418" w:rsidP="00281B42">
            <w:pPr>
              <w:jc w:val="center"/>
            </w:pPr>
            <w:r>
              <w:t>CAR A..C</w:t>
            </w:r>
          </w:p>
        </w:tc>
      </w:tr>
      <w:tr w:rsidR="007A5418" w:rsidRPr="00072000" w:rsidTr="00281B42">
        <w:tc>
          <w:tcPr>
            <w:tcW w:w="1164" w:type="dxa"/>
          </w:tcPr>
          <w:p w:rsidR="007A5418" w:rsidRDefault="007A5418" w:rsidP="00281B42">
            <w:r>
              <w:t>INIT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Initialise les mémoires spécifiées avec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INIT A 5</w:t>
            </w:r>
            <w:r>
              <w:br/>
              <w:t>INIT A..D 15.57</w:t>
            </w:r>
          </w:p>
        </w:tc>
      </w:tr>
      <w:tr w:rsidR="007A5418" w:rsidRPr="00072000" w:rsidTr="00281B42">
        <w:tc>
          <w:tcPr>
            <w:tcW w:w="1164" w:type="dxa"/>
          </w:tcPr>
          <w:p w:rsidR="007A5418" w:rsidRDefault="007A5418" w:rsidP="00281B42">
            <w:r>
              <w:t>ADD</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 xml:space="preserve">Ajoute la valeur spécifiée en argument 2 aux mémoires spécifiées </w:t>
            </w:r>
            <w:r>
              <w:lastRenderedPageBreak/>
              <w:t>(si elles sont initialisées)</w:t>
            </w:r>
          </w:p>
        </w:tc>
        <w:tc>
          <w:tcPr>
            <w:tcW w:w="1859" w:type="dxa"/>
          </w:tcPr>
          <w:p w:rsidR="007A5418" w:rsidRPr="00072000" w:rsidRDefault="007A5418" w:rsidP="00281B42">
            <w:pPr>
              <w:jc w:val="center"/>
            </w:pPr>
            <w:r>
              <w:lastRenderedPageBreak/>
              <w:t>Message OK</w:t>
            </w:r>
          </w:p>
        </w:tc>
        <w:tc>
          <w:tcPr>
            <w:tcW w:w="1454" w:type="dxa"/>
          </w:tcPr>
          <w:p w:rsidR="007A5418" w:rsidRDefault="007A5418" w:rsidP="00281B42">
            <w:pPr>
              <w:jc w:val="center"/>
            </w:pPr>
            <w:r>
              <w:t>ADD A 5</w:t>
            </w:r>
            <w:r>
              <w:br/>
              <w:t>ADD A..C 5</w:t>
            </w:r>
          </w:p>
        </w:tc>
      </w:tr>
      <w:tr w:rsidR="007A5418" w:rsidRPr="00072000" w:rsidTr="00281B42">
        <w:tc>
          <w:tcPr>
            <w:tcW w:w="1164" w:type="dxa"/>
          </w:tcPr>
          <w:p w:rsidR="007A5418" w:rsidRDefault="007A5418" w:rsidP="00281B42">
            <w:r>
              <w:lastRenderedPageBreak/>
              <w:t>MUL</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Multiplie les mémoires spécifiées (si elles sont initialisées)  par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MUL A 5</w:t>
            </w:r>
          </w:p>
          <w:p w:rsidR="007A5418" w:rsidRDefault="007A5418" w:rsidP="00281B42">
            <w:pPr>
              <w:jc w:val="center"/>
            </w:pPr>
            <w:r>
              <w:t>MUL A..C 5</w:t>
            </w:r>
          </w:p>
        </w:tc>
      </w:tr>
      <w:tr w:rsidR="007A5418" w:rsidTr="00281B42">
        <w:tc>
          <w:tcPr>
            <w:tcW w:w="1164" w:type="dxa"/>
          </w:tcPr>
          <w:p w:rsidR="007A5418" w:rsidRPr="00072000" w:rsidRDefault="007A5418" w:rsidP="00281B42">
            <w:r w:rsidRPr="00072000">
              <w:t>EXP</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Les cases mémoires spécifiées sont modifiées pour leur affecter leur valeur à la puissance spécifiée en argument 2 (elles doivent être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EXP A 5</w:t>
            </w:r>
          </w:p>
          <w:p w:rsidR="007A5418" w:rsidRDefault="007A5418" w:rsidP="00281B42">
            <w:pPr>
              <w:jc w:val="center"/>
            </w:pPr>
            <w:r>
              <w:t>EXP A..C 5</w:t>
            </w:r>
          </w:p>
        </w:tc>
      </w:tr>
    </w:tbl>
    <w:p w:rsidR="007A5418" w:rsidRDefault="007A5418" w:rsidP="007A5418">
      <w:pPr>
        <w:rPr>
          <w:lang w:val="fr-FR"/>
        </w:rPr>
      </w:pPr>
    </w:p>
    <w:p w:rsidR="007A5418" w:rsidRDefault="007A5418" w:rsidP="007A5418">
      <w:pPr>
        <w:rPr>
          <w:lang w:val="fr-FR"/>
        </w:rPr>
      </w:pPr>
      <w:r>
        <w:rPr>
          <w:lang w:val="fr-FR"/>
        </w:rPr>
        <w:t>La définition de plages de cellules se fait de la manière suivante : "A..B", seuls les ".." peuvent séparer les deux variables, qui doivent être entrées dans leur ordre alphabétique (A..D, et non D..A).</w:t>
      </w:r>
    </w:p>
    <w:p w:rsidR="007A5418" w:rsidRDefault="007A5418" w:rsidP="007A5418">
      <w:pPr>
        <w:rPr>
          <w:lang w:val="fr-FR"/>
        </w:rPr>
      </w:pPr>
      <w:r>
        <w:rPr>
          <w:lang w:val="fr-FR"/>
        </w:rPr>
        <w:t>Attention à bien initialiser les variables avant d'utiliser des commandes demandant leur initialisation, sinon une erreur sera levée.</w:t>
      </w:r>
    </w:p>
    <w:p w:rsidR="007A5418" w:rsidRPr="00072000" w:rsidRDefault="007A5418" w:rsidP="007A5418">
      <w:pPr>
        <w:rPr>
          <w:lang w:val="fr-FR"/>
        </w:rPr>
      </w:pPr>
      <w:r>
        <w:rPr>
          <w:lang w:val="fr-FR"/>
        </w:rPr>
        <w:t>La commande "AIDE" lancera la fenêtre d'aide également disponible via le menu</w:t>
      </w:r>
    </w:p>
    <w:p w:rsidR="007A5418" w:rsidRPr="00072000" w:rsidRDefault="007A5418" w:rsidP="007A5418">
      <w:pPr>
        <w:pStyle w:val="Heading1"/>
        <w:rPr>
          <w:lang w:val="fr-FR"/>
        </w:rPr>
      </w:pPr>
      <w:bookmarkStart w:id="112" w:name="_Toc420663550"/>
      <w:bookmarkStart w:id="113" w:name="_Toc420676853"/>
      <w:r w:rsidRPr="00072000">
        <w:rPr>
          <w:lang w:val="fr-FR"/>
        </w:rPr>
        <w:t>Le tableur</w:t>
      </w:r>
      <w:bookmarkEnd w:id="112"/>
      <w:bookmarkEnd w:id="113"/>
    </w:p>
    <w:p w:rsidR="007A5418" w:rsidRPr="00072000" w:rsidRDefault="007A5418" w:rsidP="007A5418">
      <w:pPr>
        <w:pStyle w:val="Heading2"/>
        <w:rPr>
          <w:lang w:val="fr-FR"/>
        </w:rPr>
      </w:pPr>
      <w:bookmarkStart w:id="114" w:name="_Toc420663551"/>
      <w:bookmarkStart w:id="115" w:name="_Toc420676854"/>
      <w:r w:rsidRPr="00072000">
        <w:rPr>
          <w:lang w:val="fr-FR"/>
        </w:rPr>
        <w:t>Mini-Tableur</w:t>
      </w:r>
      <w:bookmarkEnd w:id="114"/>
      <w:bookmarkEnd w:id="115"/>
    </w:p>
    <w:p w:rsidR="007A5418" w:rsidRPr="00072000" w:rsidRDefault="007A5418" w:rsidP="007A5418">
      <w:pPr>
        <w:rPr>
          <w:lang w:val="fr-FR"/>
        </w:rPr>
      </w:pPr>
      <w:r w:rsidRPr="00072000">
        <w:rPr>
          <w:lang w:val="fr-FR"/>
        </w:rPr>
        <w:tab/>
        <w:t>Le tableur est composé d’une console, d’un bouton et d’une feuille de calcul composée de 26 colonnes libellées d A à Z, et 20 lignes numérotées de 1 à 20.</w:t>
      </w:r>
    </w:p>
    <w:p w:rsidR="007A5418" w:rsidRPr="00072000" w:rsidRDefault="007A5418" w:rsidP="007A5418">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7A5418" w:rsidRPr="00072000" w:rsidRDefault="007A5418" w:rsidP="007A5418">
      <w:pPr>
        <w:rPr>
          <w:lang w:val="fr-FR"/>
        </w:rPr>
      </w:pPr>
      <w:r w:rsidRPr="00072000">
        <w:rPr>
          <w:lang w:val="fr-FR"/>
        </w:rPr>
        <w:tab/>
        <w:t>De plus, comme dans un tableur classique, les coordonnées d’une cellule pourront comporter le symbole ’$’ , une seule fois ou bien deux fois (comme $A20, A$20, $A$20 par exemple), afin de figer la ligne et/ou la colonne lors d’une recopie.</w:t>
      </w:r>
    </w:p>
    <w:p w:rsidR="007A5418" w:rsidRPr="00072000" w:rsidRDefault="007A5418" w:rsidP="007A5418">
      <w:pPr>
        <w:rPr>
          <w:lang w:val="fr-FR"/>
        </w:rPr>
      </w:pPr>
      <w:r w:rsidRPr="00072000">
        <w:rPr>
          <w:lang w:val="fr-FR"/>
        </w:rPr>
        <w:tab/>
        <w:t>Les commandes auront en argument soit les coordonnées d’une cellule, comme par exemple A1 ou B20, soit une plage de cellules comme A1..D5 ou encore B5..B20.</w:t>
      </w:r>
    </w:p>
    <w:p w:rsidR="007A5418" w:rsidRPr="00072000" w:rsidRDefault="007A5418" w:rsidP="007A5418">
      <w:pPr>
        <w:rPr>
          <w:lang w:val="fr-FR"/>
        </w:rPr>
      </w:pPr>
    </w:p>
    <w:tbl>
      <w:tblPr>
        <w:tblStyle w:val="TableGrid"/>
        <w:tblW w:w="0" w:type="auto"/>
        <w:tblLook w:val="04A0" w:firstRow="1" w:lastRow="0" w:firstColumn="1" w:lastColumn="0" w:noHBand="0" w:noVBand="1"/>
      </w:tblPr>
      <w:tblGrid>
        <w:gridCol w:w="1242"/>
        <w:gridCol w:w="1701"/>
        <w:gridCol w:w="1701"/>
        <w:gridCol w:w="4568"/>
      </w:tblGrid>
      <w:tr w:rsidR="007A5418" w:rsidTr="00281B42">
        <w:tc>
          <w:tcPr>
            <w:tcW w:w="1242" w:type="dxa"/>
          </w:tcPr>
          <w:p w:rsidR="007A5418" w:rsidRDefault="007A5418" w:rsidP="00281B42">
            <w:r>
              <w:lastRenderedPageBreak/>
              <w:t>Nom de la commande</w:t>
            </w:r>
          </w:p>
        </w:tc>
        <w:tc>
          <w:tcPr>
            <w:tcW w:w="1701" w:type="dxa"/>
          </w:tcPr>
          <w:p w:rsidR="007A5418" w:rsidRDefault="007A5418" w:rsidP="00281B42">
            <w:r>
              <w:t>Argument 1</w:t>
            </w:r>
          </w:p>
        </w:tc>
        <w:tc>
          <w:tcPr>
            <w:tcW w:w="1701" w:type="dxa"/>
          </w:tcPr>
          <w:p w:rsidR="007A5418" w:rsidRDefault="007A5418" w:rsidP="00281B42">
            <w:r>
              <w:t xml:space="preserve">Argument 2 </w:t>
            </w:r>
          </w:p>
        </w:tc>
        <w:tc>
          <w:tcPr>
            <w:tcW w:w="4568" w:type="dxa"/>
          </w:tcPr>
          <w:p w:rsidR="007A5418" w:rsidRDefault="007A5418" w:rsidP="00281B42">
            <w:r>
              <w:t xml:space="preserve">Rôle </w:t>
            </w:r>
          </w:p>
        </w:tc>
      </w:tr>
      <w:tr w:rsidR="007A5418" w:rsidRPr="00013765"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 xml:space="preserve">Copie le contenu de la première cellule dans la deuxième. </w:t>
            </w:r>
          </w:p>
        </w:tc>
      </w:tr>
      <w:tr w:rsidR="007A5418" w:rsidRPr="00013765"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le contenu de la cellule spécifiée dans toutes les cellules de la plage.</w:t>
            </w:r>
          </w:p>
        </w:tc>
      </w:tr>
      <w:tr w:rsidR="007A5418" w:rsidRPr="00013765" w:rsidTr="00281B42">
        <w:tc>
          <w:tcPr>
            <w:tcW w:w="1242" w:type="dxa"/>
          </w:tcPr>
          <w:p w:rsidR="007A5418" w:rsidRDefault="007A5418" w:rsidP="00281B42">
            <w:r>
              <w:t>COPIER</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13765"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Copie la valeur de la de la première cellule dans la deuxième plage.</w:t>
            </w:r>
          </w:p>
        </w:tc>
      </w:tr>
      <w:tr w:rsidR="007A5418" w:rsidRPr="00013765"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la valeur de la cellule spécifiée dans toutes les cellules de la plage.</w:t>
            </w:r>
          </w:p>
        </w:tc>
      </w:tr>
      <w:tr w:rsidR="007A5418" w:rsidRPr="00013765" w:rsidTr="00281B42">
        <w:tc>
          <w:tcPr>
            <w:tcW w:w="1242" w:type="dxa"/>
          </w:tcPr>
          <w:p w:rsidR="007A5418" w:rsidRDefault="007A5418" w:rsidP="00281B42">
            <w:r>
              <w:t>COPVAL</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13765" w:rsidTr="00281B42">
        <w:tc>
          <w:tcPr>
            <w:tcW w:w="1242" w:type="dxa"/>
          </w:tcPr>
          <w:p w:rsidR="007A5418" w:rsidRDefault="007A5418" w:rsidP="00281B42">
            <w:r>
              <w:t>RAZ</w:t>
            </w:r>
          </w:p>
        </w:tc>
        <w:tc>
          <w:tcPr>
            <w:tcW w:w="1701" w:type="dxa"/>
          </w:tcPr>
          <w:p w:rsidR="007A5418" w:rsidRDefault="007A5418" w:rsidP="00281B42">
            <w:r>
              <w:t>Cellule</w:t>
            </w:r>
          </w:p>
        </w:tc>
        <w:tc>
          <w:tcPr>
            <w:tcW w:w="1701" w:type="dxa"/>
          </w:tcPr>
          <w:p w:rsidR="007A5418" w:rsidRDefault="007A5418" w:rsidP="00281B42"/>
        </w:tc>
        <w:tc>
          <w:tcPr>
            <w:tcW w:w="4568" w:type="dxa"/>
          </w:tcPr>
          <w:p w:rsidR="007A5418" w:rsidRPr="00072000" w:rsidRDefault="007A5418" w:rsidP="00281B42">
            <w:r w:rsidRPr="00072000">
              <w:t>Vide le contenu de la cellule.</w:t>
            </w:r>
          </w:p>
        </w:tc>
      </w:tr>
      <w:tr w:rsidR="007A5418" w:rsidRPr="00013765" w:rsidTr="00281B42">
        <w:tc>
          <w:tcPr>
            <w:tcW w:w="1242" w:type="dxa"/>
          </w:tcPr>
          <w:p w:rsidR="007A5418" w:rsidRDefault="007A5418" w:rsidP="00281B42">
            <w:r>
              <w:t>RAZ</w:t>
            </w:r>
          </w:p>
        </w:tc>
        <w:tc>
          <w:tcPr>
            <w:tcW w:w="1701" w:type="dxa"/>
          </w:tcPr>
          <w:p w:rsidR="007A5418" w:rsidRDefault="007A5418" w:rsidP="00281B42">
            <w:r>
              <w:t>Plage</w:t>
            </w:r>
          </w:p>
        </w:tc>
        <w:tc>
          <w:tcPr>
            <w:tcW w:w="1701" w:type="dxa"/>
          </w:tcPr>
          <w:p w:rsidR="007A5418" w:rsidRDefault="007A5418" w:rsidP="00281B42"/>
        </w:tc>
        <w:tc>
          <w:tcPr>
            <w:tcW w:w="4568" w:type="dxa"/>
          </w:tcPr>
          <w:p w:rsidR="007A5418" w:rsidRPr="00072000" w:rsidRDefault="007A5418" w:rsidP="00281B42">
            <w:r w:rsidRPr="00072000">
              <w:t>Vide le contenu de toutes les cellules de la plage spécifiée.</w:t>
            </w:r>
          </w:p>
        </w:tc>
      </w:tr>
    </w:tbl>
    <w:p w:rsidR="007A5418" w:rsidRPr="007A5418" w:rsidRDefault="007A5418" w:rsidP="007A5418">
      <w:pPr>
        <w:rPr>
          <w:lang w:val="fr-FR"/>
        </w:rPr>
      </w:pPr>
    </w:p>
    <w:p w:rsidR="007A5418" w:rsidRPr="007A5418" w:rsidRDefault="007A5418" w:rsidP="007A5418">
      <w:pPr>
        <w:pStyle w:val="Heading2"/>
        <w:rPr>
          <w:lang w:val="fr-FR"/>
        </w:rPr>
      </w:pPr>
      <w:bookmarkStart w:id="116" w:name="_Toc420663552"/>
      <w:bookmarkStart w:id="117" w:name="_Toc420676855"/>
      <w:r w:rsidRPr="007A5418">
        <w:rPr>
          <w:lang w:val="fr-FR"/>
        </w:rPr>
        <w:t>Système de fichiers</w:t>
      </w:r>
      <w:bookmarkEnd w:id="116"/>
      <w:bookmarkEnd w:id="117"/>
    </w:p>
    <w:p w:rsidR="007A5418" w:rsidRPr="007A5418" w:rsidRDefault="007A5418" w:rsidP="007A5418">
      <w:pPr>
        <w:pStyle w:val="Heading2"/>
        <w:rPr>
          <w:lang w:val="fr-FR"/>
        </w:rPr>
      </w:pPr>
      <w:bookmarkStart w:id="118" w:name="_Toc420663553"/>
      <w:bookmarkStart w:id="119" w:name="_Toc420676856"/>
      <w:r w:rsidRPr="007A5418">
        <w:rPr>
          <w:lang w:val="fr-FR"/>
        </w:rPr>
        <w:t>Enregistrer</w:t>
      </w:r>
      <w:bookmarkEnd w:id="118"/>
      <w:bookmarkEnd w:id="119"/>
    </w:p>
    <w:p w:rsidR="007A5418" w:rsidRPr="00072000" w:rsidRDefault="007A5418" w:rsidP="007A5418">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23724" cy="2238375"/>
                    </a:xfrm>
                    <a:prstGeom prst="rect">
                      <a:avLst/>
                    </a:prstGeom>
                  </pic:spPr>
                </pic:pic>
              </a:graphicData>
            </a:graphic>
          </wp:anchor>
        </w:drawing>
      </w:r>
      <w:r w:rsidRPr="00072000">
        <w:rPr>
          <w:lang w:val="fr-FR"/>
        </w:rPr>
        <w:tab/>
        <w:t>Les tables pourront être sauvegardées dans des fichiers, pour cela vous devrez aller dans le menu Fichier (alt+F1) et cliquer sur sauver. A partir de là vous n’aurez plus qu’à choisir l’emplacement de votre fichier avec l’extension « .tabix ».</w:t>
      </w:r>
    </w:p>
    <w:p w:rsidR="007A5418" w:rsidRDefault="007A5418" w:rsidP="007A5418">
      <w:r>
        <w:rPr>
          <w:noProof/>
          <w:lang w:val="fr-FR" w:eastAsia="fr-FR" w:bidi="ar-SA"/>
        </w:rPr>
        <w:drawing>
          <wp:anchor distT="0" distB="0" distL="114300" distR="114300" simplePos="0" relativeHeight="251661312"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7525" cy="1389784"/>
                    </a:xfrm>
                    <a:prstGeom prst="rect">
                      <a:avLst/>
                    </a:prstGeom>
                  </pic:spPr>
                </pic:pic>
              </a:graphicData>
            </a:graphic>
          </wp:anchor>
        </w:drawing>
      </w:r>
      <w:r>
        <w:rPr>
          <w:noProof/>
          <w:lang w:val="fr-FR" w:eastAsia="fr-FR" w:bidi="ar-SA"/>
        </w:rPr>
        <w:drawing>
          <wp:inline distT="0" distB="0" distL="0" distR="0">
            <wp:extent cx="1971950" cy="2743583"/>
            <wp:effectExtent l="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7A5418" w:rsidRPr="00072000" w:rsidRDefault="007A5418" w:rsidP="007A5418">
      <w:pPr>
        <w:pStyle w:val="Heading2"/>
        <w:rPr>
          <w:lang w:val="fr-FR"/>
        </w:rPr>
      </w:pPr>
      <w:bookmarkStart w:id="120" w:name="_Toc420663554"/>
      <w:bookmarkStart w:id="121" w:name="_Toc420676857"/>
      <w:r w:rsidRPr="00072000">
        <w:rPr>
          <w:lang w:val="fr-FR"/>
        </w:rPr>
        <w:t>Charger</w:t>
      </w:r>
      <w:bookmarkEnd w:id="120"/>
      <w:bookmarkEnd w:id="121"/>
    </w:p>
    <w:p w:rsidR="007A5418" w:rsidRPr="00072000" w:rsidRDefault="007A5418" w:rsidP="007A5418">
      <w:pPr>
        <w:ind w:firstLine="708"/>
        <w:rPr>
          <w:lang w:val="fr-FR"/>
        </w:rPr>
      </w:pPr>
      <w:r>
        <w:rPr>
          <w:noProof/>
          <w:lang w:val="fr-FR" w:eastAsia="fr-FR" w:bidi="ar-SA"/>
        </w:rPr>
        <w:drawing>
          <wp:anchor distT="0" distB="0" distL="114300" distR="114300" simplePos="0" relativeHeight="251663360"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52825" cy="2522855"/>
                    </a:xfrm>
                    <a:prstGeom prst="rect">
                      <a:avLst/>
                    </a:prstGeom>
                  </pic:spPr>
                </pic:pic>
              </a:graphicData>
            </a:graphic>
          </wp:anchor>
        </w:drawing>
      </w:r>
      <w:r w:rsidRPr="00072000">
        <w:rPr>
          <w:lang w:val="fr-FR"/>
        </w:rPr>
        <w:t>Les tables pourront aussi  être chargées depuis  des fichiers, pour cela vous devrez aller dans le menu Fichier (alt+F1) et cliquer sur Charger. A partir de là vous n’aurez plus qu’à choisir l’emplacement de votre fichier avec l’extension « .tabix », pour vous aider l’option afficher seulement les fichiers « .tabix » est disponible.</w:t>
      </w:r>
    </w:p>
    <w:p w:rsidR="007A5418" w:rsidRPr="00072000" w:rsidRDefault="007A5418" w:rsidP="007A5418">
      <w:pPr>
        <w:ind w:firstLine="708"/>
        <w:rPr>
          <w:lang w:val="fr-FR"/>
        </w:rPr>
      </w:pPr>
      <w:r>
        <w:rPr>
          <w:noProof/>
          <w:lang w:val="fr-FR" w:eastAsia="fr-FR" w:bidi="ar-SA"/>
        </w:rPr>
        <w:lastRenderedPageBreak/>
        <w:drawing>
          <wp:anchor distT="0" distB="0" distL="114300" distR="114300" simplePos="0" relativeHeight="251662336"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95634" cy="2286319"/>
                    </a:xfrm>
                    <a:prstGeom prst="rect">
                      <a:avLst/>
                    </a:prstGeom>
                  </pic:spPr>
                </pic:pic>
              </a:graphicData>
            </a:graphic>
          </wp:anchor>
        </w:drawing>
      </w: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7A5418" w:rsidRDefault="007A5418" w:rsidP="007A5418">
      <w:pPr>
        <w:pStyle w:val="Heading1"/>
        <w:rPr>
          <w:lang w:val="fr-FR"/>
        </w:rPr>
      </w:pPr>
    </w:p>
    <w:p w:rsidR="007A5418" w:rsidRPr="007A5418" w:rsidRDefault="007A5418" w:rsidP="007A5418">
      <w:pPr>
        <w:rPr>
          <w:lang w:val="fr-FR"/>
        </w:rPr>
      </w:pPr>
    </w:p>
    <w:sectPr w:rsidR="007A5418" w:rsidRPr="007A5418" w:rsidSect="00165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3F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07A87669"/>
    <w:multiLevelType w:val="hybridMultilevel"/>
    <w:tmpl w:val="5D2E0940"/>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093D132E"/>
    <w:multiLevelType w:val="hybridMultilevel"/>
    <w:tmpl w:val="AD201B46"/>
    <w:lvl w:ilvl="0" w:tplc="040C000F">
      <w:start w:val="1"/>
      <w:numFmt w:val="decimal"/>
      <w:lvlText w:val="%1."/>
      <w:lvlJc w:val="left"/>
      <w:pPr>
        <w:ind w:left="2148" w:hanging="360"/>
      </w:pPr>
    </w:lvl>
    <w:lvl w:ilvl="1" w:tplc="040C0019">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
    <w:nsid w:val="0CE6074F"/>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0DB33278"/>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CA25EC"/>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1D6D19CB"/>
    <w:multiLevelType w:val="hybridMultilevel"/>
    <w:tmpl w:val="844239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02B4A2C"/>
    <w:multiLevelType w:val="hybridMultilevel"/>
    <w:tmpl w:val="0A6AE920"/>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0">
    <w:nsid w:val="22456B40"/>
    <w:multiLevelType w:val="hybridMultilevel"/>
    <w:tmpl w:val="1BF015DE"/>
    <w:lvl w:ilvl="0" w:tplc="FB6603F4">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1">
    <w:nsid w:val="23A117E1"/>
    <w:multiLevelType w:val="hybridMultilevel"/>
    <w:tmpl w:val="80D88682"/>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192557"/>
    <w:multiLevelType w:val="hybridMultilevel"/>
    <w:tmpl w:val="D0B43F9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5">
    <w:nsid w:val="332A1EE5"/>
    <w:multiLevelType w:val="hybridMultilevel"/>
    <w:tmpl w:val="2B62A8B2"/>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nsid w:val="3C030331"/>
    <w:multiLevelType w:val="hybridMultilevel"/>
    <w:tmpl w:val="2B2EE7D4"/>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BA542A"/>
    <w:multiLevelType w:val="hybridMultilevel"/>
    <w:tmpl w:val="25B4C46A"/>
    <w:lvl w:ilvl="0" w:tplc="040C000F">
      <w:start w:val="1"/>
      <w:numFmt w:val="decimal"/>
      <w:lvlText w:val="%1."/>
      <w:lvlJc w:val="left"/>
      <w:pPr>
        <w:ind w:left="142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236F69"/>
    <w:multiLevelType w:val="hybridMultilevel"/>
    <w:tmpl w:val="BE78973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531F248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5DF953BA"/>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2">
    <w:nsid w:val="65DF593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3">
    <w:nsid w:val="6ACD0F2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4">
    <w:nsid w:val="6D0477F7"/>
    <w:multiLevelType w:val="hybridMultilevel"/>
    <w:tmpl w:val="B31CDF00"/>
    <w:lvl w:ilvl="0" w:tplc="FE6E4572">
      <w:start w:val="1"/>
      <w:numFmt w:val="decimal"/>
      <w:lvlText w:val="%1."/>
      <w:lvlJc w:val="left"/>
      <w:pPr>
        <w:ind w:left="1425" w:hanging="360"/>
      </w:pPr>
      <w:rPr>
        <w:rFonts w:ascii="Verdana" w:eastAsiaTheme="minorHAnsi" w:hAnsi="Verdana" w:cstheme="minorBidi"/>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7DB00F87"/>
    <w:multiLevelType w:val="hybridMultilevel"/>
    <w:tmpl w:val="BAD4F702"/>
    <w:lvl w:ilvl="0" w:tplc="040C0019">
      <w:start w:val="1"/>
      <w:numFmt w:val="lowerLetter"/>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8">
    <w:nsid w:val="7DE46F0E"/>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nsid w:val="7E780DC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0">
    <w:nsid w:val="7F0B2301"/>
    <w:multiLevelType w:val="hybridMultilevel"/>
    <w:tmpl w:val="D8F27080"/>
    <w:lvl w:ilvl="0" w:tplc="040C000F">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num w:numId="1">
    <w:abstractNumId w:val="25"/>
  </w:num>
  <w:num w:numId="2">
    <w:abstractNumId w:val="6"/>
  </w:num>
  <w:num w:numId="3">
    <w:abstractNumId w:val="5"/>
  </w:num>
  <w:num w:numId="4">
    <w:abstractNumId w:val="13"/>
  </w:num>
  <w:num w:numId="5">
    <w:abstractNumId w:val="26"/>
  </w:num>
  <w:num w:numId="6">
    <w:abstractNumId w:val="17"/>
  </w:num>
  <w:num w:numId="7">
    <w:abstractNumId w:val="12"/>
  </w:num>
  <w:num w:numId="8">
    <w:abstractNumId w:val="19"/>
  </w:num>
  <w:num w:numId="9">
    <w:abstractNumId w:val="30"/>
  </w:num>
  <w:num w:numId="10">
    <w:abstractNumId w:val="24"/>
  </w:num>
  <w:num w:numId="11">
    <w:abstractNumId w:val="20"/>
  </w:num>
  <w:num w:numId="12">
    <w:abstractNumId w:val="2"/>
  </w:num>
  <w:num w:numId="13">
    <w:abstractNumId w:val="29"/>
  </w:num>
  <w:num w:numId="14">
    <w:abstractNumId w:val="16"/>
  </w:num>
  <w:num w:numId="15">
    <w:abstractNumId w:val="28"/>
  </w:num>
  <w:num w:numId="16">
    <w:abstractNumId w:val="15"/>
  </w:num>
  <w:num w:numId="17">
    <w:abstractNumId w:val="27"/>
  </w:num>
  <w:num w:numId="18">
    <w:abstractNumId w:val="23"/>
  </w:num>
  <w:num w:numId="19">
    <w:abstractNumId w:val="18"/>
  </w:num>
  <w:num w:numId="20">
    <w:abstractNumId w:val="9"/>
  </w:num>
  <w:num w:numId="21">
    <w:abstractNumId w:val="11"/>
  </w:num>
  <w:num w:numId="22">
    <w:abstractNumId w:val="4"/>
  </w:num>
  <w:num w:numId="23">
    <w:abstractNumId w:val="22"/>
  </w:num>
  <w:num w:numId="24">
    <w:abstractNumId w:val="8"/>
  </w:num>
  <w:num w:numId="25">
    <w:abstractNumId w:val="1"/>
  </w:num>
  <w:num w:numId="26">
    <w:abstractNumId w:val="7"/>
  </w:num>
  <w:num w:numId="27">
    <w:abstractNumId w:val="14"/>
  </w:num>
  <w:num w:numId="28">
    <w:abstractNumId w:val="10"/>
  </w:num>
  <w:num w:numId="29">
    <w:abstractNumId w:val="0"/>
  </w:num>
  <w:num w:numId="30">
    <w:abstractNumId w:val="2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2"/>
  </w:compat>
  <w:rsids>
    <w:rsidRoot w:val="002A117D"/>
    <w:rsid w:val="00013765"/>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7A5418"/>
    <w:rsid w:val="00845B4A"/>
    <w:rsid w:val="00920585"/>
    <w:rsid w:val="00964927"/>
    <w:rsid w:val="009D7A78"/>
    <w:rsid w:val="009F06DE"/>
    <w:rsid w:val="00A315C4"/>
    <w:rsid w:val="00A70BEF"/>
    <w:rsid w:val="00AF09FD"/>
    <w:rsid w:val="00AF77CA"/>
    <w:rsid w:val="00C878C6"/>
    <w:rsid w:val="00C9275E"/>
    <w:rsid w:val="00D163AA"/>
    <w:rsid w:val="00D33385"/>
    <w:rsid w:val="00D6409C"/>
    <w:rsid w:val="00E17D2B"/>
    <w:rsid w:val="00E306D7"/>
    <w:rsid w:val="00EB17BF"/>
    <w:rsid w:val="00F20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18"/>
    <w:pPr>
      <w:ind w:left="0"/>
    </w:pPr>
    <w:rPr>
      <w:color w:val="5A5A5A" w:themeColor="text1" w:themeTint="A5"/>
      <w:sz w:val="24"/>
    </w:rPr>
  </w:style>
  <w:style w:type="paragraph" w:styleId="Heading1">
    <w:name w:val="heading 1"/>
    <w:basedOn w:val="Normal"/>
    <w:next w:val="Normal"/>
    <w:link w:val="Heading1Char"/>
    <w:uiPriority w:val="9"/>
    <w:qFormat/>
    <w:rsid w:val="007A5418"/>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52"/>
      <w:szCs w:val="32"/>
    </w:rPr>
  </w:style>
  <w:style w:type="paragraph" w:styleId="Heading2">
    <w:name w:val="heading 2"/>
    <w:basedOn w:val="Normal"/>
    <w:next w:val="Normal"/>
    <w:link w:val="Heading2Char"/>
    <w:uiPriority w:val="9"/>
    <w:unhideWhenUsed/>
    <w:qFormat/>
    <w:rsid w:val="007A5418"/>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44"/>
      <w:szCs w:val="28"/>
    </w:rPr>
  </w:style>
  <w:style w:type="paragraph" w:styleId="Heading3">
    <w:name w:val="heading 3"/>
    <w:basedOn w:val="Normal"/>
    <w:next w:val="Normal"/>
    <w:link w:val="Heading3Char"/>
    <w:uiPriority w:val="9"/>
    <w:unhideWhenUsed/>
    <w:qFormat/>
    <w:rsid w:val="007A5418"/>
    <w:pPr>
      <w:spacing w:before="120" w:after="60" w:line="240" w:lineRule="auto"/>
      <w:contextualSpacing/>
      <w:outlineLvl w:val="2"/>
    </w:pPr>
    <w:rPr>
      <w:rFonts w:asciiTheme="majorHAnsi" w:eastAsiaTheme="majorEastAsia" w:hAnsiTheme="majorHAnsi" w:cstheme="majorBidi"/>
      <w:smallCaps/>
      <w:color w:val="464653" w:themeColor="text2"/>
      <w:spacing w:val="20"/>
      <w:sz w:val="36"/>
      <w:szCs w:val="24"/>
    </w:rPr>
  </w:style>
  <w:style w:type="paragraph" w:styleId="Heading4">
    <w:name w:val="heading 4"/>
    <w:basedOn w:val="Normal"/>
    <w:next w:val="Normal"/>
    <w:link w:val="Heading4Char"/>
    <w:uiPriority w:val="9"/>
    <w:unhideWhenUsed/>
    <w:qFormat/>
    <w:rsid w:val="007A5418"/>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sz w:val="32"/>
    </w:rPr>
  </w:style>
  <w:style w:type="paragraph" w:styleId="Heading5">
    <w:name w:val="heading 5"/>
    <w:basedOn w:val="Normal"/>
    <w:next w:val="Normal"/>
    <w:link w:val="Heading5Char"/>
    <w:uiPriority w:val="9"/>
    <w:unhideWhenUsed/>
    <w:qFormat/>
    <w:rsid w:val="007A5418"/>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sz w:val="28"/>
    </w:rPr>
  </w:style>
  <w:style w:type="paragraph" w:styleId="Heading6">
    <w:name w:val="heading 6"/>
    <w:basedOn w:val="Normal"/>
    <w:next w:val="Normal"/>
    <w:link w:val="Heading6Char"/>
    <w:uiPriority w:val="9"/>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7A5418"/>
    <w:rPr>
      <w:rFonts w:asciiTheme="majorHAnsi" w:eastAsiaTheme="majorEastAsia" w:hAnsiTheme="majorHAnsi" w:cstheme="majorBidi"/>
      <w:smallCaps/>
      <w:color w:val="222229" w:themeColor="text2" w:themeShade="7F"/>
      <w:spacing w:val="20"/>
      <w:sz w:val="52"/>
      <w:szCs w:val="32"/>
    </w:rPr>
  </w:style>
  <w:style w:type="character" w:customStyle="1" w:styleId="Heading2Char">
    <w:name w:val="Heading 2 Char"/>
    <w:basedOn w:val="DefaultParagraphFont"/>
    <w:link w:val="Heading2"/>
    <w:uiPriority w:val="9"/>
    <w:rsid w:val="007A5418"/>
    <w:rPr>
      <w:rFonts w:asciiTheme="majorHAnsi" w:eastAsiaTheme="majorEastAsia" w:hAnsiTheme="majorHAnsi" w:cstheme="majorBidi"/>
      <w:smallCaps/>
      <w:color w:val="34343E" w:themeColor="text2" w:themeShade="BF"/>
      <w:spacing w:val="20"/>
      <w:sz w:val="44"/>
      <w:szCs w:val="28"/>
    </w:rPr>
  </w:style>
  <w:style w:type="character" w:customStyle="1" w:styleId="Heading3Char">
    <w:name w:val="Heading 3 Char"/>
    <w:basedOn w:val="DefaultParagraphFont"/>
    <w:link w:val="Heading3"/>
    <w:uiPriority w:val="9"/>
    <w:rsid w:val="007A5418"/>
    <w:rPr>
      <w:rFonts w:asciiTheme="majorHAnsi" w:eastAsiaTheme="majorEastAsia" w:hAnsiTheme="majorHAnsi" w:cstheme="majorBidi"/>
      <w:smallCaps/>
      <w:color w:val="464653" w:themeColor="text2"/>
      <w:spacing w:val="20"/>
      <w:sz w:val="36"/>
      <w:szCs w:val="24"/>
    </w:rPr>
  </w:style>
  <w:style w:type="character" w:customStyle="1" w:styleId="Heading4Char">
    <w:name w:val="Heading 4 Char"/>
    <w:basedOn w:val="DefaultParagraphFont"/>
    <w:link w:val="Heading4"/>
    <w:uiPriority w:val="9"/>
    <w:rsid w:val="007A5418"/>
    <w:rPr>
      <w:rFonts w:asciiTheme="majorHAnsi" w:eastAsiaTheme="majorEastAsia" w:hAnsiTheme="majorHAnsi" w:cstheme="majorBidi"/>
      <w:b/>
      <w:bCs/>
      <w:smallCaps/>
      <w:color w:val="6F6F83" w:themeColor="text2" w:themeTint="BF"/>
      <w:spacing w:val="20"/>
      <w:sz w:val="32"/>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7A5418"/>
    <w:pPr>
      <w:spacing w:line="240" w:lineRule="auto"/>
      <w:ind w:left="0"/>
      <w:contextualSpacing/>
    </w:pPr>
    <w:rPr>
      <w:rFonts w:asciiTheme="majorHAnsi" w:eastAsiaTheme="majorEastAsia" w:hAnsiTheme="majorHAnsi" w:cstheme="majorBidi"/>
      <w:smallCaps/>
      <w:color w:val="34343E" w:themeColor="text2" w:themeShade="BF"/>
      <w:spacing w:val="5"/>
      <w:sz w:val="80"/>
      <w:szCs w:val="72"/>
    </w:rPr>
  </w:style>
  <w:style w:type="character" w:customStyle="1" w:styleId="TitleChar">
    <w:name w:val="Title Char"/>
    <w:basedOn w:val="DefaultParagraphFont"/>
    <w:link w:val="Title"/>
    <w:uiPriority w:val="10"/>
    <w:rsid w:val="007A5418"/>
    <w:rPr>
      <w:rFonts w:asciiTheme="majorHAnsi" w:eastAsiaTheme="majorEastAsia" w:hAnsiTheme="majorHAnsi" w:cstheme="majorBidi"/>
      <w:smallCaps/>
      <w:color w:val="34343E" w:themeColor="text2" w:themeShade="BF"/>
      <w:spacing w:val="5"/>
      <w:sz w:val="80"/>
      <w:szCs w:val="72"/>
    </w:rPr>
  </w:style>
  <w:style w:type="character" w:customStyle="1" w:styleId="Heading5Char">
    <w:name w:val="Heading 5 Char"/>
    <w:basedOn w:val="DefaultParagraphFont"/>
    <w:link w:val="Heading5"/>
    <w:uiPriority w:val="9"/>
    <w:rsid w:val="007A5418"/>
    <w:rPr>
      <w:rFonts w:asciiTheme="majorHAnsi" w:eastAsiaTheme="majorEastAsia" w:hAnsiTheme="majorHAnsi" w:cstheme="majorBidi"/>
      <w:smallCaps/>
      <w:color w:val="6F6F83" w:themeColor="text2" w:themeTint="BF"/>
      <w:spacing w:val="20"/>
      <w:sz w:val="28"/>
    </w:rPr>
  </w:style>
  <w:style w:type="character" w:customStyle="1" w:styleId="Heading6Char">
    <w:name w:val="Heading 6 Char"/>
    <w:basedOn w:val="DefaultParagraphFont"/>
    <w:link w:val="Heading6"/>
    <w:uiPriority w:val="9"/>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 w:type="table" w:styleId="TableGrid">
    <w:name w:val="Table Grid"/>
    <w:basedOn w:val="TableNormal"/>
    <w:uiPriority w:val="59"/>
    <w:rsid w:val="007A5418"/>
    <w:pPr>
      <w:spacing w:after="0" w:line="240" w:lineRule="auto"/>
      <w:ind w:left="0"/>
    </w:pPr>
    <w:rPr>
      <w:rFonts w:eastAsiaTheme="minorHAnsi"/>
      <w:sz w:val="22"/>
      <w:szCs w:val="22"/>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7A5418"/>
    <w:pPr>
      <w:spacing w:after="100"/>
    </w:pPr>
  </w:style>
  <w:style w:type="paragraph" w:styleId="TOC2">
    <w:name w:val="toc 2"/>
    <w:basedOn w:val="Normal"/>
    <w:next w:val="Normal"/>
    <w:autoRedefine/>
    <w:uiPriority w:val="39"/>
    <w:unhideWhenUsed/>
    <w:qFormat/>
    <w:rsid w:val="007A5418"/>
    <w:pPr>
      <w:spacing w:after="100"/>
      <w:ind w:left="240"/>
    </w:pPr>
  </w:style>
  <w:style w:type="paragraph" w:styleId="TOC3">
    <w:name w:val="toc 3"/>
    <w:basedOn w:val="Normal"/>
    <w:next w:val="Normal"/>
    <w:autoRedefine/>
    <w:uiPriority w:val="39"/>
    <w:unhideWhenUsed/>
    <w:qFormat/>
    <w:rsid w:val="007A5418"/>
    <w:pPr>
      <w:spacing w:after="100"/>
      <w:ind w:left="480"/>
    </w:pPr>
  </w:style>
  <w:style w:type="character" w:styleId="Hyperlink">
    <w:name w:val="Hyperlink"/>
    <w:basedOn w:val="DefaultParagraphFont"/>
    <w:uiPriority w:val="99"/>
    <w:unhideWhenUsed/>
    <w:rsid w:val="007A5418"/>
    <w:rPr>
      <w:color w:val="B292C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762238-086C-4CB0-A3C0-6A1BA7A8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54</Pages>
  <Words>9160</Words>
  <Characters>50383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Mickaël</cp:lastModifiedBy>
  <cp:revision>5</cp:revision>
  <dcterms:created xsi:type="dcterms:W3CDTF">2015-05-28T15:46:00Z</dcterms:created>
  <dcterms:modified xsi:type="dcterms:W3CDTF">2015-05-30T21:40:00Z</dcterms:modified>
</cp:coreProperties>
</file>