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Jonathan Miquel</text:p>
      <text:p text:style-name="Standard"/>
      <text:p text:style-name="Standard">Ce projet fût une expérience très enrichissante ajoutant à la programmation dont on avait l'habitude plusieurs dimensions, en effet, de la conception orientée objet jusqu'à la gestion des délais en passant par la répartition des tâches n'avaient jamais eu l'occasion d'être appliqués de manière si concrète. Cela m'a permis de voir la programmation d'un autre angle de vue : la programmation en équipe. C'est un aspect très intéressant qui permet de découvrir la façon dont les autres personnes abordent un problème et ainsi tirer le meilleur de chaque parties. Je garde de ce projet un très bon souvenir, grâce à la bonne entente dans le groupe et la volonté générale de rendre un projet propre.</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jo mi</meta:initial-creator>
    <meta:creation-date>2015-05-29T08:23:30.22</meta:creation-date>
    <dc:date>2015-05-29T08:46:48.18</dc:date>
    <dc:creator>jo mi</dc:creator>
    <meta:editing-duration>PT23M19S</meta:editing-duration>
    <meta:editing-cycles>5</meta:editing-cycles>
    <meta:generator>OpenOffice/4.1.1$Win32 OpenOffice.org_project/411m6$Build-9775</meta:generator>
    <meta:document-statistic meta:table-count="0" meta:image-count="0" meta:object-count="0" meta:page-count="1" meta:paragraph-count="2" meta:word-count="117" meta:character-count="711"/>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31911</config:config-item>
      <config:config-item config:name="ViewAreaHeight" config:type="int">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17025</config:config-item>
          <config:config-item config:name="ViewTop" config:type="int">6410</config:config-item>
          <config:config-item config:name="VisibleLeft" config:type="int">0</config:config-item>
          <config:config-item config:name="VisibleTop" config:type="int">0</config:config-item>
          <config:config-item config:name="VisibleRight" config:type="int">31909</config:config-item>
          <config:config-item config:name="VisibleBottom" config:type="int">16298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fr" fo:country="FR"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fr" fo:country="FR"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