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MONITOR XAI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Algoritmos contra la Corrupción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Ph.D. Vicente Humberto Monteverde</w:t>
      </w:r>
    </w:p>
    <w:p>
      <w:pPr>
        <w:pBdr>
          <w:top w:val="single" w:color="1F3864" w:sz="6" w:space="1"/>
          <w:bottom w:val="single" w:color="1F3864" w:sz="6" w:space="1"/>
        </w:pBdr>
        <w:shd w:fill="F2F5FB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GUÍA DE CONSTRUCCIÓN Y DESPLIEGUE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— Febrero 2026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Arquitectura del Sistema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proyecto es un pipeline de auditoría automatizada que opera en tres capas: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3200"/>
      </w:tblGrid>
      <w:tr>
        <w:trPr>
          <w:tblHeader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Extracción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diario.py — Scrapers BORA + Comprar + TGN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requests, BeautifulSoup, pdfminer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Análisis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analisis.py — Matriz Licitatoria + Teórica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pandas, re, unicodedata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main.py — API REST + dashboard.py — UI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FastAPI, Streamlit, Plotly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data/YYYY-MM/*.xlsx — reportes diarios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openpyxl, pandas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Despliegue</w:t>
            </w:r>
          </w:p>
        </w:tc>
        <w:tc>
          <w:tcPr>
            <w:tcW w:type="dxa" w:w="36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(prod) + PyCharm .venv (dev)</w:t>
            </w:r>
          </w:p>
        </w:tc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Docker, uvicorn, gunicorn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de datos diario: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BORA Sección 3ra → diario.py → cruzar_fuentes() → analizar_adjudicaciones()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→ guardar_excels() → data/YYYY-MM/reporte_YYYY-MM-DD.xlsx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→ data/YYYY-MM/flujo_licitaciones_YYYY-MM-DD.xlsx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Requisitos Previos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Entorno local (PyCharm)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13"/>
        <w:gridCol w:w="4013"/>
      </w:tblGrid>
      <w:tr>
        <w:trPr>
          <w:tblHeader/>
        </w:trPr>
        <w:tc>
          <w:tcPr>
            <w:tcW w:type="dxa" w:w="2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4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 con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2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3.11+</w:t>
            </w:r>
          </w:p>
        </w:tc>
        <w:tc>
          <w:tcPr>
            <w:tcW w:type="dxa" w:w="4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--version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</w:t>
            </w:r>
          </w:p>
        </w:tc>
        <w:tc>
          <w:tcPr>
            <w:tcW w:type="dxa" w:w="2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24+</w:t>
            </w:r>
          </w:p>
        </w:tc>
        <w:tc>
          <w:tcPr>
            <w:tcW w:type="dxa" w:w="4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--version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</w:t>
            </w:r>
          </w:p>
        </w:tc>
        <w:tc>
          <w:tcPr>
            <w:tcW w:type="dxa" w:w="2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2.40+</w:t>
            </w:r>
          </w:p>
        </w:tc>
        <w:tc>
          <w:tcPr>
            <w:tcW w:type="dxa" w:w="4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--version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PowerShell / bash</w:t>
            </w:r>
          </w:p>
        </w:tc>
        <w:tc>
          <w:tcPr>
            <w:tcW w:type="dxa" w:w="2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cualquiera</w:t>
            </w:r>
          </w:p>
        </w:tc>
        <w:tc>
          <w:tcPr>
            <w:tcW w:type="dxa" w:w="4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Cuentas necesarias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 GitHub — repositorio del proyecto (ya configurado)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Railway: </w:t>
      </w:r>
      <w:r>
        <w:rPr>
          <w:rFonts w:ascii="Arial" w:cs="Arial" w:eastAsia="Arial" w:hAnsi="Arial"/>
          <w:sz w:val="22"/>
          <w:szCs w:val="22"/>
        </w:rPr>
        <w:t xml:space="preserve"> Railway — plataforma de despliegue (railway.app)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 No se requiere base de datos — los xlsx son el almacenamiento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Construcción Local (PyCharm)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Clonar y configurar el entorno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Ejecutar en PowerShell desde la carpeta de proyectos: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https://github.com/Viny2030/gob_bo_comprar_tgn.git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gob_bo_comprar_tgn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desarrollo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Crear entorno virtual e instalar dependencias: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.venv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.venv\Scripts\Activate.ps1          # Windows PowerShell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source .venv/bin/activate           # Linux / Mac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Verificar instalación: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fastapi, pandas, streamlit, bs4; print('OK')"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Correr el robot manualmente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 el ciclo completo BORA → Comprar → TGN → Excel: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diario.py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Salida esperada en consola: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📰 Extrayendo BORA - Sección Tercera...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🏆 Extrayendo detalle Adjudicaciones BORA...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🛒 Extrayendo Comprar.gob.ar...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💰 Extrayendo Pagos TGN...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🔗 Cruzando: Licitaciones → Adjudicadas → Pagos...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🔬 Matriz Licitaciones aplicada: N registros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🔴 Alto: X  |  🟡 Medio: Y  |  🟢 Bajo: Z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📊 RESUMEN FINAL: ...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archivos generados quedan en: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data/2026-02/reporte_2026-02-24.xlsx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data/2026-02/flujo_licitaciones_2026-02-24.xlsx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Correr el servidor API local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main:app --reload --port 8000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Endpoints disponibles: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http://localhost:8000/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principal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http://localhost:8000/licitaciones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 licitatorio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http://localhost:8000/api/status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 del sistema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http://localhost:8000/api/licitaciones/ejecutar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Ejecutar ciclo completo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18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Swagger UI (autodocs)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Correr el dashboard Streamlit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dashboard.py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abre automáticamente en http://localhost:8501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3.5 Correr los tests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test_auditoria.py -v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Salida esperada (4 tests, todos en verde):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PASSED test_auditoria.py::test_cobertura_demografica[caso0]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PASSED test_auditoria.py::test_cobertura_demografica[caso1]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PASSED test_auditoria.py::test_cobertura_demografica[caso2]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PASSED test_auditoria.py::test_cobertura_demografica[caso3]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PASSED test_auditoria.py::test_auditoria_diccionario_completo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Nota: test_auditoria.py importa REGLAS_CLASIFICACION desde analisis.py. Si ese alias no existe, agregar al final de analisis.py: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REGLAS_CLASIFICACION = MATRIZ_TEORICA   # alias para compatibilidad con tests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Ciclo Git (desarrollo → main)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Flujo de ramas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proyecto tiene dos ramas activas: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desarrollo: </w:t>
      </w:r>
      <w:r>
        <w:rPr>
          <w:rFonts w:ascii="Arial" w:cs="Arial" w:eastAsia="Arial" w:hAnsi="Arial"/>
          <w:sz w:val="22"/>
          <w:szCs w:val="22"/>
        </w:rPr>
        <w:t xml:space="preserve"> Trabajo diario, corrección de bugs, nuevas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main: </w:t>
      </w:r>
      <w:r>
        <w:rPr>
          <w:rFonts w:ascii="Arial" w:cs="Arial" w:eastAsia="Arial" w:hAnsi="Arial"/>
          <w:sz w:val="22"/>
          <w:szCs w:val="22"/>
        </w:rPr>
        <w:t xml:space="preserve"> Versión estable que Railway despliega en producción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Comandos habituales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Subir cambios a desarrollo: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"fix: corrección indicador Velocidad Adjudicación"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desarrollo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Pasar a producción (merge desarrollo → main):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main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merge desarrollo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main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desarrollo    # volver a la rama de trabajo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Traer cambios del repo remoto (pull diario recomendado):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pull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Despliegue en Railway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Configuración del servicio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Railway detecta automáticamente el Dockerfile. Las variables de entorno requeridas: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8000</w:t>
            </w:r>
          </w:p>
        </w:tc>
        <w:tc>
          <w:tcPr>
            <w:tcW w:type="dxa" w:w="30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Puerto que expone uvicorn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PYTHONUNBUFFERED</w:t>
            </w:r>
          </w:p>
        </w:tc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Logs en tiempo real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TZ</w:t>
            </w:r>
          </w:p>
        </w:tc>
        <w:tc>
          <w:tcPr>
            <w:tcW w:type="dxa" w:w="30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America/Argentina/Buenos_Aires</w:t>
            </w:r>
          </w:p>
        </w:tc>
        <w:tc>
          <w:tcPr>
            <w:tcW w:type="dxa" w:w="30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Zona horaria para fechas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Dockerfile explicado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python:3.13-slim          # imagen base liviana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WORKDIR /app                   # directorio de trabajo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apt-get install build-essential  # compiladores para lxml/pdfminer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requirements.txt 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pip install --no-cache-dir -r requirements.txt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 .                       # copia todo el código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mkdir -p /app/data         # carpeta de datos persistente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EXPOSE 8000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["uvicorn", "main:app", "--host", "0.0.0.0", "--port", "8000"]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Nota sobre persistencia en Railway: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Railway no garantiza persistencia de disco entre deploys. Los xlsx generados sobreviven mientras el contenedor esté vivo. Para persistencia real, los archivos deben subirse automáticamente a GitHub o usar un volumen Railway (Railway Volumes, actualmente en beta).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Trigger de despliegue automático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push a main dispara un nuevo deploy en Railway automáticamente. El flujo completo es: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13"/>
        <w:gridCol w:w="5013"/>
      </w:tblGrid>
      <w:tr>
        <w:trPr>
          <w:tblHeader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recibe el commit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webhook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detecta el push y arranca build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Instala dependencias del requirements.txt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uvicorn levanta en puerto 8000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verifica GET / → 200 OK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4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Tráfico activo</w:t>
            </w:r>
          </w:p>
        </w:tc>
        <w:tc>
          <w:tcPr>
            <w:tcW w:type="dxa" w:w="5013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pública disponible (~2 min total)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Ejecutar el robot desde Railway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Una vez desplegado, el ciclo completo se dispara con un POST al endpoint: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https://TU-APP.railway.app/api/licitaciones/ejecutar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desde el dashboard web en la sección Licitaciones → botón Ejecutar análisis.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programar ejecución automática diaria, Railway permite agregar un Cron Job desde el panel (Settings → Cron Jobs):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0 8 * * 1-5    # Lunes a viernes a las 8:00 AM (hora Argentina)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Estructura de Archivos del Proyecto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gob_bo_comprar_tgn/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analisis.py          # Matrices de riesgo (Licitatorio + Teórico)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diario.py            # Scrapers BORA + Comprar + TGN + cruce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# API FastAPI + endpoints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dashboard.py         # Dashboard Streamlit (desarrollo local)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test_auditoria.py    # Tests pytest de la matriz teórica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# Dependencias fijas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Dockerfile           # Imagen para Railway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2026-02/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reporte_2026-02-23.xlsx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flujo_licitaciones_2026-02-23.xlsx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...          # un par de archivos por día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templates/           # HTML Jinja2 para FastAPI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dashboard.html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licitaciones.html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documentacion.html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static/              # CSS / JS del frontend</w:t>
      </w:r>
    </w:p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Troubleshooting Frecuente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pandas 3.0.1 no instala (PyPI)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Usar pandas==2.2.3 del requirements.txt corregido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REGLAS_CLASIFICACION no encontrado en tests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Agregar alias al final de analisis.py: REGLAS_CLASIFICACION = MATRIZ_TEORICA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Falso positivo en todos los registros (Adjudicación mismo día)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Ya corregido en analisis.py v1.1 — el indicador ahora detecta Adjudicado sin cobro en TGN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Proveedor Único dispara con CUIT vacío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Ya corregido en analisis.py v1.1 — filtra CUITs nan/None/vacío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BORA no devuelve contenido (JS)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scraper usa endpoint de texto plano /detalleAviso/tercera/ que no requiere JS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Comprar.gob.ar no accesible desde Railway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endpoint /api/licitaciones/ejecutar devuelve 404 con mensaje descriptivo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no persiste entre deploys Railway</w:t>
            </w:r>
          </w:p>
        </w:tc>
        <w:tc>
          <w:tcPr>
            <w:tcW w:type="dxa" w:w="5826"/>
            <w:tcBorders>
              <w:top w:val="single" w:color="ADBCD8" w:sz="1"/>
              <w:left w:val="single" w:color="ADBCD8" w:sz="1"/>
              <w:bottom w:val="single" w:color="ADBCD8" w:sz="1"/>
              <w:right w:val="single" w:color="ADB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Solución temporal: los xlsx se generan en /tmp/data. Solución definitiva: configurar Railway Volume o push automático a GitHub</w:t>
            </w:r>
          </w:p>
        </w:tc>
      </w:tr>
    </w:tbl>
    <w:p>
      <w:pPr>
        <w:pBdr>
          <w:bottom w:val="single" w:color="2E5FA3" w:sz="4" w:space="1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Checklist de Despliegue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analisis.py v1.1 corregido subido al repo (fix falsos positivos)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requirements.txt con pandas==2.2.3 y streamlit + pytest incluidos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 test_auditoria.py -v → todos en verde localmente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diario.py → genera xlsx en data/2026-02/ sin errores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uvicorn main:app --reload → GET / devuelve 200 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push origin main → Railway build exitoso (~2 min)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/api/licitaciones/ejecutar desde URL pública de Railway → status: 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Variables de entorno en Railway: PORT=8000, TZ=America/Argentina/Buenos_Aires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before="0"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Monitor XAI — Ph.D. Vicente Humberto Monteverde</w:t>
    </w:r>
    <w:r>
      <w:rPr>
        <w:rFonts w:ascii="Arial" w:cs="Arial" w:eastAsia="Arial" w:hAnsi="Arial"/>
        <w:color w:val="666666"/>
        <w:sz w:val="18"/>
        <w:szCs w:val="18"/>
      </w:rPr>
      <w:t xml:space="preserve">   |   Guía de Construcción y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2026-02-24T11:29:58.720Z</dcterms:created>
  <dcterms:modified xsi:type="dcterms:W3CDTF">2026-02-24T11:29:58.721Z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