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BBA76" w14:textId="22657C31" w:rsidR="007B203F" w:rsidRDefault="007B203F" w:rsidP="007B203F">
      <w:pPr>
        <w:rPr>
          <w:b/>
          <w:bCs/>
          <w:sz w:val="32"/>
          <w:szCs w:val="32"/>
          <w:u w:val="single"/>
          <w:lang w:val="en-US"/>
        </w:rPr>
      </w:pPr>
      <w:r w:rsidRPr="007B203F">
        <w:rPr>
          <w:b/>
          <w:bCs/>
          <w:sz w:val="32"/>
          <w:szCs w:val="32"/>
          <w:u w:val="single"/>
          <w:lang w:val="en-US"/>
        </w:rPr>
        <w:t>Capstone Part 2: Methodology and Findings Report</w:t>
      </w:r>
    </w:p>
    <w:p w14:paraId="5DC7FA61" w14:textId="724997A6" w:rsidR="00517A70" w:rsidRPr="00517A70" w:rsidRDefault="00517A70" w:rsidP="007B203F">
      <w:pPr>
        <w:rPr>
          <w:sz w:val="22"/>
          <w:szCs w:val="22"/>
          <w:lang w:val="en-US"/>
        </w:rPr>
      </w:pPr>
      <w:r w:rsidRPr="00517A70">
        <w:rPr>
          <w:sz w:val="22"/>
          <w:szCs w:val="22"/>
          <w:lang w:val="en-US"/>
        </w:rPr>
        <w:t>By: Chew Woon Seng</w:t>
      </w:r>
    </w:p>
    <w:p w14:paraId="62913309" w14:textId="680EF731" w:rsidR="007B203F" w:rsidRDefault="00517A70">
      <w:pPr>
        <w:rPr>
          <w:sz w:val="22"/>
          <w:szCs w:val="22"/>
          <w:lang w:val="en-US"/>
        </w:rPr>
      </w:pPr>
      <w:r w:rsidRPr="00517A70">
        <w:rPr>
          <w:sz w:val="22"/>
          <w:szCs w:val="22"/>
          <w:lang w:val="en-US"/>
        </w:rPr>
        <w:t>For</w:t>
      </w:r>
      <w:r>
        <w:rPr>
          <w:sz w:val="22"/>
          <w:szCs w:val="22"/>
          <w:lang w:val="en-US"/>
        </w:rPr>
        <w:t>: NUSSOC AIMLDS Capstone Project</w:t>
      </w:r>
    </w:p>
    <w:p w14:paraId="7A5A9B8E" w14:textId="77777777" w:rsidR="007B203F" w:rsidRDefault="007B203F" w:rsidP="007B203F">
      <w:pPr>
        <w:rPr>
          <w:sz w:val="22"/>
          <w:szCs w:val="22"/>
        </w:rPr>
      </w:pPr>
      <w:r w:rsidRPr="007B203F">
        <w:rPr>
          <w:b/>
          <w:bCs/>
          <w:sz w:val="22"/>
          <w:szCs w:val="22"/>
        </w:rPr>
        <w:t>Project Overview</w:t>
      </w:r>
      <w:r w:rsidRPr="007B203F">
        <w:rPr>
          <w:sz w:val="22"/>
          <w:szCs w:val="22"/>
        </w:rPr>
        <w:t xml:space="preserve"> </w:t>
      </w:r>
    </w:p>
    <w:p w14:paraId="0A64121D" w14:textId="29FA6E1C" w:rsidR="007B203F" w:rsidRPr="007B203F" w:rsidRDefault="007B203F" w:rsidP="007B203F">
      <w:pPr>
        <w:rPr>
          <w:sz w:val="22"/>
          <w:szCs w:val="22"/>
        </w:rPr>
      </w:pPr>
      <w:r>
        <w:rPr>
          <w:sz w:val="22"/>
          <w:szCs w:val="22"/>
        </w:rPr>
        <w:t>A</w:t>
      </w:r>
      <w:r w:rsidRPr="007B203F">
        <w:rPr>
          <w:sz w:val="22"/>
          <w:szCs w:val="22"/>
        </w:rPr>
        <w:t xml:space="preserve"> reproducible Python data pipeline was developed to clean, engineer, and analyze the Metro Interstate Traffic Volume dataset. The primary objective was to transform raw, unstructured traffic and weather data into </w:t>
      </w:r>
      <w:r>
        <w:rPr>
          <w:sz w:val="22"/>
          <w:szCs w:val="22"/>
        </w:rPr>
        <w:t>a</w:t>
      </w:r>
      <w:r w:rsidRPr="007B203F">
        <w:rPr>
          <w:sz w:val="22"/>
          <w:szCs w:val="22"/>
        </w:rPr>
        <w:t xml:space="preserve"> format suitable for querying, pattern recognition, and future predictive modeling. </w:t>
      </w:r>
    </w:p>
    <w:p w14:paraId="3C179244" w14:textId="2048B125" w:rsidR="007B203F" w:rsidRPr="007B203F" w:rsidRDefault="007B203F" w:rsidP="007B203F">
      <w:pPr>
        <w:pStyle w:val="ListParagraph"/>
        <w:numPr>
          <w:ilvl w:val="0"/>
          <w:numId w:val="13"/>
        </w:numPr>
        <w:rPr>
          <w:b/>
          <w:bCs/>
          <w:sz w:val="22"/>
          <w:szCs w:val="22"/>
        </w:rPr>
      </w:pPr>
      <w:r w:rsidRPr="007B203F">
        <w:rPr>
          <w:b/>
          <w:bCs/>
          <w:sz w:val="22"/>
          <w:szCs w:val="22"/>
        </w:rPr>
        <w:t>Methodology</w:t>
      </w:r>
    </w:p>
    <w:p w14:paraId="6F53093A" w14:textId="77777777" w:rsidR="007B203F" w:rsidRPr="007B203F" w:rsidRDefault="007B203F" w:rsidP="007B203F">
      <w:pPr>
        <w:rPr>
          <w:sz w:val="22"/>
          <w:szCs w:val="22"/>
        </w:rPr>
      </w:pPr>
      <w:r w:rsidRPr="007B203F">
        <w:rPr>
          <w:sz w:val="22"/>
          <w:szCs w:val="22"/>
        </w:rPr>
        <w:t>The data pipeline was structured into three main, sequential stages: data cleaning, feature engineering, and application/visualization development.</w:t>
      </w:r>
    </w:p>
    <w:p w14:paraId="58599740" w14:textId="77777777" w:rsidR="007B203F" w:rsidRPr="007B203F" w:rsidRDefault="007B203F" w:rsidP="007B203F">
      <w:pPr>
        <w:pStyle w:val="ListParagraph"/>
        <w:numPr>
          <w:ilvl w:val="1"/>
          <w:numId w:val="13"/>
        </w:numPr>
        <w:rPr>
          <w:sz w:val="22"/>
          <w:szCs w:val="22"/>
          <w:u w:val="single"/>
        </w:rPr>
      </w:pPr>
      <w:r w:rsidRPr="007B203F">
        <w:rPr>
          <w:sz w:val="22"/>
          <w:szCs w:val="22"/>
          <w:u w:val="single"/>
        </w:rPr>
        <w:t>Data Validation and Cleaning (pipeline.py)</w:t>
      </w:r>
      <w:r w:rsidRPr="007B203F">
        <w:rPr>
          <w:sz w:val="22"/>
          <w:szCs w:val="22"/>
          <w:u w:val="single"/>
        </w:rPr>
        <w:t xml:space="preserve"> </w:t>
      </w:r>
    </w:p>
    <w:p w14:paraId="7ABF0611" w14:textId="000C55D5" w:rsidR="007B203F" w:rsidRDefault="007B203F" w:rsidP="007B203F">
      <w:pPr>
        <w:pStyle w:val="ListParagraph"/>
        <w:rPr>
          <w:sz w:val="22"/>
          <w:szCs w:val="22"/>
        </w:rPr>
      </w:pPr>
      <w:r w:rsidRPr="007B203F">
        <w:rPr>
          <w:sz w:val="22"/>
          <w:szCs w:val="22"/>
        </w:rPr>
        <w:t>The process began with the creation of a script to ingest the data and verify it met the expected schema. Following this, several preprocessing steps were applied:</w:t>
      </w:r>
    </w:p>
    <w:p w14:paraId="6561C44A" w14:textId="77777777" w:rsidR="007B203F" w:rsidRPr="007B203F" w:rsidRDefault="007B203F" w:rsidP="007B203F">
      <w:pPr>
        <w:pStyle w:val="ListParagraph"/>
        <w:rPr>
          <w:sz w:val="22"/>
          <w:szCs w:val="22"/>
        </w:rPr>
      </w:pPr>
    </w:p>
    <w:p w14:paraId="66EFBAA1" w14:textId="77777777" w:rsidR="007B203F" w:rsidRDefault="007B203F" w:rsidP="007B203F">
      <w:pPr>
        <w:pStyle w:val="ListParagraph"/>
        <w:numPr>
          <w:ilvl w:val="2"/>
          <w:numId w:val="13"/>
        </w:numPr>
        <w:rPr>
          <w:sz w:val="22"/>
          <w:szCs w:val="22"/>
        </w:rPr>
      </w:pPr>
      <w:r w:rsidRPr="007B203F">
        <w:rPr>
          <w:sz w:val="22"/>
          <w:szCs w:val="22"/>
        </w:rPr>
        <w:t xml:space="preserve">Text Standardization: To address inconsistencies in categorical text entries, the holiday and weather_main columns were converted to Title Case, while weather_description was standardized to lowercase. </w:t>
      </w:r>
    </w:p>
    <w:p w14:paraId="13EC9F48" w14:textId="77777777" w:rsidR="007B203F" w:rsidRDefault="007B203F" w:rsidP="007B203F">
      <w:pPr>
        <w:pStyle w:val="ListParagraph"/>
        <w:numPr>
          <w:ilvl w:val="2"/>
          <w:numId w:val="13"/>
        </w:numPr>
        <w:rPr>
          <w:sz w:val="22"/>
          <w:szCs w:val="22"/>
        </w:rPr>
      </w:pPr>
      <w:r w:rsidRPr="007B203F">
        <w:rPr>
          <w:sz w:val="22"/>
          <w:szCs w:val="22"/>
        </w:rPr>
        <w:t xml:space="preserve">Formatting and Deduplication: Raw date-time strings were parsed into standard pandas datetime objects, dropping any unparseable entries, and duplicate rows were removed from the dataset. </w:t>
      </w:r>
    </w:p>
    <w:p w14:paraId="54B3625A" w14:textId="2BFC94FE" w:rsidR="007B203F" w:rsidRPr="007B203F" w:rsidRDefault="007B203F" w:rsidP="007B203F">
      <w:pPr>
        <w:pStyle w:val="ListParagraph"/>
        <w:numPr>
          <w:ilvl w:val="2"/>
          <w:numId w:val="13"/>
        </w:numPr>
        <w:rPr>
          <w:sz w:val="22"/>
          <w:szCs w:val="22"/>
        </w:rPr>
      </w:pPr>
      <w:r w:rsidRPr="007B203F">
        <w:rPr>
          <w:sz w:val="22"/>
          <w:szCs w:val="22"/>
        </w:rPr>
        <w:t xml:space="preserve">Handling Sensor Errors: Initial analysis revealed physically impossible anomalies, specifically temperature readings at or below 0 Kelvin and rainfall readings exceeding 9,000 mm in a single hour. To preserve the remaining valid data within these rows, the anomalous values were imputed using the median value of their respective month. </w:t>
      </w:r>
    </w:p>
    <w:p w14:paraId="44CA9DE5" w14:textId="2C182DD0" w:rsidR="007B203F" w:rsidRPr="007B203F" w:rsidRDefault="007B203F" w:rsidP="007B203F">
      <w:pPr>
        <w:pStyle w:val="ListParagraph"/>
        <w:numPr>
          <w:ilvl w:val="1"/>
          <w:numId w:val="13"/>
        </w:numPr>
        <w:rPr>
          <w:sz w:val="22"/>
          <w:szCs w:val="22"/>
          <w:u w:val="single"/>
        </w:rPr>
      </w:pPr>
      <w:r w:rsidRPr="007B203F">
        <w:rPr>
          <w:sz w:val="22"/>
          <w:szCs w:val="22"/>
          <w:u w:val="single"/>
        </w:rPr>
        <w:t>Feature Engineering (feature_engineering.py)</w:t>
      </w:r>
    </w:p>
    <w:p w14:paraId="7246BD29" w14:textId="480E2DB1" w:rsidR="007B203F" w:rsidRDefault="007B203F" w:rsidP="007B203F">
      <w:pPr>
        <w:pStyle w:val="ListParagraph"/>
        <w:rPr>
          <w:sz w:val="22"/>
          <w:szCs w:val="22"/>
        </w:rPr>
      </w:pPr>
      <w:r w:rsidRPr="007B203F">
        <w:rPr>
          <w:sz w:val="22"/>
          <w:szCs w:val="22"/>
        </w:rPr>
        <w:t xml:space="preserve"> To enhance the dataset's analytical utility, several new features were engineered: </w:t>
      </w:r>
    </w:p>
    <w:p w14:paraId="6F3C5D43" w14:textId="77777777" w:rsidR="007B203F" w:rsidRPr="007B203F" w:rsidRDefault="007B203F" w:rsidP="007B203F">
      <w:pPr>
        <w:pStyle w:val="ListParagraph"/>
        <w:rPr>
          <w:sz w:val="22"/>
          <w:szCs w:val="22"/>
        </w:rPr>
      </w:pPr>
    </w:p>
    <w:p w14:paraId="733FB55E" w14:textId="77777777" w:rsidR="009E4F62" w:rsidRDefault="007B203F" w:rsidP="009E4F62">
      <w:pPr>
        <w:pStyle w:val="ListParagraph"/>
        <w:numPr>
          <w:ilvl w:val="2"/>
          <w:numId w:val="13"/>
        </w:numPr>
        <w:rPr>
          <w:sz w:val="22"/>
          <w:szCs w:val="22"/>
        </w:rPr>
      </w:pPr>
      <w:r w:rsidRPr="007B203F">
        <w:rPr>
          <w:sz w:val="22"/>
          <w:szCs w:val="22"/>
        </w:rPr>
        <w:t xml:space="preserve">Time and Weather Features: The hour, day_of_week, and an is_weekend binary flag were extracted directly from the timestamps. To account for the continuous nature of time, cyclical encoding (sine and cosine) was applied to the 24-hour cycle, ensuring machine learning models interpret hour 23 as adjacent to hour 0. Additionally, continuous weather variables were normalized using Min-Max scaling, and simple binary flags (is_rainy, is_snowy) were generated. </w:t>
      </w:r>
    </w:p>
    <w:p w14:paraId="18056F38" w14:textId="5946267F" w:rsidR="007B203F" w:rsidRPr="009E4F62" w:rsidRDefault="007B203F" w:rsidP="009E4F62">
      <w:pPr>
        <w:pStyle w:val="ListParagraph"/>
        <w:numPr>
          <w:ilvl w:val="2"/>
          <w:numId w:val="13"/>
        </w:numPr>
        <w:rPr>
          <w:sz w:val="22"/>
          <w:szCs w:val="22"/>
        </w:rPr>
      </w:pPr>
      <w:r w:rsidRPr="009E4F62">
        <w:rPr>
          <w:sz w:val="22"/>
          <w:szCs w:val="22"/>
        </w:rPr>
        <w:t xml:space="preserve">Congestion Target: To establish a classification target for future models, a congestion_category variable was introduced. This was achieved by calculating the quartiles of the traffic_volume column and segmenting the data into four distinct categories: Low, Moderate, Heavy, and Severe. </w:t>
      </w:r>
    </w:p>
    <w:p w14:paraId="75C77CA1" w14:textId="77777777" w:rsidR="007B203F" w:rsidRPr="007B203F" w:rsidRDefault="007B203F" w:rsidP="007B203F">
      <w:pPr>
        <w:pStyle w:val="ListParagraph"/>
        <w:ind w:left="1080"/>
        <w:rPr>
          <w:b/>
          <w:bCs/>
          <w:sz w:val="22"/>
          <w:szCs w:val="22"/>
        </w:rPr>
      </w:pPr>
    </w:p>
    <w:p w14:paraId="1B6E6B68" w14:textId="761B4374" w:rsidR="007B203F" w:rsidRPr="007B203F" w:rsidRDefault="007B203F" w:rsidP="007B203F">
      <w:pPr>
        <w:pStyle w:val="ListParagraph"/>
        <w:numPr>
          <w:ilvl w:val="1"/>
          <w:numId w:val="13"/>
        </w:numPr>
        <w:rPr>
          <w:sz w:val="22"/>
          <w:szCs w:val="22"/>
          <w:u w:val="single"/>
        </w:rPr>
      </w:pPr>
      <w:r w:rsidRPr="007B203F">
        <w:rPr>
          <w:sz w:val="22"/>
          <w:szCs w:val="22"/>
          <w:u w:val="single"/>
        </w:rPr>
        <w:lastRenderedPageBreak/>
        <w:t>Analytics and Visualizations</w:t>
      </w:r>
      <w:r w:rsidRPr="007B203F">
        <w:rPr>
          <w:sz w:val="22"/>
          <w:szCs w:val="22"/>
          <w:u w:val="single"/>
        </w:rPr>
        <w:t xml:space="preserve"> </w:t>
      </w:r>
    </w:p>
    <w:p w14:paraId="47DD9944" w14:textId="0CEDD76F" w:rsidR="007B203F" w:rsidRPr="007B203F" w:rsidRDefault="007B203F" w:rsidP="007B203F">
      <w:pPr>
        <w:ind w:left="360"/>
        <w:rPr>
          <w:sz w:val="22"/>
          <w:szCs w:val="22"/>
          <w:u w:val="single"/>
        </w:rPr>
      </w:pPr>
      <w:r w:rsidRPr="007B203F">
        <w:rPr>
          <w:sz w:val="22"/>
          <w:szCs w:val="22"/>
        </w:rPr>
        <w:t>Finally, tools were developed to facilitate interaction with the cleaned data:</w:t>
      </w:r>
    </w:p>
    <w:p w14:paraId="3D153486" w14:textId="77777777" w:rsidR="007B203F" w:rsidRDefault="007B203F" w:rsidP="007B203F">
      <w:pPr>
        <w:pStyle w:val="ListParagraph"/>
        <w:numPr>
          <w:ilvl w:val="2"/>
          <w:numId w:val="13"/>
        </w:numPr>
        <w:rPr>
          <w:sz w:val="22"/>
          <w:szCs w:val="22"/>
        </w:rPr>
      </w:pPr>
      <w:r w:rsidRPr="007B203F">
        <w:rPr>
          <w:sz w:val="22"/>
          <w:szCs w:val="22"/>
        </w:rPr>
        <w:t>CLI Tool (app.py): A command-line interface was constructed to allow users to query the dataset, investigate specific date-times, identify periods exceeding defined traffic thresholds, and obtain recommendations for optimal travel times.</w:t>
      </w:r>
    </w:p>
    <w:p w14:paraId="44849450" w14:textId="77777777" w:rsidR="007B203F" w:rsidRDefault="007B203F" w:rsidP="007B203F">
      <w:pPr>
        <w:pStyle w:val="ListParagraph"/>
        <w:numPr>
          <w:ilvl w:val="2"/>
          <w:numId w:val="13"/>
        </w:numPr>
        <w:rPr>
          <w:sz w:val="22"/>
          <w:szCs w:val="22"/>
        </w:rPr>
      </w:pPr>
      <w:r w:rsidRPr="007B203F">
        <w:rPr>
          <w:sz w:val="22"/>
          <w:szCs w:val="22"/>
        </w:rPr>
        <w:t xml:space="preserve">Visualizations (visualizations.py): A script was implemented to generate key operational charts, including a line plot illustrating average traffic demand by hour, a bar chart comparing weekday and weekend traffic, and a scatter plot analyzing the relationship between temperature and traffic volume. </w:t>
      </w:r>
    </w:p>
    <w:p w14:paraId="1F37CACB" w14:textId="04F19F9A" w:rsidR="007B203F" w:rsidRPr="007B203F" w:rsidRDefault="007B203F" w:rsidP="007B203F">
      <w:pPr>
        <w:pStyle w:val="ListParagraph"/>
        <w:numPr>
          <w:ilvl w:val="2"/>
          <w:numId w:val="13"/>
        </w:numPr>
        <w:rPr>
          <w:sz w:val="22"/>
          <w:szCs w:val="22"/>
        </w:rPr>
      </w:pPr>
      <w:r w:rsidRPr="007B203F">
        <w:rPr>
          <w:sz w:val="22"/>
          <w:szCs w:val="22"/>
        </w:rPr>
        <w:t xml:space="preserve">Logging: Across all scripts, a dual-logging system was deployed to stream basic INFO updates to the console while simultaneously recording detailed DEBUG data (such as specific thresholds and mapping dictionaries) into a pipeline.log file. </w:t>
      </w:r>
    </w:p>
    <w:p w14:paraId="3A6B84BE" w14:textId="77777777" w:rsidR="007B203F" w:rsidRPr="007B203F" w:rsidRDefault="007B203F" w:rsidP="007B203F">
      <w:pPr>
        <w:rPr>
          <w:b/>
          <w:bCs/>
          <w:sz w:val="22"/>
          <w:szCs w:val="22"/>
        </w:rPr>
      </w:pPr>
      <w:r w:rsidRPr="007B203F">
        <w:rPr>
          <w:b/>
          <w:bCs/>
          <w:sz w:val="22"/>
          <w:szCs w:val="22"/>
        </w:rPr>
        <w:t>2. Key Findings</w:t>
      </w:r>
    </w:p>
    <w:p w14:paraId="49D0534D" w14:textId="77777777" w:rsidR="007B203F" w:rsidRPr="007B203F" w:rsidRDefault="007B203F" w:rsidP="007B203F">
      <w:pPr>
        <w:rPr>
          <w:sz w:val="22"/>
          <w:szCs w:val="22"/>
        </w:rPr>
      </w:pPr>
      <w:r w:rsidRPr="007B203F">
        <w:rPr>
          <w:sz w:val="22"/>
          <w:szCs w:val="22"/>
        </w:rPr>
        <w:t>Executing the pipeline on the raw data revealed several important insights regarding dataset quality and interstate traffic patterns.</w:t>
      </w:r>
    </w:p>
    <w:p w14:paraId="35F9ADD1" w14:textId="77777777" w:rsidR="007B203F" w:rsidRPr="007B203F" w:rsidRDefault="007B203F" w:rsidP="007B203F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7B203F">
        <w:rPr>
          <w:sz w:val="22"/>
          <w:szCs w:val="22"/>
          <w:u w:val="single"/>
        </w:rPr>
        <w:t>Data Quality and Pipeline Output</w:t>
      </w:r>
    </w:p>
    <w:p w14:paraId="725BAD56" w14:textId="77777777" w:rsidR="007B203F" w:rsidRDefault="007B203F" w:rsidP="007B203F">
      <w:pPr>
        <w:pStyle w:val="ListParagraph"/>
        <w:numPr>
          <w:ilvl w:val="2"/>
          <w:numId w:val="14"/>
        </w:numPr>
        <w:rPr>
          <w:sz w:val="22"/>
          <w:szCs w:val="22"/>
        </w:rPr>
      </w:pPr>
      <w:r w:rsidRPr="007B203F">
        <w:rPr>
          <w:sz w:val="22"/>
          <w:szCs w:val="22"/>
        </w:rPr>
        <w:t xml:space="preserve">The raw dataset initially comprised 48,204 rows and 9 columns. </w:t>
      </w:r>
    </w:p>
    <w:p w14:paraId="3BF0331E" w14:textId="77777777" w:rsidR="007B203F" w:rsidRDefault="007B203F" w:rsidP="007B203F">
      <w:pPr>
        <w:pStyle w:val="ListParagraph"/>
        <w:numPr>
          <w:ilvl w:val="2"/>
          <w:numId w:val="14"/>
        </w:numPr>
        <w:rPr>
          <w:sz w:val="22"/>
          <w:szCs w:val="22"/>
        </w:rPr>
      </w:pPr>
      <w:r w:rsidRPr="007B203F">
        <w:rPr>
          <w:sz w:val="22"/>
          <w:szCs w:val="22"/>
        </w:rPr>
        <w:t xml:space="preserve">The cleaning process successfully corrected formatting issues across 48,143 holiday records and 1,730 weather_description records. </w:t>
      </w:r>
    </w:p>
    <w:p w14:paraId="63E27BA9" w14:textId="77777777" w:rsidR="007B203F" w:rsidRDefault="007B203F" w:rsidP="007B203F">
      <w:pPr>
        <w:pStyle w:val="ListParagraph"/>
        <w:numPr>
          <w:ilvl w:val="2"/>
          <w:numId w:val="14"/>
        </w:numPr>
        <w:rPr>
          <w:sz w:val="22"/>
          <w:szCs w:val="22"/>
        </w:rPr>
      </w:pPr>
      <w:r w:rsidRPr="007B203F">
        <w:rPr>
          <w:sz w:val="22"/>
          <w:szCs w:val="22"/>
        </w:rPr>
        <w:t xml:space="preserve">The pipeline identified and removed 17 duplicate records, and successfully imputed 10 impossible temperature values and 1 extreme rainfall reading. </w:t>
      </w:r>
    </w:p>
    <w:p w14:paraId="60BD3E12" w14:textId="4D0214BD" w:rsidR="007B203F" w:rsidRPr="007B203F" w:rsidRDefault="007B203F" w:rsidP="007B203F">
      <w:pPr>
        <w:pStyle w:val="ListParagraph"/>
        <w:numPr>
          <w:ilvl w:val="2"/>
          <w:numId w:val="14"/>
        </w:numPr>
        <w:rPr>
          <w:sz w:val="22"/>
          <w:szCs w:val="22"/>
        </w:rPr>
      </w:pPr>
      <w:r w:rsidRPr="007B203F">
        <w:rPr>
          <w:sz w:val="22"/>
          <w:szCs w:val="22"/>
        </w:rPr>
        <w:t xml:space="preserve">Following feature engineering, the final dataset expanded from 9 columns to 21 enriched features, yielding a total of 48,187 valid, clean rows. </w:t>
      </w:r>
    </w:p>
    <w:p w14:paraId="4D3A791C" w14:textId="77777777" w:rsidR="007B203F" w:rsidRDefault="007B203F" w:rsidP="007B203F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7B203F">
        <w:rPr>
          <w:sz w:val="22"/>
          <w:szCs w:val="22"/>
          <w:u w:val="single"/>
        </w:rPr>
        <w:t>Defining Congestion (Quartile Thresholds)</w:t>
      </w:r>
      <w:r w:rsidRPr="007B203F">
        <w:rPr>
          <w:sz w:val="22"/>
          <w:szCs w:val="22"/>
        </w:rPr>
        <w:t xml:space="preserve"> </w:t>
      </w:r>
    </w:p>
    <w:p w14:paraId="57031D77" w14:textId="480A465F" w:rsidR="007B203F" w:rsidRPr="007B203F" w:rsidRDefault="007B203F" w:rsidP="007B203F">
      <w:pPr>
        <w:rPr>
          <w:sz w:val="22"/>
          <w:szCs w:val="22"/>
        </w:rPr>
      </w:pPr>
      <w:r w:rsidRPr="007B203F">
        <w:rPr>
          <w:sz w:val="22"/>
          <w:szCs w:val="22"/>
        </w:rPr>
        <w:t xml:space="preserve">Applying a data-driven approach to divide traffic volume into quartiles provided clear, empirical definitions for congestion specific to this interstate: </w:t>
      </w:r>
    </w:p>
    <w:p w14:paraId="01A35765" w14:textId="77777777" w:rsidR="007B203F" w:rsidRPr="007B203F" w:rsidRDefault="007B203F" w:rsidP="007B203F">
      <w:pPr>
        <w:pStyle w:val="ListParagraph"/>
        <w:numPr>
          <w:ilvl w:val="2"/>
          <w:numId w:val="14"/>
        </w:numPr>
        <w:rPr>
          <w:sz w:val="22"/>
          <w:szCs w:val="22"/>
        </w:rPr>
      </w:pPr>
      <w:r w:rsidRPr="007B203F">
        <w:rPr>
          <w:sz w:val="22"/>
          <w:szCs w:val="22"/>
        </w:rPr>
        <w:t xml:space="preserve">Low Congestion: 1,192.5 vehicles or fewer per hour. </w:t>
      </w:r>
    </w:p>
    <w:p w14:paraId="3B129E91" w14:textId="77777777" w:rsidR="007B203F" w:rsidRPr="007B203F" w:rsidRDefault="007B203F" w:rsidP="007B203F">
      <w:pPr>
        <w:pStyle w:val="ListParagraph"/>
        <w:numPr>
          <w:ilvl w:val="2"/>
          <w:numId w:val="14"/>
        </w:numPr>
        <w:rPr>
          <w:sz w:val="22"/>
          <w:szCs w:val="22"/>
        </w:rPr>
      </w:pPr>
      <w:r w:rsidRPr="007B203F">
        <w:rPr>
          <w:sz w:val="22"/>
          <w:szCs w:val="22"/>
        </w:rPr>
        <w:t xml:space="preserve">Moderate Congestion: Between 1,192.6 and 3,379.0 vehicles. </w:t>
      </w:r>
    </w:p>
    <w:p w14:paraId="6C63ECC0" w14:textId="77777777" w:rsidR="007B203F" w:rsidRPr="007B203F" w:rsidRDefault="007B203F" w:rsidP="007B203F">
      <w:pPr>
        <w:pStyle w:val="ListParagraph"/>
        <w:numPr>
          <w:ilvl w:val="2"/>
          <w:numId w:val="14"/>
        </w:numPr>
        <w:rPr>
          <w:sz w:val="22"/>
          <w:szCs w:val="22"/>
        </w:rPr>
      </w:pPr>
      <w:r w:rsidRPr="007B203F">
        <w:rPr>
          <w:sz w:val="22"/>
          <w:szCs w:val="22"/>
        </w:rPr>
        <w:t xml:space="preserve">Heavy Congestion: Between 3,379.1 and 4,933.0 vehicles. </w:t>
      </w:r>
    </w:p>
    <w:p w14:paraId="4FD7D980" w14:textId="6D86EDF6" w:rsidR="007B203F" w:rsidRDefault="007B203F" w:rsidP="007B203F">
      <w:pPr>
        <w:pStyle w:val="ListParagraph"/>
        <w:numPr>
          <w:ilvl w:val="2"/>
          <w:numId w:val="14"/>
        </w:numPr>
        <w:rPr>
          <w:sz w:val="22"/>
          <w:szCs w:val="22"/>
        </w:rPr>
      </w:pPr>
      <w:r w:rsidRPr="007B203F">
        <w:rPr>
          <w:sz w:val="22"/>
          <w:szCs w:val="22"/>
        </w:rPr>
        <w:t xml:space="preserve">Severe Congestion: Anything exceeding 4,933.0 vehicles per hour. </w:t>
      </w:r>
    </w:p>
    <w:p w14:paraId="649E775A" w14:textId="77777777" w:rsidR="007B203F" w:rsidRPr="007B203F" w:rsidRDefault="007B203F" w:rsidP="007B203F">
      <w:pPr>
        <w:pStyle w:val="ListParagraph"/>
        <w:rPr>
          <w:sz w:val="22"/>
          <w:szCs w:val="22"/>
        </w:rPr>
      </w:pPr>
    </w:p>
    <w:p w14:paraId="26BFE2F6" w14:textId="1F8E4B5D" w:rsidR="007B203F" w:rsidRPr="007B203F" w:rsidRDefault="007B203F" w:rsidP="007B203F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7B203F">
        <w:rPr>
          <w:sz w:val="22"/>
          <w:szCs w:val="22"/>
          <w:u w:val="single"/>
        </w:rPr>
        <w:t>Weather Insights</w:t>
      </w:r>
    </w:p>
    <w:p w14:paraId="5308A953" w14:textId="77777777" w:rsidR="007B203F" w:rsidRDefault="007B203F" w:rsidP="007B203F">
      <w:pPr>
        <w:pStyle w:val="ListParagraph"/>
        <w:numPr>
          <w:ilvl w:val="2"/>
          <w:numId w:val="14"/>
        </w:numPr>
        <w:rPr>
          <w:sz w:val="22"/>
          <w:szCs w:val="22"/>
        </w:rPr>
      </w:pPr>
      <w:r w:rsidRPr="007B203F">
        <w:rPr>
          <w:sz w:val="22"/>
          <w:szCs w:val="22"/>
        </w:rPr>
        <w:t xml:space="preserve">The mapping process identified 11 unique primary weather conditions within the dataset (e.g., Clear, Clouds, Fog, Thunderstorm). </w:t>
      </w:r>
    </w:p>
    <w:p w14:paraId="0E6C96FC" w14:textId="1C3C5EAC" w:rsidR="007B203F" w:rsidRPr="007B203F" w:rsidRDefault="007B203F" w:rsidP="007B203F">
      <w:pPr>
        <w:pStyle w:val="ListParagraph"/>
        <w:numPr>
          <w:ilvl w:val="2"/>
          <w:numId w:val="14"/>
        </w:numPr>
        <w:rPr>
          <w:sz w:val="22"/>
          <w:szCs w:val="22"/>
        </w:rPr>
      </w:pPr>
      <w:r w:rsidRPr="007B203F">
        <w:rPr>
          <w:sz w:val="22"/>
          <w:szCs w:val="22"/>
        </w:rPr>
        <w:t xml:space="preserve">Following the correction of anomalous sensor data, valid temperature readings ranged from 243.39 Kelvin to a peak of 310.07 Kelvin. Rainfall observations reached a maximum valid recording of 55.63 mm per hour. </w:t>
      </w:r>
    </w:p>
    <w:p w14:paraId="2E3CF84D" w14:textId="77777777" w:rsidR="007B203F" w:rsidRDefault="007B203F">
      <w:pPr>
        <w:rPr>
          <w:sz w:val="22"/>
          <w:szCs w:val="22"/>
          <w:lang w:val="en-US"/>
        </w:rPr>
      </w:pPr>
    </w:p>
    <w:sectPr w:rsidR="007B20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959EA"/>
    <w:multiLevelType w:val="hybridMultilevel"/>
    <w:tmpl w:val="78BA125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144FB"/>
    <w:multiLevelType w:val="multilevel"/>
    <w:tmpl w:val="0594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26B7F"/>
    <w:multiLevelType w:val="multilevel"/>
    <w:tmpl w:val="53D4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05B45"/>
    <w:multiLevelType w:val="multilevel"/>
    <w:tmpl w:val="52E2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90DF2"/>
    <w:multiLevelType w:val="multilevel"/>
    <w:tmpl w:val="83F6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A394E"/>
    <w:multiLevelType w:val="multilevel"/>
    <w:tmpl w:val="49B8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A39ED"/>
    <w:multiLevelType w:val="multilevel"/>
    <w:tmpl w:val="D4D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51316"/>
    <w:multiLevelType w:val="multilevel"/>
    <w:tmpl w:val="E10E7D1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1AC3DD2"/>
    <w:multiLevelType w:val="multilevel"/>
    <w:tmpl w:val="DB8A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42B4F"/>
    <w:multiLevelType w:val="multilevel"/>
    <w:tmpl w:val="6564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E1AF0"/>
    <w:multiLevelType w:val="multilevel"/>
    <w:tmpl w:val="3A6A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200A1"/>
    <w:multiLevelType w:val="multilevel"/>
    <w:tmpl w:val="C3728B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41361B1"/>
    <w:multiLevelType w:val="multilevel"/>
    <w:tmpl w:val="FFE8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D4BB1"/>
    <w:multiLevelType w:val="multilevel"/>
    <w:tmpl w:val="33D8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285999">
    <w:abstractNumId w:val="13"/>
  </w:num>
  <w:num w:numId="2" w16cid:durableId="187137569">
    <w:abstractNumId w:val="2"/>
  </w:num>
  <w:num w:numId="3" w16cid:durableId="644578909">
    <w:abstractNumId w:val="0"/>
  </w:num>
  <w:num w:numId="4" w16cid:durableId="304050694">
    <w:abstractNumId w:val="8"/>
  </w:num>
  <w:num w:numId="5" w16cid:durableId="118190829">
    <w:abstractNumId w:val="1"/>
  </w:num>
  <w:num w:numId="6" w16cid:durableId="1326468638">
    <w:abstractNumId w:val="12"/>
  </w:num>
  <w:num w:numId="7" w16cid:durableId="657729809">
    <w:abstractNumId w:val="6"/>
  </w:num>
  <w:num w:numId="8" w16cid:durableId="1591040473">
    <w:abstractNumId w:val="4"/>
  </w:num>
  <w:num w:numId="9" w16cid:durableId="64649601">
    <w:abstractNumId w:val="5"/>
  </w:num>
  <w:num w:numId="10" w16cid:durableId="764613954">
    <w:abstractNumId w:val="3"/>
  </w:num>
  <w:num w:numId="11" w16cid:durableId="722143026">
    <w:abstractNumId w:val="10"/>
  </w:num>
  <w:num w:numId="12" w16cid:durableId="1789545753">
    <w:abstractNumId w:val="9"/>
  </w:num>
  <w:num w:numId="13" w16cid:durableId="75321564">
    <w:abstractNumId w:val="11"/>
  </w:num>
  <w:num w:numId="14" w16cid:durableId="9981178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A70"/>
    <w:rsid w:val="000D2337"/>
    <w:rsid w:val="000D5385"/>
    <w:rsid w:val="00123FE0"/>
    <w:rsid w:val="00176589"/>
    <w:rsid w:val="001F69D8"/>
    <w:rsid w:val="002E4E31"/>
    <w:rsid w:val="00330FC5"/>
    <w:rsid w:val="003B4144"/>
    <w:rsid w:val="003F507C"/>
    <w:rsid w:val="00495C21"/>
    <w:rsid w:val="004C6126"/>
    <w:rsid w:val="00517A70"/>
    <w:rsid w:val="005304A7"/>
    <w:rsid w:val="005979FB"/>
    <w:rsid w:val="005B5F79"/>
    <w:rsid w:val="005D0645"/>
    <w:rsid w:val="005E503B"/>
    <w:rsid w:val="006405E1"/>
    <w:rsid w:val="006B5502"/>
    <w:rsid w:val="006D03F7"/>
    <w:rsid w:val="007A4C82"/>
    <w:rsid w:val="007B203F"/>
    <w:rsid w:val="007C7A8F"/>
    <w:rsid w:val="007D6985"/>
    <w:rsid w:val="009C506F"/>
    <w:rsid w:val="009C68BA"/>
    <w:rsid w:val="009C6A5F"/>
    <w:rsid w:val="009E4F62"/>
    <w:rsid w:val="00A66B69"/>
    <w:rsid w:val="00A841DA"/>
    <w:rsid w:val="00B23DEC"/>
    <w:rsid w:val="00B4518D"/>
    <w:rsid w:val="00C50515"/>
    <w:rsid w:val="00C77788"/>
    <w:rsid w:val="00D50417"/>
    <w:rsid w:val="00D63978"/>
    <w:rsid w:val="00D82F6E"/>
    <w:rsid w:val="00E04AF8"/>
    <w:rsid w:val="00E5379E"/>
    <w:rsid w:val="00ED6400"/>
    <w:rsid w:val="00FA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6FD4F"/>
  <w15:chartTrackingRefBased/>
  <w15:docId w15:val="{6E7AB0EC-CFC3-4073-A7B8-59E9E0B7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9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1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Woon Seng Chew</dc:creator>
  <cp:keywords/>
  <dc:description/>
  <cp:lastModifiedBy>Woon Seng Chew</cp:lastModifiedBy>
  <cp:revision>5</cp:revision>
  <dcterms:created xsi:type="dcterms:W3CDTF">2026-09-30T05:55:00Z</dcterms:created>
  <dcterms:modified xsi:type="dcterms:W3CDTF">2026-09-30T06:04:00Z</dcterms:modified>
</cp:coreProperties>
</file>