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rPr/>
      </w:pPr>
      <w:r>
        <w:rPr/>
        <w:t>The questionnaire covers 4 themes Alignment, Ambition, Mobilization and Execution. Each theme follows a similar and simple structure of questions. Each theme takes 8-12 minutes to cover. Our focus is HOW a CEO should or could work to achieve success.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0. Which year did you start as CEO? (Let the CEO select if several applicable CEO jobs).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We start with theme Alignment &amp; Governance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Theme 1 – Alignment &amp; Governance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Alignment</w:t>
      </w:r>
    </w:p>
    <w:p>
      <w:pPr>
        <w:pStyle w:val="Normal"/>
        <w:rPr/>
      </w:pPr>
      <w:r>
        <w:rPr/>
        <w:t>1. Please describe the 2 most important actions performed by the owner representatives that contributed to successful trust &amp; alignment between the owner representatives and you as CEO (alignment regarding critical objectives, business plan and way of working together)?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Please provide 2 specific suggestions for how the owner representatives could have acted to even further strengthen trust &amp; alignment between the owner representatives and you as CEO?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Imagine that you responded to the following question 6 months into your CEO assignment – how do you score the degree of trust &amp; alignment between the owner representatives and you as CEO regarding critical objectives, business plan and way of working together – on a 10 grade scale where “3” is poor, “5” is ok and “7” is good?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If score &lt;7, Which 2 key factors explain the score?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Which 3 key factors or actions would have improved the score to 9?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Competence </w:t>
      </w:r>
    </w:p>
    <w:p>
      <w:pPr>
        <w:pStyle w:val="Normal"/>
        <w:rPr/>
      </w:pPr>
      <w:r>
        <w:rPr/>
        <w:t xml:space="preserve">6. Please describe the 2 most important contributions by the owner representatives on the theme of  business-critical knowledge &amp; competence (in the shape of competencies, methods, people etc.)?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Please provide 2 specific suggestions for how the owner representatives could have made even stronger contributions on the theme of business-critical knowledge &amp; competence?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Imagine you responded to the following question 12 months into your CEO assignment – how do you score the contribution of business-critical knowledge &amp; competence from owner representatives on a 10 grade scale where “3” is poor, “5” is ok and “7” is good?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If score &lt;7, Which 2 key factors explain the score?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Which 3 key factors or actions would have improved the score to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Governance</w:t>
      </w:r>
    </w:p>
    <w:p>
      <w:pPr>
        <w:pStyle w:val="Normal"/>
        <w:rPr/>
      </w:pPr>
      <w:r>
        <w:rPr/>
        <w:t>11. Please describe the 2 most important contributions by the owner representatives to ensure an effective governance model, i.e. for performance management of the company and its business plan?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Please provide 2 specific suggestions for how the owner representatives could have made even stronger contributions to ensure an effective governance model?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Imagine you responded to the following question 12 months into your CEO assignment – how effective is the overall governance model on a 10 grade scale where “3” is poor, “5” is ok and “7” is good?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If score &lt;7, Which 2 key factors explain the score?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Which 3 key factors or actions would have improved the score to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Now theme 2 of 4 - Ambition &amp; Priorities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Theme 2 – Ambitions &amp; Priorities</w:t>
      </w:r>
    </w:p>
    <w:p>
      <w:pPr>
        <w:pStyle w:val="Normal"/>
        <w:rPr/>
      </w:pPr>
      <w:r>
        <w:rPr/>
        <w:t>16. In your first business plan as CEO of the private equity owned company – what is your view of the overall ambition level regarding financial &amp; strategic targets?</w:t>
      </w:r>
    </w:p>
    <w:p>
      <w:pPr>
        <w:pStyle w:val="Normal"/>
        <w:rPr/>
      </w:pPr>
      <w:r>
        <w:rPr/>
        <w:t>(i) Too low targets</w:t>
      </w:r>
    </w:p>
    <w:p>
      <w:pPr>
        <w:pStyle w:val="Normal"/>
        <w:rPr/>
      </w:pPr>
      <w:r>
        <w:rPr/>
        <w:t>(ii) Somewhat too low targets</w:t>
      </w:r>
    </w:p>
    <w:p>
      <w:pPr>
        <w:pStyle w:val="Normal"/>
        <w:rPr/>
      </w:pPr>
      <w:r>
        <w:rPr/>
        <w:t>(iii) Targets at the right level</w:t>
      </w:r>
    </w:p>
    <w:p>
      <w:pPr>
        <w:pStyle w:val="Normal"/>
        <w:rPr/>
      </w:pPr>
      <w:r>
        <w:rPr/>
        <w:t xml:space="preserve">(iv) Targets were somewhat over-ambitious </w:t>
      </w:r>
    </w:p>
    <w:p>
      <w:pPr>
        <w:pStyle w:val="Normal"/>
        <w:rPr/>
      </w:pPr>
      <w:r>
        <w:rPr/>
        <w:t xml:space="preserve">(v) Targets were clearly over-ambitious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17a. Please provide short motivation to your answer in question 16?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17b. Roughly, what was the target for EBIT increase for the first 3 years in the business plan?</w:t>
      </w:r>
    </w:p>
    <w:p>
      <w:pPr>
        <w:pStyle w:val="Normal"/>
        <w:rPr/>
      </w:pPr>
      <w:r>
        <w:rPr/>
        <w:t>(i) EBIT + 25 % first 3 years</w:t>
      </w:r>
    </w:p>
    <w:p>
      <w:pPr>
        <w:pStyle w:val="Normal"/>
        <w:rPr/>
      </w:pPr>
      <w:r>
        <w:rPr/>
        <w:t>(ii) EBIT + 50 % first 3 years</w:t>
      </w:r>
    </w:p>
    <w:p>
      <w:pPr>
        <w:pStyle w:val="Normal"/>
        <w:rPr/>
      </w:pPr>
      <w:r>
        <w:rPr/>
        <w:t>(iii) EBIT + 75 % first 3 years</w:t>
      </w:r>
    </w:p>
    <w:p>
      <w:pPr>
        <w:pStyle w:val="Normal"/>
        <w:rPr/>
      </w:pPr>
      <w:r>
        <w:rPr/>
        <w:t>(iv) Double EBIT first 3 years</w:t>
      </w:r>
    </w:p>
    <w:p>
      <w:pPr>
        <w:pStyle w:val="Normal"/>
        <w:rPr/>
      </w:pPr>
      <w:r>
        <w:rPr/>
        <w:t>(v) EBIT should more than double first 3 years</w:t>
      </w:r>
    </w:p>
    <w:p>
      <w:pPr>
        <w:pStyle w:val="Normal"/>
        <w:rPr/>
      </w:pPr>
      <w:r>
        <w:rPr/>
        <w:t>(v) Other 3-year EBIT target – describe briefly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Please describe the 2 most important success factors regarding the process of developing the financial &amp; strategic ambition level of the business plan?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Please provide 2 specific suggestions for how the development of the ambition level could have been improved further?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In your first business plan as CEO of the private equity owned company – what is your view on the number of key initiatives defined in the business plan?</w:t>
      </w:r>
    </w:p>
    <w:p>
      <w:pPr>
        <w:pStyle w:val="Normal"/>
        <w:rPr/>
      </w:pPr>
      <w:r>
        <w:rPr/>
        <w:t>(i) Too few key initiatives</w:t>
      </w:r>
    </w:p>
    <w:p>
      <w:pPr>
        <w:pStyle w:val="Normal"/>
        <w:rPr/>
      </w:pPr>
      <w:r>
        <w:rPr/>
        <w:t xml:space="preserve">(ii) Well balanced number of  key initiatives </w:t>
      </w:r>
    </w:p>
    <w:p>
      <w:pPr>
        <w:pStyle w:val="Normal"/>
        <w:rPr/>
      </w:pPr>
      <w:r>
        <w:rPr/>
        <w:t>(iii) Somewhat too many key initiatives</w:t>
      </w:r>
    </w:p>
    <w:p>
      <w:pPr>
        <w:pStyle w:val="Normal"/>
        <w:rPr/>
      </w:pPr>
      <w:r>
        <w:rPr/>
        <w:t>(iv) Too many key initiatives</w:t>
      </w:r>
    </w:p>
    <w:p>
      <w:pPr>
        <w:pStyle w:val="Normal"/>
        <w:rPr/>
      </w:pPr>
      <w:r>
        <w:rPr/>
        <w:t>21. Why did you end up with too few or too many key initiatives (depending on answer in q20)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 What were the implications of too few or too many key initiatives (depending on answer in q20)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 How many “mission-critical” initiatives (or key themes / focus areas) were part of your first business plan?</w:t>
      </w:r>
    </w:p>
    <w:p>
      <w:pPr>
        <w:pStyle w:val="Normal"/>
        <w:rPr/>
      </w:pPr>
      <w:r>
        <w:rPr/>
        <w:t xml:space="preserve">(i) 1-2 mission critical initiatives </w:t>
      </w:r>
    </w:p>
    <w:p>
      <w:pPr>
        <w:pStyle w:val="Normal"/>
        <w:rPr/>
      </w:pPr>
      <w:r>
        <w:rPr/>
        <w:t>(ii) 3-5 mission critical initiatives</w:t>
      </w:r>
    </w:p>
    <w:p>
      <w:pPr>
        <w:pStyle w:val="Normal"/>
        <w:rPr/>
      </w:pPr>
      <w:r>
        <w:rPr/>
        <w:t>(iii) 5-7 mission critical initiatives</w:t>
      </w:r>
    </w:p>
    <w:p>
      <w:pPr>
        <w:pStyle w:val="Normal"/>
        <w:rPr/>
      </w:pPr>
      <w:r>
        <w:rPr/>
        <w:t>(iv) 8-10 mission critical initiatives</w:t>
      </w:r>
    </w:p>
    <w:p>
      <w:pPr>
        <w:pStyle w:val="Normal"/>
        <w:rPr/>
      </w:pPr>
      <w:r>
        <w:rPr/>
        <w:t>(v) 10 - 15 mission critical initiatives</w:t>
      </w:r>
    </w:p>
    <w:p>
      <w:pPr>
        <w:pStyle w:val="Normal"/>
        <w:rPr/>
      </w:pPr>
      <w:r>
        <w:rPr/>
        <w:t>(vi) &gt;15 mission critical initiatives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Which were the 2 most important success factors to ensure a clear priority of the “mission-critical” initiatives in the business plan?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 Please provide 2 specific suggestions for how the process of achieving a clear priority of the key initiatives could have been even better?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26. How what you rate your first business plan on a 10 grade scale with regards to ambition level </w:t>
      </w:r>
      <w:r>
        <w:rPr>
          <w:i/>
          <w:iCs/>
        </w:rPr>
        <w:t>and</w:t>
      </w:r>
      <w:r>
        <w:rPr/>
        <w:t xml:space="preserve"> clear prioritization of key initiatives? where “3” is poor, “5” is ok and “7” is good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27. If score &lt;7, Which 2 key factors explain the score?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 Which 3 key factors or actions would have improved the score to a strong 8 or 9?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Theme 3 out of 4. It is shorter. People &amp; Mobilization.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Theme 3 – People &amp; Mobilization</w:t>
      </w:r>
    </w:p>
    <w:p>
      <w:pPr>
        <w:pStyle w:val="Normal"/>
        <w:rPr/>
      </w:pPr>
      <w:r>
        <w:rPr/>
        <w:t>29. In which ways did you secure strong organizational ownership for the business plan´s objectives and key initiatives – describe the 2 most important actions?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30. Please provide 2 specific suggestions for how you and the top management team could have ensured an even stronger organizational ownership for the business plan initiatives?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31. Imagine you responded to the following question 12-18 months into your CEO assignment – How strong is the overall ownership for the business plan´s objectives and key initiatives among the top 10% of management – please score on a 10 grade scale where “3” is poor, “5” is ok and “7” is good?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32. Which 3 key factors or actions would have improved the score to a strong 8 or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33. Imagine you responded to the following question 12-18 months into your CEO assignment – How strong is the overall organizational ownership for the business plan´s objectives and key initiatives – please score on a 10 grade scale where “3” is poor, “5” is ok and “7” is good?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34. Which 3 key factors or actions would have improved the score to a strong 8 or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35. After 12-18 months into your CEO assignment; to what degree did you have your “dream-team” - i.e. the right person in the right place regarding the 5% highest managerial positions? </w:t>
      </w:r>
    </w:p>
    <w:p>
      <w:pPr>
        <w:pStyle w:val="Normal"/>
        <w:rPr/>
      </w:pPr>
      <w:r>
        <w:rPr/>
        <w:t>(i) The right person in the right place for &gt;90 % for the 5% highest managerial positions</w:t>
      </w:r>
    </w:p>
    <w:p>
      <w:pPr>
        <w:pStyle w:val="Normal"/>
        <w:rPr/>
      </w:pPr>
      <w:r>
        <w:rPr/>
        <w:t xml:space="preserve">(ii) The right person in the right place for 80-90 % </w:t>
      </w:r>
    </w:p>
    <w:p>
      <w:pPr>
        <w:pStyle w:val="Normal"/>
        <w:rPr/>
      </w:pPr>
      <w:r>
        <w:rPr/>
        <w:t xml:space="preserve">(iii) The right person in the right place for 70-80 % </w:t>
      </w:r>
    </w:p>
    <w:p>
      <w:pPr>
        <w:pStyle w:val="Normal"/>
        <w:rPr/>
      </w:pPr>
      <w:r>
        <w:rPr/>
        <w:t xml:space="preserve">(iv) The right person in the right place for 60-70 % </w:t>
      </w:r>
    </w:p>
    <w:p>
      <w:pPr>
        <w:pStyle w:val="Normal"/>
        <w:rPr/>
      </w:pPr>
      <w:r>
        <w:rPr/>
        <w:t xml:space="preserve">(v) The right person in the right place for 50-60% </w:t>
      </w:r>
    </w:p>
    <w:p>
      <w:pPr>
        <w:pStyle w:val="Normal"/>
        <w:rPr/>
      </w:pPr>
      <w:r>
        <w:rPr/>
        <w:t>(vi) The right person in the right place for &lt;50 % for the 5% highest managerial positions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36. How could you have acted to better or faster ensure the right person in the right place for the top 5% managerial positions – top 2 suggestions?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Now the final section. Theme Implementation &amp; Results.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Theme 4 – Implementation &amp; Results </w:t>
      </w:r>
    </w:p>
    <w:p>
      <w:pPr>
        <w:pStyle w:val="Normal"/>
        <w:rPr/>
      </w:pPr>
      <w:r>
        <w:rPr/>
        <w:t>37. How did you secure speed &amp; pace in the development and execution of the business plan – please describe the 2 most important factors or actions?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38. What could you have done even better to secure speed &amp; pace in the development and execution of the business plan - top 2 suggestions?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39. You get this question 18 months into your CEO assignment – How strong is the speed &amp; pace in the execution of the business plan; please score on a 10 grade scale where “3” is poor, “5” is ok and “7” is good?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40. If score &lt;7, Which 2 key factors explain the score?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41. Which 3 key factors or actions would have improved the score to a strong 8 or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42. In which ways did you secure the organization’s success in implementing the mission-critical initiatives in the business plan– please describe the 2 most important factors or actions?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43. What could you have done differently to enable even stronger organizational success in implementing the business plan - top 2 suggestions?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44. You get the following question 18 months into your CEO assignment – How do you score the implementation success of the business plan’s key initiatives; please score on a 10 grade scale where “3” is poor, “5” is ok and “7” is good?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45. If score &lt;7, Which 2 key factors explain the score?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46. Which 3 key factors or actions would have improved the score to a strong 8 or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Finally, just 3 concluding questions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47. Which were the top 2-4 mission-critical initiatives in the business plan to drive absolute EBIT growth – select from the following (read all of them quickly 1-2 times)?</w:t>
      </w:r>
    </w:p>
    <w:p>
      <w:pPr>
        <w:pStyle w:val="Normal"/>
        <w:rPr/>
      </w:pPr>
      <w:r>
        <w:rPr/>
        <w:t>(i) Organic growth</w:t>
      </w:r>
    </w:p>
    <w:p>
      <w:pPr>
        <w:pStyle w:val="Normal"/>
        <w:rPr/>
      </w:pPr>
      <w:r>
        <w:rPr/>
        <w:t>(ii) Growth via acquisitions</w:t>
      </w:r>
    </w:p>
    <w:p>
      <w:pPr>
        <w:pStyle w:val="Normal"/>
        <w:rPr/>
      </w:pPr>
      <w:r>
        <w:rPr/>
        <w:t>(iii) Drive consolidation</w:t>
      </w:r>
    </w:p>
    <w:p>
      <w:pPr>
        <w:pStyle w:val="Normal"/>
        <w:rPr/>
      </w:pPr>
      <w:r>
        <w:rPr/>
        <w:t>(iv) Digitalization</w:t>
      </w:r>
    </w:p>
    <w:p>
      <w:pPr>
        <w:pStyle w:val="Normal"/>
        <w:rPr/>
      </w:pPr>
      <w:r>
        <w:rPr/>
        <w:t>(v) New international markets</w:t>
      </w:r>
    </w:p>
    <w:p>
      <w:pPr>
        <w:pStyle w:val="Normal"/>
        <w:rPr/>
      </w:pPr>
      <w:r>
        <w:rPr/>
        <w:t>(vi) Turn-around / restructuring</w:t>
      </w:r>
    </w:p>
    <w:p>
      <w:pPr>
        <w:pStyle w:val="Normal"/>
        <w:rPr/>
      </w:pPr>
      <w:r>
        <w:rPr/>
        <w:t xml:space="preserve">(vii) Integration of acquisitions </w:t>
      </w:r>
    </w:p>
    <w:p>
      <w:pPr>
        <w:pStyle w:val="Normal"/>
        <w:rPr/>
      </w:pPr>
      <w:r>
        <w:rPr/>
        <w:t>(viii) Profitability improvements</w:t>
      </w:r>
    </w:p>
    <w:p>
      <w:pPr>
        <w:pStyle w:val="Normal"/>
        <w:rPr/>
      </w:pPr>
      <w:r>
        <w:rPr/>
        <w:t>(ix) Cost cut</w:t>
      </w:r>
    </w:p>
    <w:p>
      <w:pPr>
        <w:pStyle w:val="Normal"/>
        <w:rPr/>
      </w:pPr>
      <w:r>
        <w:rPr/>
        <w:t>(x) Operational excellence</w:t>
      </w:r>
    </w:p>
    <w:p>
      <w:pPr>
        <w:pStyle w:val="Normal"/>
        <w:rPr/>
      </w:pPr>
      <w:r>
        <w:rPr/>
        <w:t>(xii) Making operations more professional</w:t>
      </w:r>
    </w:p>
    <w:p>
      <w:pPr>
        <w:pStyle w:val="Normal"/>
        <w:rPr/>
      </w:pPr>
      <w:r>
        <w:rPr/>
        <w:t>(xiii) Other themes – indicate what / which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48. During your last year as CEO prior to the COVID -19 crisis – what was the annual organic EBIT growth?</w:t>
      </w:r>
    </w:p>
    <w:p>
      <w:pPr>
        <w:pStyle w:val="Normal"/>
        <w:rPr/>
      </w:pPr>
      <w:r>
        <w:rPr/>
        <w:t>(i) Double digit % positive organic EBIT growth</w:t>
      </w:r>
    </w:p>
    <w:p>
      <w:pPr>
        <w:pStyle w:val="Normal"/>
        <w:rPr/>
      </w:pPr>
      <w:r>
        <w:rPr/>
        <w:t>(ii) Single digit % positive organic EBIT growth</w:t>
      </w:r>
    </w:p>
    <w:p>
      <w:pPr>
        <w:pStyle w:val="Normal"/>
        <w:rPr/>
      </w:pPr>
      <w:r>
        <w:rPr/>
        <w:t xml:space="preserve">(iii) Flat / zero organic EBIT growth </w:t>
      </w:r>
    </w:p>
    <w:p>
      <w:pPr>
        <w:pStyle w:val="Normal"/>
        <w:rPr/>
      </w:pPr>
      <w:r>
        <w:rPr/>
        <w:t>(iv) Negative organic EBIT growth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49. If you could do your CEO journey all over again from day 1 – what would you have done slightly or entirely differently to ensure an even better success – 2 specific examples?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50. Lastly, our conversation has covered best practices and lessons learnt in order to succeed as a CEO in a private equity context – on that theme – which are your top 3 specific advice to an incoming CEO who is new to the private equity context?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v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8</Pages>
  <Words>1695</Words>
  <Characters>8209</Characters>
  <CharactersWithSpaces>9839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2020-11-18T16:08:00Z</dcterms:created>
  <dc:creator>Alexander Asplund</dc:creator>
  <dc:description/>
  <dc:language>en-US</dc:language>
  <cp:lastModifiedBy/>
  <dcterms:modified xsi:type="dcterms:W3CDTF">2022-02-06T12:37:29Z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