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SE" w:eastAsia="en-GB"/>
        </w:rPr>
      </w:pPr>
      <w:r>
        <w:rPr>
          <w:rFonts w:eastAsia="Times New Roman" w:cs="Segoe UI" w:ascii="Segoe UI" w:hAnsi="Segoe UI"/>
          <w:b w:val="false"/>
          <w:bCs w:val="false"/>
          <w:sz w:val="36"/>
          <w:szCs w:val="36"/>
          <w:shd w:fill="FFFFFF" w:val="clear"/>
          <w:lang w:val="en-SE" w:eastAsia="en-GB"/>
        </w:rPr>
        <w:t>Nis Phillipsen</w:t>
      </w:r>
    </w:p>
    <w:p>
      <w:pPr>
        <w:pStyle w:val="Normal"/>
        <w:rPr>
          <w:b/>
          <w:b/>
          <w:bCs/>
          <w:lang w:val="sv-SE"/>
        </w:rPr>
      </w:pPr>
      <w:r>
        <w:rPr>
          <w:b w:val="false"/>
          <w:bCs w:val="false"/>
          <w:lang w:val="sv-SE"/>
        </w:rPr>
        <w:t>Gram Equipment</w:t>
      </w:r>
    </w:p>
    <w:p>
      <w:pPr>
        <w:pStyle w:val="Normal"/>
        <w:rPr>
          <w:b/>
          <w:b/>
          <w:bCs/>
          <w:lang w:val="sv-SE"/>
        </w:rPr>
      </w:pPr>
      <w:r>
        <w:rPr>
          <w:b w:val="false"/>
          <w:bCs w:val="false"/>
          <w:lang w:val="sv-SE"/>
        </w:rPr>
        <w:t>Procuritas</w:t>
      </w:r>
    </w:p>
    <w:p>
      <w:pPr>
        <w:pStyle w:val="Normal"/>
        <w:rPr>
          <w:b w:val="false"/>
          <w:b w:val="false"/>
          <w:bCs w:val="false"/>
          <w:lang w:val="sv-SE"/>
        </w:rPr>
      </w:pPr>
      <w:r>
        <w:rPr>
          <w:b w:val="false"/>
          <w:bCs w:val="false"/>
          <w:lang w:val="sv-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Introduction</w:t>
      </w:r>
    </w:p>
    <w:p>
      <w:pPr>
        <w:pStyle w:val="Normal"/>
        <w:rPr/>
      </w:pPr>
      <w:r>
        <w:rPr/>
        <w:t>The questionnaire covers 4 themes Alignment, Ambition, Mobilization and Execution. Each theme follows a similar and simple structure of questions. Each theme takes 8-12 minutes to cover. Our focus is HOW a CEO should or could work to achieve success.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0. </w:t>
      </w:r>
      <w:r>
        <w:rPr/>
        <w:t>Which year did you start as CEO? (Let the CEO select if several applicable CEO jobs).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2009. Worked in 2 PE owned companies in total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Theme 1 – Alignment &amp; Governance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Alignment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1. </w:t>
      </w:r>
      <w:r>
        <w:rPr/>
        <w:t>Please describe the 2 most important actions performed by the owner representatives that contributed to successful trust &amp; alignment between the owner representatives and you as CEO (alignment regarding critical objectives, business plan and way of working together)?</w:t>
      </w:r>
    </w:p>
    <w:p>
      <w:pPr>
        <w:pStyle w:val="Normal"/>
        <w:rPr/>
      </w:pPr>
      <w:r>
        <w:rPr>
          <w:b/>
          <w:bCs/>
        </w:rPr>
        <w:t>1: We jointly started working on a plan; they had some considerations about how to develop the company but they involved us and allowed us to give maximal input which generated confidence. 2: Put someone onto the board that had understanding of the industry. If it was only PE people, it would be too much figures and too little industry know-how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2. </w:t>
      </w:r>
      <w:r>
        <w:rPr/>
        <w:t>Please provide 2 specific suggestions for how the owner representatives could have acted to even further strengthen trust &amp; alignment between the owner representatives and you as CEO?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When selecting industrial people to the board they did a fair job, but not a good job. The one’s that we got into the board did not contribute enough to the development of the company; selection could have been more thorough. 2: More involvement of the management in the 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Imagine that you responded to the following question 6 months into your CEO assignment – how do you score the degree of trust &amp; alignment between the owner representatives and you as CEO regarding critical objectives, business plan and way of working together –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4.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Which 3 key factors or actions would have improved the score to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Competence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 xml:space="preserve">6. Please describe the 2 most important contributions by the owner representatives on the theme of  business-critical knowledge &amp; competence (in the shape of competencies, methods, people etc.)?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Financing issues; this is where they come from. 2: Made us take a wider strategic view. If you work in a business for many years your view of the business might get too narrow and they helped with this. They told us to “please look ahead.” </w:t>
      </w:r>
    </w:p>
    <w:p>
      <w:pPr>
        <w:pStyle w:val="Normal"/>
        <w:rPr/>
      </w:pPr>
      <w:r>
        <w:rPr/>
        <w:t>7. Please provide 2 specific suggestions for how the owner representatives could have made even stronger contributions on the theme of business-critical knowledge &amp; competence?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Selecting board members with industrial expertise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Imagine you responded to the following question 12 months into your CEO assignment – how do you score the contribution of business-critical knowledge &amp; competence from owner representatives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9.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Which 3 key factors or actions would have improved the score to 9?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Governance</w:t>
      </w:r>
    </w:p>
    <w:p>
      <w:pPr>
        <w:pStyle w:val="Normal"/>
        <w:rPr/>
      </w:pPr>
      <w:r>
        <w:rPr/>
        <w:t>11. Please describe the 2 most important contributions by the owner representatives to ensure an effective governance model, i.e. for performance management of the company and its business plan?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Requirement of a thorough business-plan. 2: Strong follow up instruments 3: Comprehensive reporting system that gave a wider overview of the business.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Please provide 2 specific suggestions for how the owner representatives could have made even stronger contributions to ensure an effective governance model?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They did well on that.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Imagine you responded to the following question 12 months into your CEO assignment – how effective is the overall governance model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</w:t>
      </w:r>
    </w:p>
    <w:p>
      <w:pPr>
        <w:pStyle w:val="Normal"/>
        <w:rPr/>
      </w:pPr>
      <w:r>
        <w:rPr/>
        <w:t>14.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Which 3 key factors or actions would have improved the score to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Theme 2 – Ambitions &amp; Priorities</w:t>
      </w:r>
    </w:p>
    <w:p>
      <w:pPr>
        <w:pStyle w:val="Normal"/>
        <w:rPr/>
      </w:pPr>
      <w:r>
        <w:rPr/>
        <w:t>16. In your first business plan as CEO of the private equity owned company – what is your view of the overall ambition level regarding financial &amp; strategic targets?</w:t>
      </w:r>
    </w:p>
    <w:p>
      <w:pPr>
        <w:pStyle w:val="Normal"/>
        <w:rPr/>
      </w:pPr>
      <w:r>
        <w:rPr/>
        <w:t>(i) Too low targets</w:t>
      </w:r>
    </w:p>
    <w:p>
      <w:pPr>
        <w:pStyle w:val="Normal"/>
        <w:rPr/>
      </w:pPr>
      <w:r>
        <w:rPr/>
        <w:t>(ii) Somewhat too low targets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Targets at the right level</w:t>
      </w:r>
    </w:p>
    <w:p>
      <w:pPr>
        <w:pStyle w:val="Normal"/>
        <w:rPr/>
      </w:pPr>
      <w:r>
        <w:rPr/>
        <w:t xml:space="preserve">(iv) Targets were somewhat over-ambitious </w:t>
      </w:r>
    </w:p>
    <w:p>
      <w:pPr>
        <w:pStyle w:val="Normal"/>
        <w:rPr/>
      </w:pPr>
      <w:r>
        <w:rPr/>
        <w:t xml:space="preserve">(v) Targets were clearly over-ambitious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17a. Please provide short motivation to your answer in question 16?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 were strong at identifying areas where the company needed to and could improve; they had a delicate balance between ambitious and being over-ambitious.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17b. Roughly, what was the target for EBIT increase for the first 3 years in the business plan?</w:t>
      </w:r>
    </w:p>
    <w:p>
      <w:pPr>
        <w:pStyle w:val="Normal"/>
        <w:rPr/>
      </w:pPr>
      <w:r>
        <w:rPr/>
        <w:t>(i) EBIT + 25 % first 3 years</w:t>
      </w:r>
    </w:p>
    <w:p>
      <w:pPr>
        <w:pStyle w:val="Normal"/>
        <w:rPr/>
      </w:pPr>
      <w:r>
        <w:rPr/>
        <w:t>(ii) EBIT + 50 % first 3 years</w:t>
      </w:r>
    </w:p>
    <w:p>
      <w:pPr>
        <w:pStyle w:val="Normal"/>
        <w:rPr/>
      </w:pPr>
      <w:r>
        <w:rPr/>
        <w:t>(iii) EBIT + 75 % first 3 years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Double EBIT first 3 years</w:t>
      </w:r>
    </w:p>
    <w:p>
      <w:pPr>
        <w:pStyle w:val="Normal"/>
        <w:rPr/>
      </w:pPr>
      <w:r>
        <w:rPr/>
        <w:t>(v) EBIT should more than double first 3 years</w:t>
      </w:r>
    </w:p>
    <w:p>
      <w:pPr>
        <w:pStyle w:val="Normal"/>
        <w:rPr/>
      </w:pPr>
      <w:r>
        <w:rPr/>
        <w:t>(v) Other 3-year EBIT target – describe briefly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Please describe the 2 most important success factors regarding the process of developing the financial &amp; strategic ambition level of the business plan?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Clear goals; grow and gain significant market share as well focus on internationalization.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Please provide 2 specific suggestions for how the development of the ambition level could have been improved further?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The ambition was right, ambitious but realistic.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In your first business plan as CEO of the private equity owned company – what is your view on the number of key initiatives defined in the business plan?</w:t>
      </w:r>
    </w:p>
    <w:p>
      <w:pPr>
        <w:pStyle w:val="Normal"/>
        <w:rPr/>
      </w:pPr>
      <w:r>
        <w:rPr/>
        <w:t>(i) Too few key initiatives</w:t>
      </w:r>
    </w:p>
    <w:p>
      <w:pPr>
        <w:pStyle w:val="Normal"/>
        <w:rPr/>
      </w:pPr>
      <w:r>
        <w:rPr/>
        <w:t xml:space="preserve">(ii) Well balanced number of  key initiatives </w:t>
      </w:r>
    </w:p>
    <w:p>
      <w:pPr>
        <w:pStyle w:val="Normal"/>
        <w:rPr/>
      </w:pPr>
      <w:r>
        <w:rPr/>
        <w:t>(iii) Somewhat too many key initiatives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Too many key initiatives</w:t>
      </w:r>
    </w:p>
    <w:p>
      <w:pPr>
        <w:pStyle w:val="Normal"/>
        <w:rPr/>
      </w:pPr>
      <w:r>
        <w:rPr/>
        <w:t>21. Why did you end up with too few or too many key initiatives (depending on answer in q20)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 wanted to work on too many issues</w:t>
      </w:r>
    </w:p>
    <w:p>
      <w:pPr>
        <w:pStyle w:val="Normal"/>
        <w:rPr/>
      </w:pPr>
      <w:r>
        <w:rPr/>
        <w:t>22. What were the implications of too few or too many key initiatives (depending on answer in q20)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Unable to dedicate enough resources to each key-initiatives. Each organization has a threshold of capacity; going over it leads to underperformance.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23. How many “mission-critical” initiatives (or key themes / focus areas) were part of your first business plan?</w:t>
      </w:r>
    </w:p>
    <w:p>
      <w:pPr>
        <w:pStyle w:val="Normal"/>
        <w:rPr/>
      </w:pPr>
      <w:r>
        <w:rPr/>
        <w:t xml:space="preserve">(i) 1-2 mission critical initiatives </w:t>
      </w:r>
    </w:p>
    <w:p>
      <w:pPr>
        <w:pStyle w:val="Normal"/>
        <w:rPr/>
      </w:pPr>
      <w:r>
        <w:rPr/>
        <w:t>(ii) 3-5 mission critical initiatives</w:t>
      </w:r>
    </w:p>
    <w:p>
      <w:pPr>
        <w:pStyle w:val="Normal"/>
        <w:rPr/>
      </w:pPr>
      <w:r>
        <w:rPr/>
        <w:t>(iii) 5-7 mission critical initiatives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8-10 mission critical initiatives</w:t>
      </w:r>
    </w:p>
    <w:p>
      <w:pPr>
        <w:pStyle w:val="Normal"/>
        <w:rPr/>
      </w:pPr>
      <w:r>
        <w:rPr/>
        <w:t>(v) 10 - 15 mission critical initiatives</w:t>
      </w:r>
    </w:p>
    <w:p>
      <w:pPr>
        <w:pStyle w:val="Normal"/>
        <w:rPr/>
      </w:pPr>
      <w:r>
        <w:rPr/>
        <w:t>(vi) &gt;15 mission critical initiatives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Which were the 2 most important success factors to ensure a clear priority of the “mission-critical” initiatives in the business plan?</w:t>
      </w:r>
    </w:p>
    <w:p>
      <w:pPr>
        <w:pStyle w:val="Normal"/>
        <w:rPr/>
      </w:pPr>
      <w:r>
        <w:rPr>
          <w:b/>
          <w:bCs/>
        </w:rPr>
        <w:t>1: Focusing on initiatives that helped the company gain market share as this was our main ambition.  2: Focus on improving earnings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Please provide 2 specific suggestions for how the process of achieving a clear priority of the key initiatives could have been even better?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Perfect</w:t>
      </w:r>
    </w:p>
    <w:p>
      <w:pPr>
        <w:pStyle w:val="Normal"/>
        <w:rPr/>
      </w:pPr>
      <w:r>
        <w:rPr/>
        <w:t xml:space="preserve">26. How what you rate your first business plan on a 10 grade scale with regards to ambition level </w:t>
      </w:r>
      <w:r>
        <w:rPr>
          <w:i/>
          <w:iCs/>
        </w:rPr>
        <w:t>and</w:t>
      </w:r>
      <w:r>
        <w:rPr/>
        <w:t xml:space="preserve"> clear prioritization of key initiatives? where “3” is poor, “5” is ok and “7” is good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27.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Which 3 key factors or actions would have improved the score to a strong 8 or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Theme 3 – People &amp; Mobilization</w:t>
      </w:r>
    </w:p>
    <w:p>
      <w:pPr>
        <w:pStyle w:val="Normal"/>
        <w:rPr/>
      </w:pPr>
      <w:r>
        <w:rPr/>
        <w:t>29. In which ways did you secure strong organizational ownership for the business plan´s objectives and key initiatives – describe the 2 most important actions?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Bottom up-approach; instill a sense in people that they are involved in setting the goals 2: Setting stretch targets to that people feel proud if they reach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Please provide 2 specific suggestions for how you and the top management team could have ensured an even stronger organizational ownership for the business plan initiatives?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Clarity about targets and progress in relation to targets across organization. Management had a high ownership but lower-levels were not as strong.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 Imagine you responded to the following question 12-18 months into your CEO assignment – How strong is the overall ownership for the business plan´s objectives and key initiatives among the top 10% of management – please score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32.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Imagine you responded to the following question 12-18 months into your CEO assignment – How strong is the overall organizational ownership for the business plan´s objectives and key initiatives – please score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6,7</w:t>
      </w:r>
    </w:p>
    <w:p>
      <w:pPr>
        <w:pStyle w:val="Normal"/>
        <w:rPr/>
      </w:pPr>
      <w:r>
        <w:rPr/>
        <w:t>34. Which 3 key factors or actions would have improved the score to a strong 8 or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Transparency; e.g., communication regarding main-targets and progress on these targets. 2: Involving a wider-group as this instills empowerment and acceptance.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35. After 12-18 months into your CEO assignment; to what degree did you have your “dream-team” - i.e. the right person in the right place regarding the 5% highest managerial positions? </w:t>
      </w:r>
    </w:p>
    <w:p>
      <w:pPr>
        <w:pStyle w:val="Normal"/>
        <w:rPr/>
      </w:pPr>
      <w:r>
        <w:rPr/>
        <w:t>(i) The right person in the right place for &gt;90 % for the 5% highest managerial positions</w:t>
      </w:r>
    </w:p>
    <w:p>
      <w:pPr>
        <w:pStyle w:val="Normal"/>
        <w:rPr/>
      </w:pPr>
      <w:r>
        <w:rPr/>
        <w:t xml:space="preserve">(ii) The right person in the right place for 80-90 % </w:t>
      </w:r>
    </w:p>
    <w:p>
      <w:pPr>
        <w:pStyle w:val="Normal"/>
        <w:rPr/>
      </w:pPr>
      <w:r>
        <w:rPr/>
        <w:t xml:space="preserve">(iii) The right person in the right place for 70-80 % </w:t>
      </w:r>
    </w:p>
    <w:p>
      <w:pPr>
        <w:pStyle w:val="Normal"/>
        <w:rPr/>
      </w:pPr>
      <w:r>
        <w:rPr/>
        <w:t xml:space="preserve">(iv) The right person in the right place for 60-70 %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(v) The right person in the right place for 50-60% </w:t>
      </w:r>
    </w:p>
    <w:p>
      <w:pPr>
        <w:pStyle w:val="Normal"/>
        <w:rPr/>
      </w:pPr>
      <w:r>
        <w:rPr/>
        <w:t>(vi) The right person in the right place for &lt;50 % for the 5% highest managerial positions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How could you have acted to better or faster ensure the right person in the right place for the top 5% managerial positions – top 2 suggestions?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Recognized much faster that the team did not possess the capabilities for the task at hand; sometimes emotions make it difficult to make necessary changes. 2: Stronger push from PE to change people; it is incredibly helpful.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Theme 4 – Implementation &amp; Results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37. How did you secure speed &amp; pace in the development and execution of the business plan – please describe the 2 most important factors or actions?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Top-management has to be involved otherwise it can easily drop. 2: Need to allocate the right resources to do the job otherwise you will not get speed and quality. 3: PE owners were very patient and allowed us to iterate the business plan and improve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 What could you have done even better to secure speed &amp; pace in the development and execution of the business plan - top 2 suggestions?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Pare down initiatives and allocate enough resources for each initiative. 2: Hire the right team much more quickly.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 You get this question 18 months into your CEO assignment – How strong is the speed &amp; pace in the execution of the business plan; please score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</w:t>
      </w:r>
    </w:p>
    <w:p>
      <w:pPr>
        <w:pStyle w:val="Normal"/>
        <w:rPr/>
      </w:pPr>
      <w:r>
        <w:rPr/>
        <w:t>40. If score &lt;7, Which 2 key factors explain the score?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Way too many initiatives </w:t>
      </w:r>
    </w:p>
    <w:p>
      <w:pPr>
        <w:pStyle w:val="Normal"/>
        <w:rPr/>
      </w:pPr>
      <w:r>
        <w:rPr/>
        <w:t>41. Which 3 key factors or actions would have improved the score to a strong 8 or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Reduced number of initiatives 2: Allocated more resources to each initiative </w:t>
      </w:r>
    </w:p>
    <w:p>
      <w:pPr>
        <w:pStyle w:val="Normal"/>
        <w:rPr/>
      </w:pPr>
      <w:r>
        <w:rPr/>
        <w:t>42. In which ways did you secure the organization’s success in implementing the mission-critical initiatives in the business plan– please describe the 2 most important factors or actions?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Allocate enough resources 2: Eventually hiring the right people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43. What could you have done differently to enable even stronger organizational success in implementing the business plan - top 2 suggestions?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From the very beginning to allocate the right people for each initiative.  2: Clear plan for the achievement of each initiative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44. You get the following question 18 months into your CEO assignment – How do you score the implementation success of the business plan’s key initiatives; please score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45.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Which 3 key factors or actions would have improved the score to a strong 8 or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Better allocation of people and resources to each initiative 2: Hiring the people.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Which were the top 2-4 mission-critical initiatives in the business plan to drive absolute EBIT growth – select from the following (read all of them quickly 1-2 times)?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 Growth via acquisitions 2: New international markets 3: Operational excellence 4: Making operations more professional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48. During your last year as CEO prior to the COVID -19 crisis – what was the annual organic EBIT growth?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 APPLICABLE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If you could do your CEO journey all over again from day 1 – what would you have done slightly or entirely differently to ensure an even better success – 2 specific examples?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Having the courage to make changes and take the hard-steps such as changing people and hiring new people. 2: Improving prioritization of the most initiatives; I would have put much more emphasis on this.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50. Lastly, our conversation has covered best practices and lessons learnt in order to succeed as a CEO in a private equity context – on that theme – which are your top 3 specific advice to an incoming CEO who is new to the private equity context?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Getting the overall targets made very clear between the CEO and the PE firm.  2: Build quickly relationship with PE owner in order to foster mutual trust. Mutual trust is like putting money in the bank; you can use it later on. 3:  Be very open towards the PE owners; it fosters trust and also shows PE owners where you need help which allows them to use their extensive  network to help the issue.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8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39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LibreOffice/6.0.7.3$Linux_X86_64 LibreOffice_project/00m0$Build-3</Application>
  <Pages>9</Pages>
  <Words>2261</Words>
  <Characters>10932</Characters>
  <CharactersWithSpaces>13133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2020-11-18T16:08:00Z</dcterms:created>
  <dc:creator>Alexander Asplund</dc:creator>
  <dc:description/>
  <dc:language>en-US</dc:language>
  <cp:lastModifiedBy/>
  <dcterms:modified xsi:type="dcterms:W3CDTF">2022-02-06T12:44:52Z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