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Interview Plan and Notes</w:t>
      </w:r>
    </w:p>
    <w:p>
      <w:pPr>
        <w:pBdr>
          <w:bottom w:val="single" w:color="1F3864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Sprint 0 | Requirements analysis | Deliverable 1 (analytical documentation)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GadgetBox - analytics solution for an online electronics store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Owner (team) - [your name]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October 2026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v0.1 for team and business PO review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Purpose and approach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The project requires at least 3 interview or workshop sessions with role-played stakeholders. The sessions confirm the hypotheses in the Stakeholder Map, collect business questions and produce candidate requirements for the catalog. Notes are stored in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Duration:</w:t>
      </w:r>
      <w:r>
        <w:rPr>
          <w:rFonts w:ascii="Calibri" w:cs="Calibri" w:eastAsia="Calibri" w:hAnsi="Calibri"/>
        </w:rPr>
        <w:t xml:space="preserve"> 45 to 60 minutes per session, in week 2 of Sprint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Interviewees:</w:t>
      </w:r>
      <w:r>
        <w:rPr>
          <w:rFonts w:ascii="Calibri" w:cs="Calibri" w:eastAsia="Calibri" w:hAnsi="Calibri"/>
        </w:rPr>
        <w:t xml:space="preserve"> the business PO (instructor) or people from another group, playing the stakeholder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Team roles per session:</w:t>
      </w:r>
      <w:r>
        <w:rPr>
          <w:rFonts w:ascii="Calibri" w:cs="Calibri" w:eastAsia="Calibri" w:hAnsi="Calibri"/>
        </w:rPr>
        <w:t xml:space="preserve"> one interviewer (leads), one note-taker, others listen and may ask follow-ups at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Output:</w:t>
      </w:r>
      <w:r>
        <w:rPr>
          <w:rFonts w:ascii="Calibri" w:cs="Calibri" w:eastAsia="Calibri" w:hAnsi="Calibri"/>
        </w:rPr>
        <w:t xml:space="preserve"> one notes file per session in /docs/analysis/interviews/, and new or changed requirements in the catalog (source = interview).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Session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346"/>
        <w:gridCol w:w="1200"/>
        <w:gridCol w:w="1200"/>
        <w:gridCol w:w="12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Roles played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Interviewer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Note-taker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Played by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Strategy and finance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Owner / CEO, Financial Controller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Sales, assortment and marketing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Category Manager, E-commerce Manager, Online Marketing Specialist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S-3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Operations and customer care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Logistics &amp; Warehouse Manager, Customer Service &amp; Complaints Manager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[tbd]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</w:rPr>
        <w:t xml:space="preserve">If the instructor prefers shorter sessions, S-2 can be split into two sessions (4 sessions in total).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Request to the instructor (e-mail draft)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Subject: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Sprint 0: stakeholder interview sessions for the GadgetBox project</w:t>
            </w:r>
          </w:p>
          <w:p>
            <w:pPr>
              <w:spacing w:after="3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Dear [Instructor name],</w:t>
            </w:r>
          </w:p>
          <w:p>
            <w:pPr>
              <w:spacing w:after="3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Our team (GadgetBox analytics project) is in Sprint 0 and needs at least three stakeholder interview or workshop sessions in week 2. We would like to ask you, or students from another group, to play the stakeholder roles.</w:t>
            </w:r>
          </w:p>
          <w:p>
            <w:pPr>
              <w:spacing w:after="3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Proposed sessions (45 to 60 minutes each):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Strategy and finance: Owner / CEO and Financial Controller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Sales, assortment and marketing: Category Manager, E-commerce Manager and Online Marketing Specialist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Operations and customer care: Logistics &amp; Warehouse Manager and Customer Service &amp; Complaints Manager</w:t>
            </w:r>
          </w:p>
          <w:p>
            <w:pPr>
              <w:spacing w:after="3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you let us know which dates and times suit you? We can send the stakeholder map and the question list in advance. We will also ask for a short prioritisation session at the end of Sprint 0 to agree the Must requirements.</w:t>
            </w:r>
          </w:p>
          <w:p>
            <w:pPr>
              <w:spacing w:after="30"/>
            </w:pP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Best regards,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[Your name], Product Owner, team GadgetBox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4. Standard session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6146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Minutes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Purpose of the project, how notes are used, roles in the session.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Context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interviewee describes their role and the decisions they make.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Pain points and current reports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numbers are obtained today, what is missing, what is trusted.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Desired answers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Business questions and KPIs they need, level of detail and frequency.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Priorities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only three things were delivered, which? What can wait?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Wrap-up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back key points, ask about open questions and follow-up contact.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</w:rPr>
        <w:t xml:space="preserve">Rule for all sessions: ask open questions, ask "why?" and "can you give an example?", and do not suggest technical solutions during the interview.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Question guide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Owner / CEO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Which three decisions do you make each quarter that depend on sales or margin figures?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How do you judge today whether a channel or category is profitable?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Which costs (delivery, returns, advertising, marketplace commissions) should count in "real" profit?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What would a good monthly management report show? Which five numbers first?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Which comparisons matter most: vs last year, vs plan, own store vs marketplace, B2C vs B2B?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Who may see which data, and what are your concerns about personal data?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Financial Controller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How do you reconcile figures between the shop, marketplace panels and the ERP today? Where do they differ?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How do you define net sales (discounts, VAT, delivery, cancellations)?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How is cost of goods valued today, and how often does purchase cost change?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How are partial returns, cancelled orders and bundles treated in revenue?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What reconciliation accuracy do you expect?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At which level does the sales plan exist (month, channel, category)?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Category Manager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Which assortment decisions (add, delist, reprice, reorder) do you make every week?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Which numbers do you look at today and where do they come from?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How do you identify the best and worst products: revenue, margin or returns?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Which breakdown do you need: category, subcategory, brand, product, SKU or variant?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How do you treat promotions and bundles in your analysis?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Should you see only your own categories? Do categories overlap between managers?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E-commerce Manager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Which steps of the customer journey do you monitor today?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How do you define a session and a conversion?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Which breakdowns do you need: device, traffic source, new vs returning?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How do you treat guest versus registered customers?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On which measures should the own store be compared with the marketplace?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What would you change in your work if you saw a funnel and abandoned-cart report every week?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Online Marketing Specialist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Which campaign cost data exists, in which tool and at what level of detail?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How do you define a new customer and CAC today?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Do you define ROAS on revenue or on margin?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How do you measure the effect of promotions?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Do you track newsletter results and consents?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Which reports would you open every week?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Logistics &amp; Warehouse Manager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How many warehouses are there, and which stock exports exist (format, frequency)?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How do you detect stockouts and overstock today?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What counts as slow-moving stock (for example no sales for 90 days)?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Which carriers do you use, and what status data do they provide?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What does "on time" mean: promised date, carrier SLA?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How are orders shipped in several parcels recorded?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Customer Service &amp; Complaints Manager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How are returns recorded: withdrawal versus complaint?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Which reason categories exist?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How are partial returns and refunds recorded?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Which report would reduce your workload most?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Which product, brand or supplier insights would help procurement?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Which free-text data (reviews, complaint descriptions) exists, and who may read it?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Notes template (one file per session)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Session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S-[number] | [topic]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 and place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[date, time, room or call link]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Role(s) played / by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[role] played by [name]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Interviewer / note-taker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[name] / [name]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answers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Pain points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Business questions (new or changed)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Candidate requirements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[short description] -&gt; FR-xx or NFR-xx (new / existing)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 signals (must / nice to have)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 questions and follow-ups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[question] | owner [name] | due [date]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Changes to Stakeholder Map</w:t>
            </w:r>
          </w:p>
        </w:tc>
        <w:tc>
          <w:tcPr>
            <w:tcW w:type="dxa" w:w="6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 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7. After each session: checklist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Save the notes in /docs/analysis/interviews/ within one working day.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Add or update requirements in the catalog (source = the interviewed role).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Update the Stakeholder Map if goals, pains or questions changed.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Add open questions to the next Backlog Refinement agenda.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Record any priority change in the priority change log.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GadgetBox Analytics Solution  |  Interview Plan and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Plan and Notes</dc:title>
  <dc:creator>GadgetBox Product Owner</dc:creator>
  <cp:lastModifiedBy>Un-named</cp:lastModifiedBy>
  <cp:revision>1</cp:revision>
  <dcterms:created xsi:type="dcterms:W3CDTF">2026-10-12T18:35:59.329Z</dcterms:created>
  <dcterms:modified xsi:type="dcterms:W3CDTF">2026-10-12T18:35:59.329Z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