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DD" w:rsidRPr="00E21E9D" w:rsidRDefault="00E21E9D" w:rsidP="00E21E9D">
      <w:pPr>
        <w:jc w:val="center"/>
        <w:rPr>
          <w:b/>
        </w:rPr>
      </w:pPr>
      <w:r w:rsidRPr="00E21E9D">
        <w:rPr>
          <w:b/>
        </w:rPr>
        <w:t>Homeless CFDA Ranking Criteria</w:t>
      </w:r>
    </w:p>
    <w:p w:rsidR="00E21E9D" w:rsidRPr="00E21E9D" w:rsidRDefault="00E21E9D" w:rsidP="00E21E9D">
      <w:pPr>
        <w:rPr>
          <w:color w:val="000000" w:themeColor="text1"/>
        </w:rPr>
      </w:pPr>
    </w:p>
    <w:p w:rsidR="00E21E9D" w:rsidRPr="00E21E9D" w:rsidRDefault="00E21E9D" w:rsidP="00E21E9D">
      <w:pPr>
        <w:rPr>
          <w:b/>
          <w:color w:val="000000" w:themeColor="text1"/>
        </w:rPr>
      </w:pPr>
      <w:r w:rsidRPr="00E21E9D">
        <w:rPr>
          <w:b/>
          <w:color w:val="000000" w:themeColor="text1"/>
        </w:rPr>
        <w:t xml:space="preserve">Ranking 1: </w:t>
      </w:r>
      <w:bookmarkStart w:id="0" w:name="_GoBack"/>
      <w:bookmarkEnd w:id="0"/>
    </w:p>
    <w:p w:rsidR="00E21E9D" w:rsidRDefault="00E21E9D" w:rsidP="00E21E9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E21E9D" w:rsidTr="00E21E9D">
        <w:tc>
          <w:tcPr>
            <w:tcW w:w="98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Rank</w:t>
            </w:r>
          </w:p>
        </w:tc>
        <w:tc>
          <w:tcPr>
            <w:tcW w:w="836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</w:tr>
      <w:tr w:rsidR="00E21E9D" w:rsidTr="00E21E9D">
        <w:tc>
          <w:tcPr>
            <w:tcW w:w="98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36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Beneficiaries are all homeless</w:t>
            </w:r>
          </w:p>
        </w:tc>
      </w:tr>
      <w:tr w:rsidR="00E21E9D" w:rsidTr="00E21E9D">
        <w:tc>
          <w:tcPr>
            <w:tcW w:w="98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36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Beneficiaries include homeless</w:t>
            </w:r>
          </w:p>
        </w:tc>
      </w:tr>
      <w:tr w:rsidR="00E21E9D" w:rsidTr="00E21E9D">
        <w:tc>
          <w:tcPr>
            <w:tcW w:w="98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36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 includes response to homelessness (not included in data)</w:t>
            </w:r>
          </w:p>
        </w:tc>
      </w:tr>
      <w:tr w:rsidR="00E21E9D" w:rsidTr="00E21E9D">
        <w:tc>
          <w:tcPr>
            <w:tcW w:w="98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36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Very little to no relation to homelessness (not included in data)</w:t>
            </w:r>
          </w:p>
        </w:tc>
      </w:tr>
      <w:tr w:rsidR="00E21E9D" w:rsidTr="00E21E9D">
        <w:tc>
          <w:tcPr>
            <w:tcW w:w="98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365" w:type="dxa"/>
          </w:tcPr>
          <w:p w:rsidR="00E21E9D" w:rsidRDefault="00E21E9D" w:rsidP="00E21E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USICH recommended removal (not included in data)</w:t>
            </w:r>
          </w:p>
        </w:tc>
      </w:tr>
    </w:tbl>
    <w:p w:rsidR="00E21E9D" w:rsidRPr="00E21E9D" w:rsidRDefault="00E21E9D" w:rsidP="00E21E9D">
      <w:pPr>
        <w:rPr>
          <w:b/>
          <w:color w:val="000000" w:themeColor="text1"/>
        </w:rPr>
      </w:pPr>
    </w:p>
    <w:p w:rsidR="00E21E9D" w:rsidRPr="00E21E9D" w:rsidRDefault="00E21E9D" w:rsidP="00E21E9D">
      <w:pPr>
        <w:rPr>
          <w:b/>
          <w:color w:val="000000" w:themeColor="text1"/>
        </w:rPr>
      </w:pPr>
      <w:r w:rsidRPr="00E21E9D">
        <w:rPr>
          <w:b/>
          <w:color w:val="000000" w:themeColor="text1"/>
        </w:rPr>
        <w:t xml:space="preserve">Category: </w:t>
      </w:r>
    </w:p>
    <w:p w:rsidR="00E21E9D" w:rsidRDefault="00E21E9D" w:rsidP="00E21E9D">
      <w:pPr>
        <w:rPr>
          <w:color w:val="000000" w:themeColor="text1"/>
        </w:rPr>
      </w:pPr>
      <w:r>
        <w:t>I</w:t>
      </w:r>
      <w:r>
        <w:t xml:space="preserve">f a CFDA could fall into two categories, </w:t>
      </w:r>
      <w:r>
        <w:t>the one most strongly associated with the CFDA was selected</w:t>
      </w:r>
    </w:p>
    <w:p w:rsidR="00E21E9D" w:rsidRDefault="00E21E9D" w:rsidP="00E21E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Housing</w:t>
      </w:r>
    </w:p>
    <w:p w:rsidR="00E21E9D" w:rsidRDefault="00E21E9D" w:rsidP="00E21E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Food</w:t>
      </w:r>
    </w:p>
    <w:p w:rsidR="00E21E9D" w:rsidRDefault="00E21E9D" w:rsidP="00E21E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Employment</w:t>
      </w:r>
    </w:p>
    <w:p w:rsidR="00E21E9D" w:rsidRDefault="00E21E9D" w:rsidP="00E21E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Health</w:t>
      </w:r>
    </w:p>
    <w:p w:rsidR="00E21E9D" w:rsidRDefault="00E21E9D" w:rsidP="00E21E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Support Services</w:t>
      </w:r>
    </w:p>
    <w:p w:rsidR="00E21E9D" w:rsidRPr="00E21E9D" w:rsidRDefault="00E21E9D" w:rsidP="00E21E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Research</w:t>
      </w:r>
    </w:p>
    <w:p w:rsidR="00E21E9D" w:rsidRPr="00E21E9D" w:rsidRDefault="00E21E9D" w:rsidP="00E21E9D">
      <w:pPr>
        <w:rPr>
          <w:color w:val="000000" w:themeColor="text1"/>
        </w:rPr>
      </w:pPr>
    </w:p>
    <w:sectPr w:rsidR="00E21E9D" w:rsidRPr="00E2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018"/>
    <w:multiLevelType w:val="multilevel"/>
    <w:tmpl w:val="7D72F2E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670506"/>
    <w:multiLevelType w:val="hybridMultilevel"/>
    <w:tmpl w:val="EDC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9D"/>
    <w:rsid w:val="00187BDD"/>
    <w:rsid w:val="00E2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5BA2"/>
  <w15:chartTrackingRefBased/>
  <w15:docId w15:val="{9F80EBA3-FEA2-452F-BF3E-F7E98CE4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BFS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A. Meintel-Wade</dc:creator>
  <cp:keywords/>
  <dc:description/>
  <cp:lastModifiedBy>Mica A. Meintel-Wade</cp:lastModifiedBy>
  <cp:revision>1</cp:revision>
  <dcterms:created xsi:type="dcterms:W3CDTF">2018-02-14T15:36:00Z</dcterms:created>
  <dcterms:modified xsi:type="dcterms:W3CDTF">2018-02-14T15:44:00Z</dcterms:modified>
</cp:coreProperties>
</file>