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000610351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3.9999389648438"/>
        <w:gridCol w:w="4196.0003662109375"/>
        <w:gridCol w:w="2455.999755859375"/>
        <w:tblGridChange w:id="0">
          <w:tblGrid>
            <w:gridCol w:w="2703.9999389648438"/>
            <w:gridCol w:w="4196.0003662109375"/>
            <w:gridCol w:w="2455.999755859375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75435" cy="9639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963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DEPARTAMENTO DE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591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SISTEMAS INFORMÁTICOS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31958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d7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d7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y Diseño Software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8395996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459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459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and Design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79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459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45911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239016" cy="113855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016" cy="1138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3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Rúbrica para la corrección de la Práctica 1</w:t>
      </w:r>
    </w:p>
    <w:tbl>
      <w:tblPr>
        <w:tblStyle w:val="Table2"/>
        <w:tblW w:w="8535.0" w:type="dxa"/>
        <w:jc w:val="left"/>
        <w:tblInd w:w="404.0000915527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390"/>
        <w:gridCol w:w="1095"/>
        <w:gridCol w:w="1125"/>
        <w:tblGridChange w:id="0">
          <w:tblGrid>
            <w:gridCol w:w="2925"/>
            <w:gridCol w:w="3390"/>
            <w:gridCol w:w="1095"/>
            <w:gridCol w:w="1125"/>
          </w:tblGrid>
        </w:tblGridChange>
      </w:tblGrid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4b5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4b5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8005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99981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Se ajusta al índice 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8022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En parte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1977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Correcto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33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0286483764648" w:lineRule="auto"/>
              <w:ind w:left="100.4998779296875" w:right="230.97259521484375" w:firstLine="1.9801330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Identifiación de Objetivos de  negocio y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7990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bien definidos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0,5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 y justificados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17392921447754" w:lineRule="auto"/>
              <w:ind w:left="92.79998779296875" w:right="90.96527099609375" w:firstLine="9.6800231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Identificación y descripción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están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Identificados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Brevemente definidos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Identificados, definidos y justifica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7990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Atributos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están identificados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7990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 identificados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0,5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 y justificados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Ident, justif y priorizados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Árbol de utilidad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está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construido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Bien def. atrib refinados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Def. atrib refinados y escenarios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Igual+bien justificado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901123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Lógica. 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descrita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0,25</w:t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pero sin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y con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Vista Lógica.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definida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Fallos conceptuales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Existe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modelo y 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Modelo, catálogo y rationale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1.75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379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- 1 </w:t>
      </w:r>
    </w:p>
    <w:tbl>
      <w:tblPr>
        <w:tblStyle w:val="Table3"/>
        <w:tblW w:w="8504.000091552734" w:type="dxa"/>
        <w:jc w:val="left"/>
        <w:tblInd w:w="404.0000915527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8.000030517578"/>
        <w:gridCol w:w="3383.9999389648438"/>
        <w:gridCol w:w="1095.999755859375"/>
        <w:gridCol w:w="1096.0003662109375"/>
        <w:tblGridChange w:id="0">
          <w:tblGrid>
            <w:gridCol w:w="2928.000030517578"/>
            <w:gridCol w:w="3383.9999389648438"/>
            <w:gridCol w:w="1095.999755859375"/>
            <w:gridCol w:w="1096.0003662109375"/>
          </w:tblGrid>
        </w:tblGridChange>
      </w:tblGrid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8005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Procesos. 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descrita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pero sin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y con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Vista de Procesos.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definida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979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Fallos conceptuales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192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Existe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modelo y 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Modelo, catálogo y rationale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</w:t>
            </w:r>
          </w:p>
        </w:tc>
      </w:tr>
      <w:tr>
        <w:trPr>
          <w:cantSplit w:val="0"/>
          <w:trHeight w:val="335.9985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Desarrollo. 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descrita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pero sin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y con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Vista de Desarrollo.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definida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8022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Fallos conceptuales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20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Existe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modelo y 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Modelo, catálogo y rationale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</w:t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Despliegue. 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descrita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335.979614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pero sin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20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y con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Vista de Despliegue.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definida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Fallos conceptuales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Existe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modelo y 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Modelo, catálogo y rationale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</w:t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Escenarios. 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descrita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335.979614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pero sin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2026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Descrita y con metáforas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3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Vista de Escenarios.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Mal definida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Fallos conceptuales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Existe el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modelo y 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Modelo, catálogo y rationale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</w:t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40008544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Trazabilidad entre vistas.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incompleta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8797607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completa y analizada en parte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.9800720214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y analizada 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59918212890625" w:line="240" w:lineRule="auto"/>
              <w:ind w:left="89.679870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.879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379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- 2</w:t>
      </w:r>
    </w:p>
    <w:tbl>
      <w:tblPr>
        <w:tblStyle w:val="Table4"/>
        <w:tblW w:w="8504.000091552734" w:type="dxa"/>
        <w:jc w:val="left"/>
        <w:tblInd w:w="404.0000915527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8.000030517578"/>
        <w:gridCol w:w="3383.9999389648438"/>
        <w:gridCol w:w="1095.999755859375"/>
        <w:gridCol w:w="1096.0003662109375"/>
        <w:tblGridChange w:id="0">
          <w:tblGrid>
            <w:gridCol w:w="2928.000030517578"/>
            <w:gridCol w:w="3383.9999389648438"/>
            <w:gridCol w:w="1095.999755859375"/>
            <w:gridCol w:w="1096.0003662109375"/>
          </w:tblGrid>
        </w:tblGridChange>
      </w:tblGrid>
      <w:tr>
        <w:trPr>
          <w:cantSplit w:val="0"/>
          <w:trHeight w:val="34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8005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1733570098877" w:lineRule="auto"/>
              <w:ind w:left="100.4998779296875" w:right="34.86480712890625" w:hanging="14.959869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Trazabilidad entre objetivos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negocio y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está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incompleta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Está 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980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Completa y justificada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7990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2.01904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0275039672852" w:lineRule="auto"/>
              <w:ind w:left="93.67996215820312" w:right="38.78082275390625" w:hanging="8.139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Trazabilidad entre atributos de  calidad y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779907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incompleta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completa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y justificada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77954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3990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Consistencia entre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son consistentes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Hay inconsistencias entre 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No hay inconsistencias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33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3990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901123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1,25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Muy bien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00109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Impresión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Muy pobre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.159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Pobres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7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Aceptable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394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366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Buena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89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Muy buena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696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46997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7e6e6" w:val="clear"/>
                <w:vertAlign w:val="baseline"/>
                <w:rtl w:val="0"/>
              </w:rPr>
              <w:t xml:space="preserve">2,5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3.079223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PTO. MAX 36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796875" w:line="240" w:lineRule="auto"/>
        <w:ind w:left="0" w:right="542.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Arroyo Montoro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01953125" w:line="240" w:lineRule="auto"/>
        <w:ind w:left="0" w:right="538.59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Tomás Robles Valladares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96240234375" w:line="240" w:lineRule="auto"/>
        <w:ind w:left="0" w:right="541.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de Arquitectura y Diseño Software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7.4200439453125" w:line="240" w:lineRule="auto"/>
        <w:ind w:left="4150.3799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- 3 </w:t>
      </w:r>
    </w:p>
    <w:sectPr>
      <w:pgSz w:h="16820" w:w="11900" w:orient="portrait"/>
      <w:pgMar w:bottom="768.0000305175781" w:top="707.999267578125" w:left="1383.9999389648438" w:right="116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