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CFBE" w14:textId="0D651B64" w:rsidR="00AF2690" w:rsidRPr="00AF2690" w:rsidRDefault="000405F6" w:rsidP="00AF2690">
      <w:pPr>
        <w:pStyle w:val="Ttulo1"/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Tema 5</w:t>
      </w:r>
      <w:r w:rsidR="00AF2690" w:rsidRPr="00AF2690">
        <w:rPr>
          <w:rFonts w:ascii="Tahoma" w:hAnsi="Tahoma" w:cs="Tahoma"/>
          <w:sz w:val="36"/>
        </w:rPr>
        <w:t>: Procesos de la Gestión de la Calidad</w:t>
      </w:r>
    </w:p>
    <w:p w14:paraId="278357EF" w14:textId="77777777" w:rsidR="00AF2690" w:rsidRPr="00AF2690" w:rsidRDefault="00AF2690" w:rsidP="00D401A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0000"/>
          <w:w w:val="109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6"/>
        <w:gridCol w:w="2886"/>
        <w:gridCol w:w="2886"/>
      </w:tblGrid>
      <w:tr w:rsidR="00AF2690" w:rsidRPr="00EC309B" w14:paraId="1834416B" w14:textId="77777777" w:rsidTr="00210E40">
        <w:tc>
          <w:tcPr>
            <w:tcW w:w="8658" w:type="dxa"/>
            <w:gridSpan w:val="3"/>
          </w:tcPr>
          <w:p w14:paraId="74D1303B" w14:textId="17267019" w:rsidR="00AF2690" w:rsidRPr="00EC309B" w:rsidRDefault="00AF2690" w:rsidP="00B64E60">
            <w:pPr>
              <w:jc w:val="center"/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  <w:sz w:val="32"/>
              </w:rPr>
              <w:t xml:space="preserve">Actividad </w:t>
            </w:r>
            <w:r w:rsidR="00C0083C" w:rsidRPr="00EC309B">
              <w:rPr>
                <w:rFonts w:asciiTheme="minorHAnsi" w:hAnsiTheme="minorHAnsi" w:cstheme="minorHAnsi"/>
                <w:sz w:val="32"/>
              </w:rPr>
              <w:t>1</w:t>
            </w:r>
            <w:r w:rsidR="00B64E60" w:rsidRPr="00EC309B">
              <w:rPr>
                <w:rFonts w:asciiTheme="minorHAnsi" w:hAnsiTheme="minorHAnsi" w:cstheme="minorHAnsi"/>
                <w:sz w:val="32"/>
              </w:rPr>
              <w:t>3</w:t>
            </w:r>
            <w:r w:rsidRPr="00EC309B">
              <w:rPr>
                <w:rFonts w:asciiTheme="minorHAnsi" w:hAnsiTheme="minorHAnsi" w:cstheme="minorHAnsi"/>
                <w:sz w:val="32"/>
              </w:rPr>
              <w:t xml:space="preserve">: Proceso </w:t>
            </w:r>
            <w:r w:rsidR="00D548F9" w:rsidRPr="00EC309B">
              <w:rPr>
                <w:rFonts w:asciiTheme="minorHAnsi" w:hAnsiTheme="minorHAnsi" w:cstheme="minorHAnsi"/>
                <w:sz w:val="32"/>
              </w:rPr>
              <w:t>Gestión Aulas</w:t>
            </w:r>
          </w:p>
        </w:tc>
      </w:tr>
      <w:tr w:rsidR="00AF2690" w:rsidRPr="00EC309B" w14:paraId="538F8C25" w14:textId="77777777" w:rsidTr="00210E40">
        <w:tc>
          <w:tcPr>
            <w:tcW w:w="2886" w:type="dxa"/>
          </w:tcPr>
          <w:p w14:paraId="27BE749F" w14:textId="77777777" w:rsidR="00AF2690" w:rsidRPr="00EC309B" w:rsidRDefault="00AF2690" w:rsidP="00210E40">
            <w:pPr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</w:rPr>
              <w:t>Asignatura</w:t>
            </w:r>
          </w:p>
        </w:tc>
        <w:tc>
          <w:tcPr>
            <w:tcW w:w="2886" w:type="dxa"/>
          </w:tcPr>
          <w:p w14:paraId="508CCDEE" w14:textId="77777777" w:rsidR="00AF2690" w:rsidRPr="00EC309B" w:rsidRDefault="00AF2690" w:rsidP="00210E40">
            <w:pPr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2886" w:type="dxa"/>
          </w:tcPr>
          <w:p w14:paraId="44C4F8F4" w14:textId="77777777" w:rsidR="00AF2690" w:rsidRPr="00EC309B" w:rsidRDefault="00AF2690" w:rsidP="00210E40">
            <w:pPr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</w:rPr>
              <w:t>Hora</w:t>
            </w:r>
          </w:p>
        </w:tc>
      </w:tr>
      <w:tr w:rsidR="00AF2690" w:rsidRPr="00EC309B" w14:paraId="032BCBD0" w14:textId="77777777" w:rsidTr="00210E40">
        <w:tc>
          <w:tcPr>
            <w:tcW w:w="2886" w:type="dxa"/>
          </w:tcPr>
          <w:p w14:paraId="450049AC" w14:textId="77777777" w:rsidR="00AF2690" w:rsidRPr="00EC309B" w:rsidRDefault="00AF2690" w:rsidP="00210E40">
            <w:pPr>
              <w:rPr>
                <w:rFonts w:asciiTheme="minorHAnsi" w:hAnsiTheme="minorHAnsi" w:cstheme="minorHAnsi"/>
                <w:color w:val="1F497D"/>
                <w:sz w:val="28"/>
              </w:rPr>
            </w:pPr>
            <w:r w:rsidRPr="00EC309B">
              <w:rPr>
                <w:rFonts w:asciiTheme="minorHAnsi" w:hAnsiTheme="minorHAnsi" w:cstheme="minorHAnsi"/>
                <w:color w:val="1F497D"/>
                <w:sz w:val="28"/>
              </w:rPr>
              <w:t>Calidad del Software</w:t>
            </w:r>
          </w:p>
        </w:tc>
        <w:tc>
          <w:tcPr>
            <w:tcW w:w="2886" w:type="dxa"/>
          </w:tcPr>
          <w:p w14:paraId="37172A58" w14:textId="77777777" w:rsidR="00AF2690" w:rsidRPr="00EC309B" w:rsidRDefault="00AF2690" w:rsidP="00210E40">
            <w:pPr>
              <w:rPr>
                <w:rFonts w:asciiTheme="minorHAnsi" w:hAnsiTheme="minorHAnsi" w:cstheme="minorHAnsi"/>
              </w:rPr>
            </w:pPr>
          </w:p>
          <w:p w14:paraId="0EC04A2A" w14:textId="77777777" w:rsidR="00AF2690" w:rsidRPr="00EC309B" w:rsidRDefault="00AF2690" w:rsidP="00210E4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86" w:type="dxa"/>
          </w:tcPr>
          <w:p w14:paraId="01E9D8B8" w14:textId="77777777" w:rsidR="00AF2690" w:rsidRPr="00EC309B" w:rsidRDefault="00AF2690" w:rsidP="00210E40">
            <w:pPr>
              <w:rPr>
                <w:rFonts w:asciiTheme="minorHAnsi" w:hAnsiTheme="minorHAnsi" w:cstheme="minorHAnsi"/>
              </w:rPr>
            </w:pPr>
          </w:p>
        </w:tc>
      </w:tr>
      <w:tr w:rsidR="00F36FA0" w:rsidRPr="00EC309B" w14:paraId="13F53E62" w14:textId="77777777" w:rsidTr="00A718BA">
        <w:tc>
          <w:tcPr>
            <w:tcW w:w="8658" w:type="dxa"/>
            <w:gridSpan w:val="3"/>
          </w:tcPr>
          <w:p w14:paraId="6298FC0D" w14:textId="77777777" w:rsidR="00F36FA0" w:rsidRPr="00EC309B" w:rsidRDefault="00F36FA0" w:rsidP="00210E40">
            <w:pPr>
              <w:rPr>
                <w:rFonts w:asciiTheme="minorHAnsi" w:hAnsiTheme="minorHAnsi" w:cstheme="minorHAnsi"/>
                <w:color w:val="1F497D"/>
                <w:sz w:val="28"/>
              </w:rPr>
            </w:pPr>
            <w:r w:rsidRPr="00EC309B">
              <w:rPr>
                <w:rFonts w:asciiTheme="minorHAnsi" w:hAnsiTheme="minorHAnsi" w:cstheme="minorHAnsi"/>
                <w:color w:val="1F497D"/>
                <w:sz w:val="28"/>
              </w:rPr>
              <w:t>Componentes del Grupo:</w:t>
            </w:r>
          </w:p>
          <w:p w14:paraId="41601093" w14:textId="560395DC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  <w:p w14:paraId="0C4E4FEF" w14:textId="77777777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  <w:p w14:paraId="335D4071" w14:textId="77777777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  <w:p w14:paraId="1B7E06DF" w14:textId="77777777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  <w:p w14:paraId="05063285" w14:textId="77777777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  <w:p w14:paraId="59CCD1A3" w14:textId="77777777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  <w:p w14:paraId="21933255" w14:textId="77777777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  <w:p w14:paraId="26FEB1BC" w14:textId="77777777" w:rsidR="00F36FA0" w:rsidRPr="00EC309B" w:rsidRDefault="00F36FA0" w:rsidP="00210E40">
            <w:pPr>
              <w:rPr>
                <w:rFonts w:asciiTheme="minorHAnsi" w:hAnsiTheme="minorHAnsi" w:cstheme="minorHAnsi"/>
              </w:rPr>
            </w:pPr>
          </w:p>
        </w:tc>
      </w:tr>
      <w:tr w:rsidR="00AF2690" w:rsidRPr="00EC309B" w14:paraId="7B316B1D" w14:textId="77777777" w:rsidTr="00210E40">
        <w:tc>
          <w:tcPr>
            <w:tcW w:w="8658" w:type="dxa"/>
            <w:gridSpan w:val="3"/>
          </w:tcPr>
          <w:p w14:paraId="6D08B0D7" w14:textId="72387FF1" w:rsidR="00F36FA0" w:rsidRPr="00EC309B" w:rsidRDefault="00EE2D8B" w:rsidP="00EE2D8B">
            <w:pPr>
              <w:jc w:val="both"/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</w:rPr>
              <w:t>El objeto del presente procedimiento es establec</w:t>
            </w:r>
            <w:r w:rsidR="003511AF" w:rsidRPr="00EC309B">
              <w:rPr>
                <w:rFonts w:asciiTheme="minorHAnsi" w:hAnsiTheme="minorHAnsi" w:cstheme="minorHAnsi"/>
              </w:rPr>
              <w:t xml:space="preserve">er el mecanismo de gestión de </w:t>
            </w:r>
            <w:r w:rsidR="00E71545" w:rsidRPr="00EC309B">
              <w:rPr>
                <w:rFonts w:asciiTheme="minorHAnsi" w:hAnsiTheme="minorHAnsi" w:cstheme="minorHAnsi"/>
              </w:rPr>
              <w:t xml:space="preserve">reserva de </w:t>
            </w:r>
            <w:r w:rsidRPr="00EC309B">
              <w:rPr>
                <w:rFonts w:asciiTheme="minorHAnsi" w:hAnsiTheme="minorHAnsi" w:cstheme="minorHAnsi"/>
              </w:rPr>
              <w:t>aulas para trabajo cooperativo</w:t>
            </w:r>
            <w:r w:rsidR="00F36FA0" w:rsidRPr="00EC309B">
              <w:rPr>
                <w:rFonts w:asciiTheme="minorHAnsi" w:hAnsiTheme="minorHAnsi" w:cstheme="minorHAnsi"/>
              </w:rPr>
              <w:t xml:space="preserve"> (en grupo)</w:t>
            </w:r>
            <w:r w:rsidRPr="00EC309B">
              <w:rPr>
                <w:rFonts w:asciiTheme="minorHAnsi" w:hAnsiTheme="minorHAnsi" w:cstheme="minorHAnsi"/>
              </w:rPr>
              <w:t xml:space="preserve"> </w:t>
            </w:r>
            <w:r w:rsidR="00F36FA0" w:rsidRPr="00EC309B">
              <w:rPr>
                <w:rFonts w:asciiTheme="minorHAnsi" w:hAnsiTheme="minorHAnsi" w:cstheme="minorHAnsi"/>
              </w:rPr>
              <w:t>de</w:t>
            </w:r>
            <w:r w:rsidRPr="00EC309B">
              <w:rPr>
                <w:rFonts w:asciiTheme="minorHAnsi" w:hAnsiTheme="minorHAnsi" w:cstheme="minorHAnsi"/>
              </w:rPr>
              <w:t xml:space="preserve"> la Escuela </w:t>
            </w:r>
            <w:r w:rsidR="00B64E60" w:rsidRPr="00EC309B">
              <w:rPr>
                <w:rFonts w:asciiTheme="minorHAnsi" w:hAnsiTheme="minorHAnsi" w:cstheme="minorHAnsi"/>
              </w:rPr>
              <w:t>Técnica Superior de Ingeniería de Sistemas Informáticos (ETSISI)</w:t>
            </w:r>
            <w:r w:rsidRPr="00EC309B">
              <w:rPr>
                <w:rFonts w:asciiTheme="minorHAnsi" w:hAnsiTheme="minorHAnsi" w:cstheme="minorHAnsi"/>
              </w:rPr>
              <w:t>.</w:t>
            </w:r>
          </w:p>
          <w:p w14:paraId="7C914372" w14:textId="5A690505" w:rsidR="00F36FA0" w:rsidRPr="00EC309B" w:rsidRDefault="00F36FA0" w:rsidP="00EE2D8B">
            <w:pPr>
              <w:jc w:val="both"/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</w:rPr>
              <w:t xml:space="preserve">Las aulas pueden ser solicitadas por </w:t>
            </w:r>
            <w:proofErr w:type="spellStart"/>
            <w:r w:rsidRPr="00EC309B">
              <w:rPr>
                <w:rFonts w:asciiTheme="minorHAnsi" w:hAnsiTheme="minorHAnsi" w:cstheme="minorHAnsi"/>
              </w:rPr>
              <w:t>l@s</w:t>
            </w:r>
            <w:proofErr w:type="spellEnd"/>
            <w:r w:rsidRPr="00EC309B">
              <w:rPr>
                <w:rFonts w:asciiTheme="minorHAnsi" w:hAnsiTheme="minorHAnsi" w:cstheme="minorHAnsi"/>
              </w:rPr>
              <w:t xml:space="preserve"> estudiantes de la ETSISI para realizar reuniones de trabajo en las que poder desarrollar sus trabajos en grupo.</w:t>
            </w:r>
          </w:p>
          <w:p w14:paraId="4266FB36" w14:textId="24E0B9DC" w:rsidR="00EE2D8B" w:rsidRPr="00EC309B" w:rsidRDefault="00EE2D8B" w:rsidP="00EE2D8B">
            <w:pPr>
              <w:jc w:val="both"/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</w:rPr>
              <w:t>En la solicitud se incluirá los recursos necesarios para el</w:t>
            </w:r>
            <w:r w:rsidR="000826DD" w:rsidRPr="00EC309B">
              <w:rPr>
                <w:rFonts w:asciiTheme="minorHAnsi" w:hAnsiTheme="minorHAnsi" w:cstheme="minorHAnsi"/>
              </w:rPr>
              <w:t xml:space="preserve"> desarrollo del</w:t>
            </w:r>
            <w:r w:rsidRPr="00EC309B">
              <w:rPr>
                <w:rFonts w:asciiTheme="minorHAnsi" w:hAnsiTheme="minorHAnsi" w:cstheme="minorHAnsi"/>
              </w:rPr>
              <w:t xml:space="preserve"> trabajo como proyector, ordenador… y resolverá incidencias respecto dichos recursos cuando se concluya la utilización del aula</w:t>
            </w:r>
            <w:r w:rsidR="000826DD" w:rsidRPr="00EC309B">
              <w:rPr>
                <w:rFonts w:asciiTheme="minorHAnsi" w:hAnsiTheme="minorHAnsi" w:cstheme="minorHAnsi"/>
              </w:rPr>
              <w:t>, es decir, se informará de los problemas que se hayan detectado a la entrada y los que hayan surgido durante la sesión de trabajo</w:t>
            </w:r>
            <w:r w:rsidRPr="00EC309B">
              <w:rPr>
                <w:rFonts w:asciiTheme="minorHAnsi" w:hAnsiTheme="minorHAnsi" w:cstheme="minorHAnsi"/>
              </w:rPr>
              <w:t>.</w:t>
            </w:r>
          </w:p>
          <w:p w14:paraId="03C016A5" w14:textId="258B0F92" w:rsidR="00AF2690" w:rsidRPr="00EC309B" w:rsidRDefault="00F36FA0" w:rsidP="000826DD">
            <w:pPr>
              <w:rPr>
                <w:rFonts w:asciiTheme="minorHAnsi" w:hAnsiTheme="minorHAnsi" w:cstheme="minorHAnsi"/>
              </w:rPr>
            </w:pPr>
            <w:r w:rsidRPr="00EC309B">
              <w:rPr>
                <w:rFonts w:asciiTheme="minorHAnsi" w:hAnsiTheme="minorHAnsi" w:cstheme="minorHAnsi"/>
              </w:rPr>
              <w:t>L</w:t>
            </w:r>
            <w:r w:rsidR="00B64E60" w:rsidRPr="00EC309B">
              <w:rPr>
                <w:rFonts w:asciiTheme="minorHAnsi" w:hAnsiTheme="minorHAnsi" w:cstheme="minorHAnsi"/>
              </w:rPr>
              <w:t>a gestión</w:t>
            </w:r>
            <w:r w:rsidRPr="00EC309B">
              <w:rPr>
                <w:rFonts w:asciiTheme="minorHAnsi" w:hAnsiTheme="minorHAnsi" w:cstheme="minorHAnsi"/>
              </w:rPr>
              <w:t xml:space="preserve"> de</w:t>
            </w:r>
            <w:r w:rsidR="000826DD" w:rsidRPr="00EC309B">
              <w:rPr>
                <w:rFonts w:asciiTheme="minorHAnsi" w:hAnsiTheme="minorHAnsi" w:cstheme="minorHAnsi"/>
              </w:rPr>
              <w:t xml:space="preserve"> la reserva y utilización de</w:t>
            </w:r>
            <w:r w:rsidRPr="00EC309B">
              <w:rPr>
                <w:rFonts w:asciiTheme="minorHAnsi" w:hAnsiTheme="minorHAnsi" w:cstheme="minorHAnsi"/>
              </w:rPr>
              <w:t xml:space="preserve"> estas aulas</w:t>
            </w:r>
            <w:r w:rsidR="00B64E60" w:rsidRPr="00EC309B">
              <w:rPr>
                <w:rFonts w:asciiTheme="minorHAnsi" w:hAnsiTheme="minorHAnsi" w:cstheme="minorHAnsi"/>
              </w:rPr>
              <w:t xml:space="preserve"> </w:t>
            </w:r>
            <w:r w:rsidRPr="00EC309B">
              <w:rPr>
                <w:rFonts w:asciiTheme="minorHAnsi" w:hAnsiTheme="minorHAnsi" w:cstheme="minorHAnsi"/>
              </w:rPr>
              <w:t>será desarrollada por</w:t>
            </w:r>
            <w:r w:rsidR="000E177F" w:rsidRPr="00EC309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E177F" w:rsidRPr="00EC309B">
              <w:rPr>
                <w:rFonts w:asciiTheme="minorHAnsi" w:hAnsiTheme="minorHAnsi" w:cstheme="minorHAnsi"/>
              </w:rPr>
              <w:t>l@</w:t>
            </w:r>
            <w:r w:rsidR="00B64E60" w:rsidRPr="00EC309B">
              <w:rPr>
                <w:rFonts w:asciiTheme="minorHAnsi" w:hAnsiTheme="minorHAnsi" w:cstheme="minorHAnsi"/>
              </w:rPr>
              <w:t>s</w:t>
            </w:r>
            <w:proofErr w:type="spellEnd"/>
            <w:r w:rsidR="00B64E60" w:rsidRPr="00EC309B">
              <w:rPr>
                <w:rFonts w:asciiTheme="minorHAnsi" w:hAnsiTheme="minorHAnsi" w:cstheme="minorHAnsi"/>
              </w:rPr>
              <w:t xml:space="preserve"> </w:t>
            </w:r>
            <w:r w:rsidR="000826DD" w:rsidRPr="00EC309B">
              <w:rPr>
                <w:rFonts w:asciiTheme="minorHAnsi" w:hAnsiTheme="minorHAnsi" w:cstheme="minorHAnsi"/>
              </w:rPr>
              <w:t>ordenanzas</w:t>
            </w:r>
            <w:r w:rsidR="00B64E60" w:rsidRPr="00EC309B">
              <w:rPr>
                <w:rFonts w:asciiTheme="minorHAnsi" w:hAnsiTheme="minorHAnsi" w:cstheme="minorHAnsi"/>
              </w:rPr>
              <w:t xml:space="preserve"> de la ETSISI</w:t>
            </w:r>
            <w:r w:rsidR="00EE2D8B" w:rsidRPr="00EC309B">
              <w:rPr>
                <w:rFonts w:asciiTheme="minorHAnsi" w:hAnsiTheme="minorHAnsi" w:cstheme="minorHAnsi"/>
              </w:rPr>
              <w:t>.</w:t>
            </w:r>
          </w:p>
        </w:tc>
      </w:tr>
    </w:tbl>
    <w:p w14:paraId="31E73A10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EAB3B7A" w14:textId="77777777" w:rsidR="00870EBD" w:rsidRDefault="00870EBD">
      <w:pPr>
        <w:rPr>
          <w:rFonts w:ascii="Verdana" w:hAnsi="Verdana" w:cs="Verdana"/>
          <w:color w:val="000000"/>
          <w:w w:val="109"/>
          <w:sz w:val="22"/>
          <w:szCs w:val="22"/>
        </w:rPr>
      </w:pPr>
      <w:r>
        <w:rPr>
          <w:rFonts w:ascii="Verdana" w:hAnsi="Verdana" w:cs="Verdana"/>
          <w:color w:val="000000"/>
          <w:w w:val="109"/>
          <w:sz w:val="22"/>
          <w:szCs w:val="22"/>
        </w:rPr>
        <w:br w:type="page"/>
      </w:r>
    </w:p>
    <w:p w14:paraId="5A156B9E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2CE845D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7B88FD8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E7323D2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231EB4E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01CFC23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301744C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19D7808C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B6B4329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5CFC86F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5ED26A00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9396BA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3AE39D7D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91DAA9D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1227199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10D4D1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653044E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69D910D5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767A15B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6DA60210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tbl>
      <w:tblPr>
        <w:tblW w:w="9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1949"/>
        <w:gridCol w:w="2040"/>
        <w:gridCol w:w="2699"/>
      </w:tblGrid>
      <w:tr w:rsidR="00D401AC" w:rsidRPr="00FD6686" w14:paraId="5B39A69E" w14:textId="77777777">
        <w:trPr>
          <w:trHeight w:hRule="exact" w:val="403"/>
          <w:jc w:val="center"/>
        </w:trPr>
        <w:tc>
          <w:tcPr>
            <w:tcW w:w="9568" w:type="dxa"/>
            <w:gridSpan w:val="4"/>
            <w:vAlign w:val="center"/>
          </w:tcPr>
          <w:p w14:paraId="14AA1022" w14:textId="77777777" w:rsidR="00D401AC" w:rsidRPr="004C4522" w:rsidRDefault="00D401AC" w:rsidP="00D401AC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4C4522">
              <w:rPr>
                <w:rFonts w:ascii="Verdana" w:hAnsi="Verdana" w:cs="Verdana"/>
                <w:b/>
                <w:color w:val="000000"/>
                <w:w w:val="109"/>
                <w:sz w:val="22"/>
                <w:szCs w:val="22"/>
              </w:rPr>
              <w:t xml:space="preserve">Proceso de </w:t>
            </w:r>
            <w:r w:rsidRPr="004C4522">
              <w:rPr>
                <w:rFonts w:ascii="Verdana" w:hAnsi="Verdana" w:cs="Verdana"/>
                <w:b/>
                <w:i/>
                <w:color w:val="FF0000"/>
                <w:w w:val="109"/>
                <w:sz w:val="22"/>
                <w:szCs w:val="22"/>
              </w:rPr>
              <w:t>nombre del proceso</w:t>
            </w:r>
          </w:p>
        </w:tc>
      </w:tr>
      <w:tr w:rsidR="00D401AC" w:rsidRPr="004040F9" w14:paraId="265E40D8" w14:textId="77777777">
        <w:trPr>
          <w:trHeight w:hRule="exact" w:val="1396"/>
          <w:jc w:val="center"/>
        </w:trPr>
        <w:tc>
          <w:tcPr>
            <w:tcW w:w="2880" w:type="dxa"/>
          </w:tcPr>
          <w:p w14:paraId="6CE2FA94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42EB5">
              <w:rPr>
                <w:rFonts w:ascii="Verdana" w:hAnsi="Verdana" w:cs="Arial"/>
                <w:sz w:val="22"/>
                <w:szCs w:val="22"/>
              </w:rPr>
              <w:t>CÓDIGO</w:t>
            </w:r>
          </w:p>
          <w:p w14:paraId="5AB403F0" w14:textId="1F999912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14:paraId="62920EDE" w14:textId="77777777" w:rsidR="00942EB5" w:rsidRPr="00942EB5" w:rsidRDefault="00942EB5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14:paraId="1B0811A5" w14:textId="77777777" w:rsidR="00942EB5" w:rsidRPr="00942EB5" w:rsidRDefault="00942EB5" w:rsidP="00942EB5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942EB5">
              <w:rPr>
                <w:rFonts w:ascii="Verdana" w:hAnsi="Verdana" w:cs="Calibri"/>
                <w:i/>
                <w:iCs/>
                <w:color w:val="000000"/>
                <w:sz w:val="22"/>
                <w:szCs w:val="22"/>
              </w:rPr>
              <w:t>PR-CL-2</w:t>
            </w:r>
          </w:p>
          <w:p w14:paraId="4707F7E9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1949" w:type="dxa"/>
          </w:tcPr>
          <w:p w14:paraId="03DF9632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42EB5">
              <w:rPr>
                <w:rFonts w:ascii="Verdana" w:hAnsi="Verdana" w:cs="Arial"/>
                <w:sz w:val="22"/>
                <w:szCs w:val="22"/>
              </w:rPr>
              <w:t>FECHA DE APROBACIÓN</w:t>
            </w:r>
          </w:p>
          <w:p w14:paraId="75B5E7A3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14:paraId="5E844FA6" w14:textId="2DB5A5AF" w:rsidR="00D401AC" w:rsidRPr="00942EB5" w:rsidRDefault="00942EB5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42EB5">
              <w:rPr>
                <w:rFonts w:ascii="Verdana" w:hAnsi="Verdana" w:cs="Arial"/>
                <w:sz w:val="22"/>
                <w:szCs w:val="22"/>
              </w:rPr>
              <w:t>30/11/2021</w:t>
            </w:r>
          </w:p>
          <w:p w14:paraId="14F081D4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2040" w:type="dxa"/>
          </w:tcPr>
          <w:p w14:paraId="52B3B9BF" w14:textId="4966A489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42EB5">
              <w:rPr>
                <w:rFonts w:ascii="Verdana" w:hAnsi="Verdana" w:cs="Arial"/>
                <w:sz w:val="22"/>
                <w:szCs w:val="22"/>
              </w:rPr>
              <w:t>FECHA DE REVISIÓN</w:t>
            </w:r>
          </w:p>
          <w:p w14:paraId="01C30233" w14:textId="77777777" w:rsidR="00942EB5" w:rsidRPr="00942EB5" w:rsidRDefault="00942EB5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14:paraId="53E9BD49" w14:textId="50D50DFE" w:rsidR="00D401AC" w:rsidRPr="00942EB5" w:rsidRDefault="00942EB5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42EB5">
              <w:rPr>
                <w:rFonts w:ascii="Verdana" w:hAnsi="Verdana" w:cs="Arial"/>
                <w:sz w:val="22"/>
                <w:szCs w:val="22"/>
              </w:rPr>
              <w:t>xx/xx/20xx</w:t>
            </w:r>
          </w:p>
        </w:tc>
        <w:tc>
          <w:tcPr>
            <w:tcW w:w="2699" w:type="dxa"/>
          </w:tcPr>
          <w:p w14:paraId="727E4E6F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42EB5">
              <w:rPr>
                <w:rFonts w:ascii="Verdana" w:hAnsi="Verdana" w:cs="Arial"/>
                <w:sz w:val="22"/>
                <w:szCs w:val="22"/>
              </w:rPr>
              <w:t>NÚMERO DE REVISIÓN</w:t>
            </w:r>
          </w:p>
          <w:p w14:paraId="7293EB7C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  <w:p w14:paraId="2FBDFB4B" w14:textId="77777777" w:rsidR="00D401AC" w:rsidRPr="00942EB5" w:rsidRDefault="00D401AC" w:rsidP="00942EB5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942EB5">
              <w:rPr>
                <w:rFonts w:ascii="Verdana" w:hAnsi="Verdana" w:cs="Arial"/>
                <w:sz w:val="22"/>
                <w:szCs w:val="22"/>
              </w:rPr>
              <w:t>00</w:t>
            </w:r>
          </w:p>
        </w:tc>
      </w:tr>
    </w:tbl>
    <w:p w14:paraId="08EA54B8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20C0DDCE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2209DBD7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</w:p>
    <w:p w14:paraId="6F437CD4" w14:textId="77777777" w:rsidR="00D401AC" w:rsidRPr="005F24EE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</w:p>
    <w:p w14:paraId="0B18B3ED" w14:textId="77777777" w:rsidR="00D401AC" w:rsidRPr="005F24EE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  <w:sectPr w:rsidR="00D401AC" w:rsidRPr="005F24EE" w:rsidSect="00870E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0" w:right="1410" w:bottom="0" w:left="1418" w:header="720" w:footer="720" w:gutter="0"/>
          <w:cols w:space="720"/>
          <w:noEndnote/>
          <w:titlePg/>
          <w:docGrid w:linePitch="326"/>
        </w:sectPr>
      </w:pPr>
    </w:p>
    <w:p w14:paraId="4DBB3595" w14:textId="0C343E87" w:rsidR="00D401AC" w:rsidRPr="00E57670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Arial"/>
          <w:b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lastRenderedPageBreak/>
        <w:t>Objeto</w:t>
      </w:r>
      <w:r w:rsidR="00B64E60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</w:t>
      </w:r>
      <w:r w:rsidR="00B64E60">
        <w:rPr>
          <w:rFonts w:ascii="Verdana" w:hAnsi="Verdana" w:cs="Verdana"/>
          <w:color w:val="000000"/>
          <w:w w:val="107"/>
          <w:sz w:val="22"/>
          <w:szCs w:val="22"/>
        </w:rPr>
        <w:t>(Breve descripción del proceso)</w:t>
      </w:r>
    </w:p>
    <w:p w14:paraId="47A6B40E" w14:textId="0DF9FAEF" w:rsidR="00261E54" w:rsidRPr="006139A0" w:rsidRDefault="00261E54" w:rsidP="00261E54">
      <w:pPr>
        <w:rPr>
          <w:rFonts w:ascii="Verdana" w:hAnsi="Verdana"/>
        </w:rPr>
      </w:pPr>
      <w:r w:rsidRPr="006139A0">
        <w:rPr>
          <w:rFonts w:ascii="Verdana" w:hAnsi="Verdana" w:cs="Calibri"/>
          <w:color w:val="000000"/>
          <w:sz w:val="22"/>
          <w:szCs w:val="22"/>
        </w:rPr>
        <w:t xml:space="preserve">El objetivo de este proceso es utilizar el sistema para prestar sus servicios, es decir, este proceso establece los requisitos y asigna el personal necesario para que el sistema funcione. Además, supervisa los servicios y el rendimiento del sistema una vez que éste ha sido desplegado. Por último, con el objetivo de mantener los servicios, identifica y analiza las anomalías operacionales que tengan relación con los requisitos y los acuerdos de los </w:t>
      </w:r>
      <w:proofErr w:type="spellStart"/>
      <w:r w:rsidRPr="006139A0">
        <w:rPr>
          <w:rFonts w:ascii="Verdana" w:hAnsi="Verdana" w:cs="Calibri"/>
          <w:color w:val="000000"/>
          <w:sz w:val="22"/>
          <w:szCs w:val="22"/>
        </w:rPr>
        <w:t>stakeholders</w:t>
      </w:r>
      <w:proofErr w:type="spellEnd"/>
      <w:r w:rsidRPr="006139A0">
        <w:rPr>
          <w:rFonts w:ascii="Verdana" w:hAnsi="Verdana" w:cs="Calibri"/>
          <w:color w:val="000000"/>
          <w:sz w:val="22"/>
          <w:szCs w:val="22"/>
        </w:rPr>
        <w:t>.</w:t>
      </w:r>
    </w:p>
    <w:p w14:paraId="4B4F70C6" w14:textId="77777777" w:rsidR="00B64E60" w:rsidRPr="00E57670" w:rsidRDefault="00B64E60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22"/>
          <w:szCs w:val="22"/>
        </w:rPr>
      </w:pPr>
    </w:p>
    <w:p w14:paraId="0F1BB424" w14:textId="0279C010" w:rsidR="00D401AC" w:rsidRPr="00E57670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t>Alcance</w:t>
      </w:r>
      <w:r w:rsidR="00B64E60">
        <w:rPr>
          <w:rFonts w:ascii="Verdana" w:hAnsi="Verdana" w:cs="Verdana"/>
          <w:color w:val="000000"/>
          <w:w w:val="107"/>
          <w:sz w:val="22"/>
          <w:szCs w:val="22"/>
        </w:rPr>
        <w:t xml:space="preserve"> (A quién va dirigido)</w:t>
      </w:r>
    </w:p>
    <w:p w14:paraId="40A37A52" w14:textId="40EF62D9" w:rsidR="00D401AC" w:rsidRDefault="006139A0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Todos los empleados de la empresa</w:t>
      </w:r>
    </w:p>
    <w:p w14:paraId="13C9E1D5" w14:textId="77777777" w:rsidR="00B64E60" w:rsidRPr="00E57670" w:rsidRDefault="00B64E60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</w:p>
    <w:p w14:paraId="5A988211" w14:textId="77777777" w:rsidR="00D401AC" w:rsidRPr="00E57670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t>Propietario</w:t>
      </w:r>
    </w:p>
    <w:p w14:paraId="27C29DB2" w14:textId="22CA8179" w:rsidR="00D401AC" w:rsidRPr="00871D31" w:rsidRDefault="00541B32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Departamento de informática</w:t>
      </w:r>
    </w:p>
    <w:p w14:paraId="70286F22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5A3C5167" w14:textId="77777777" w:rsidR="00D401AC" w:rsidRPr="00E57670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t>Entradas</w:t>
      </w:r>
    </w:p>
    <w:p w14:paraId="53BF5A32" w14:textId="77777777" w:rsidR="00841BAB" w:rsidRPr="00E57670" w:rsidRDefault="00841BAB" w:rsidP="00841BAB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 </w:t>
      </w:r>
      <w:r>
        <w:rPr>
          <w:rFonts w:ascii="Verdana" w:hAnsi="Verdana" w:cs="Arial"/>
          <w:sz w:val="22"/>
          <w:szCs w:val="22"/>
        </w:rPr>
        <w:t>Solicitud de contratación/modificación de los servicios prestados por parte de un cliente.</w:t>
      </w:r>
    </w:p>
    <w:p w14:paraId="79A63943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8EFC263" w14:textId="7FE4DAE9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Salidas</w:t>
      </w:r>
    </w:p>
    <w:p w14:paraId="21014455" w14:textId="6AA51AA3" w:rsidR="00D401AC" w:rsidRDefault="00841BAB" w:rsidP="00B64E60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Solicitud confirmada con su correspondiente firma contrato.</w:t>
      </w:r>
    </w:p>
    <w:p w14:paraId="5AFBD00E" w14:textId="2863EFD6" w:rsidR="008F5818" w:rsidRPr="00E57670" w:rsidRDefault="008F5818" w:rsidP="00B64E60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Prestación de servicios al cliente.</w:t>
      </w:r>
    </w:p>
    <w:p w14:paraId="48A727CD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4FAEC2C8" w14:textId="1A12896D" w:rsidR="00D401AC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t>Cliente</w:t>
      </w:r>
    </w:p>
    <w:p w14:paraId="542ED112" w14:textId="6996B4A4" w:rsidR="002B4D9F" w:rsidRPr="002B4D9F" w:rsidRDefault="002B4D9F" w:rsidP="002B4D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Cs/>
          <w:color w:val="000000"/>
          <w:w w:val="107"/>
          <w:sz w:val="22"/>
          <w:szCs w:val="22"/>
        </w:rPr>
      </w:pPr>
      <w:r>
        <w:rPr>
          <w:rFonts w:ascii="Verdana" w:hAnsi="Verdana" w:cs="Verdana"/>
          <w:bCs/>
          <w:color w:val="000000"/>
          <w:w w:val="107"/>
          <w:sz w:val="22"/>
          <w:szCs w:val="22"/>
        </w:rPr>
        <w:t>Empresas pertenecientes al sector financiero</w:t>
      </w:r>
      <w:r w:rsidR="00942EB5">
        <w:rPr>
          <w:rFonts w:ascii="Verdana" w:hAnsi="Verdana" w:cs="Verdana"/>
          <w:bCs/>
          <w:color w:val="000000"/>
          <w:w w:val="107"/>
          <w:sz w:val="22"/>
          <w:szCs w:val="22"/>
        </w:rPr>
        <w:t>.</w:t>
      </w:r>
    </w:p>
    <w:p w14:paraId="7E734E4A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</w:p>
    <w:p w14:paraId="288F72B5" w14:textId="34AE8A0E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Proveedor</w:t>
      </w:r>
    </w:p>
    <w:p w14:paraId="320B36B1" w14:textId="559CE13A" w:rsidR="00D401AC" w:rsidRDefault="00541B32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Cs/>
          <w:sz w:val="22"/>
          <w:szCs w:val="22"/>
        </w:rPr>
      </w:pPr>
      <w:r w:rsidRPr="00541B32">
        <w:rPr>
          <w:rFonts w:ascii="Verdana" w:hAnsi="Verdana" w:cs="Arial"/>
          <w:bCs/>
          <w:sz w:val="22"/>
          <w:szCs w:val="22"/>
        </w:rPr>
        <w:t>Departamento de informática</w:t>
      </w:r>
      <w:r w:rsidR="00942EB5">
        <w:rPr>
          <w:rFonts w:ascii="Verdana" w:hAnsi="Verdana" w:cs="Arial"/>
          <w:bCs/>
          <w:sz w:val="22"/>
          <w:szCs w:val="22"/>
        </w:rPr>
        <w:t>.</w:t>
      </w:r>
    </w:p>
    <w:p w14:paraId="7E794C40" w14:textId="77777777" w:rsidR="00942EB5" w:rsidRPr="00541B32" w:rsidRDefault="00942EB5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Cs/>
          <w:sz w:val="22"/>
          <w:szCs w:val="22"/>
        </w:rPr>
      </w:pPr>
    </w:p>
    <w:p w14:paraId="733DE004" w14:textId="48B95DE7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Inicio</w:t>
      </w:r>
    </w:p>
    <w:p w14:paraId="27C7F0BE" w14:textId="0FBCFED8" w:rsidR="00D401AC" w:rsidRPr="00E57670" w:rsidRDefault="00841BAB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Un nuevo cliente decide contratar nuestros servicios o un cliente existente decide modificar los servicios contratados.</w:t>
      </w:r>
    </w:p>
    <w:p w14:paraId="3C6B6318" w14:textId="77777777" w:rsidR="00D401AC" w:rsidRPr="00E57670" w:rsidRDefault="00D401AC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10A9813C" w14:textId="73550E7C" w:rsidR="002B4D9F" w:rsidRDefault="00D401AC" w:rsidP="002B4D9F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Fin</w:t>
      </w:r>
    </w:p>
    <w:p w14:paraId="2119972C" w14:textId="747FC9BF" w:rsidR="002B4D9F" w:rsidRDefault="002B4D9F" w:rsidP="002B4D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Cs/>
          <w:color w:val="000000"/>
          <w:w w:val="107"/>
          <w:sz w:val="22"/>
          <w:szCs w:val="22"/>
        </w:rPr>
      </w:pPr>
      <w:r>
        <w:rPr>
          <w:rFonts w:ascii="Verdana" w:hAnsi="Verdana" w:cs="Verdana"/>
          <w:bCs/>
          <w:color w:val="000000"/>
          <w:w w:val="107"/>
          <w:sz w:val="22"/>
          <w:szCs w:val="22"/>
        </w:rPr>
        <w:t>Finalización o rescisión del contrato con un cliente</w:t>
      </w:r>
      <w:r w:rsidR="00942EB5">
        <w:rPr>
          <w:rFonts w:ascii="Verdana" w:hAnsi="Verdana" w:cs="Verdana"/>
          <w:bCs/>
          <w:color w:val="000000"/>
          <w:w w:val="107"/>
          <w:sz w:val="22"/>
          <w:szCs w:val="22"/>
        </w:rPr>
        <w:t>.</w:t>
      </w:r>
    </w:p>
    <w:p w14:paraId="43BA248A" w14:textId="5718A2DD" w:rsidR="002B4D9F" w:rsidRDefault="002B4D9F" w:rsidP="002B4D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Cs/>
          <w:color w:val="000000"/>
          <w:w w:val="107"/>
          <w:sz w:val="22"/>
          <w:szCs w:val="22"/>
        </w:rPr>
      </w:pPr>
    </w:p>
    <w:p w14:paraId="52AD41EA" w14:textId="5BC6A1C5" w:rsidR="002B4D9F" w:rsidRDefault="002B4D9F" w:rsidP="002B4D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Cs/>
          <w:color w:val="000000"/>
          <w:w w:val="107"/>
          <w:sz w:val="22"/>
          <w:szCs w:val="22"/>
        </w:rPr>
      </w:pPr>
    </w:p>
    <w:p w14:paraId="6E38F4C1" w14:textId="77777777" w:rsidR="002B4D9F" w:rsidRPr="002B4D9F" w:rsidRDefault="002B4D9F" w:rsidP="002B4D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Cs/>
          <w:color w:val="000000"/>
          <w:w w:val="107"/>
          <w:sz w:val="22"/>
          <w:szCs w:val="22"/>
        </w:rPr>
      </w:pPr>
    </w:p>
    <w:p w14:paraId="44459C05" w14:textId="37263828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Etapas del Proceso</w:t>
      </w:r>
    </w:p>
    <w:p w14:paraId="2B67ECC5" w14:textId="08915F8C" w:rsidR="008F5818" w:rsidRDefault="008F5818" w:rsidP="008F5818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Una empresa perteneciente al sector financiero se pone en contacto con el departamento de atención al cliente para contratar nuestros servicios.</w:t>
      </w:r>
    </w:p>
    <w:p w14:paraId="4C0B432B" w14:textId="5CE1531B" w:rsidR="00D77927" w:rsidRDefault="00D77927" w:rsidP="008F5818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El departamento </w:t>
      </w:r>
      <w:r w:rsidR="006139A0">
        <w:rPr>
          <w:rFonts w:ascii="Verdana" w:hAnsi="Verdana" w:cs="Arial"/>
          <w:sz w:val="22"/>
          <w:szCs w:val="22"/>
        </w:rPr>
        <w:t>de atención al cliente deriva la solicitud al departamento de marketing para que este estudie el caso y en caso de ser aceptable, formalizarlo mediante un contrato.</w:t>
      </w:r>
    </w:p>
    <w:p w14:paraId="491A50CF" w14:textId="07CEE015" w:rsidR="006139A0" w:rsidRDefault="002003FF" w:rsidP="008F5818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Una vez comience nuestro contrato con el cliente, el </w:t>
      </w:r>
      <w:r w:rsidRPr="00541B32">
        <w:rPr>
          <w:rFonts w:ascii="Verdana" w:hAnsi="Verdana" w:cs="Arial"/>
          <w:color w:val="000000" w:themeColor="text1"/>
          <w:sz w:val="22"/>
          <w:szCs w:val="22"/>
        </w:rPr>
        <w:t xml:space="preserve">director de informática </w:t>
      </w:r>
      <w:r>
        <w:rPr>
          <w:rFonts w:ascii="Verdana" w:hAnsi="Verdana" w:cs="Arial"/>
          <w:sz w:val="22"/>
          <w:szCs w:val="22"/>
        </w:rPr>
        <w:t>llevará a cabo un análisis de las necesidades tecnológicas y requerimientos del cliente para así poder establecer los requisitos y asignación del personal necesario.</w:t>
      </w:r>
    </w:p>
    <w:p w14:paraId="26773642" w14:textId="35A53043" w:rsidR="002003FF" w:rsidRDefault="002003FF" w:rsidP="008F5818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En base a este estudio, el </w:t>
      </w:r>
      <w:r w:rsidRPr="00541B32">
        <w:rPr>
          <w:rFonts w:ascii="Verdana" w:hAnsi="Verdana" w:cs="Arial"/>
          <w:sz w:val="22"/>
          <w:szCs w:val="22"/>
        </w:rPr>
        <w:t xml:space="preserve">director de informática asignará </w:t>
      </w:r>
      <w:r>
        <w:rPr>
          <w:rFonts w:ascii="Verdana" w:hAnsi="Verdana" w:cs="Arial"/>
          <w:sz w:val="22"/>
          <w:szCs w:val="22"/>
        </w:rPr>
        <w:t>este proyecto al departamento de informática y, dirigidos por el director del proyecto, diseñarán y desarrollarán las aplicaciones software requeridas.</w:t>
      </w:r>
    </w:p>
    <w:p w14:paraId="1D394113" w14:textId="4887EE94" w:rsidR="002003FF" w:rsidRDefault="002003FF" w:rsidP="008F5818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Una vez finalizado el proyecto, el departamento de calidad se encargará de </w:t>
      </w:r>
      <w:r w:rsidR="00775873">
        <w:rPr>
          <w:rFonts w:ascii="Verdana" w:hAnsi="Verdana" w:cs="Arial"/>
          <w:sz w:val="22"/>
          <w:szCs w:val="22"/>
        </w:rPr>
        <w:t>realizar un estudio del proyecto</w:t>
      </w:r>
      <w:r>
        <w:rPr>
          <w:rFonts w:ascii="Verdana" w:hAnsi="Verdana" w:cs="Arial"/>
          <w:sz w:val="22"/>
          <w:szCs w:val="22"/>
        </w:rPr>
        <w:t xml:space="preserve">. Si </w:t>
      </w:r>
      <w:r w:rsidR="00775873">
        <w:rPr>
          <w:rFonts w:ascii="Verdana" w:hAnsi="Verdana" w:cs="Arial"/>
          <w:sz w:val="22"/>
          <w:szCs w:val="22"/>
        </w:rPr>
        <w:t>se puede asegurar la calidad del producto software desarrollado, será aceptado por el director de calidad. En caso contrario, se volverá a mandar al departamento de informática para que solucionen los aspectos que sean necesarios.</w:t>
      </w:r>
    </w:p>
    <w:p w14:paraId="51C22D3E" w14:textId="0A28309B" w:rsidR="00775873" w:rsidRDefault="00775873" w:rsidP="00775873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Tras haber recibido el visto bueno por parte del director de calidad, el departamento de informática se encargará de la entrega y la instalación del producto software en el servidor del cliente.</w:t>
      </w:r>
    </w:p>
    <w:p w14:paraId="42DD58FD" w14:textId="2A44B5D6" w:rsidR="00775873" w:rsidRDefault="00775873" w:rsidP="00775873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Durante todo el tiempo que dure el contrato firmado con el cliente, el departamento de informática ofrecerá </w:t>
      </w:r>
      <w:r w:rsidR="00FB3D73">
        <w:rPr>
          <w:rFonts w:ascii="Verdana" w:hAnsi="Verdana" w:cs="Arial"/>
          <w:sz w:val="22"/>
          <w:szCs w:val="22"/>
        </w:rPr>
        <w:t>la supervisión de los servicios ofrecidos, así como su rendimiento.</w:t>
      </w:r>
    </w:p>
    <w:p w14:paraId="476B1C96" w14:textId="6B30DCE3" w:rsidR="00FB3D73" w:rsidRDefault="00FB3D73" w:rsidP="00775873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En caso de que el cliente decida rescindir del contrato, o que este llegue a su fin y el cliente no quiera renovarl</w:t>
      </w:r>
      <w:r w:rsidR="00541B32">
        <w:rPr>
          <w:rFonts w:ascii="Verdana" w:hAnsi="Verdana" w:cs="Arial"/>
          <w:sz w:val="22"/>
          <w:szCs w:val="22"/>
        </w:rPr>
        <w:t xml:space="preserve">o, el departamento de marketing enviará al cliente una encuesta de </w:t>
      </w:r>
      <w:r w:rsidR="00942EB5">
        <w:rPr>
          <w:rFonts w:ascii="Verdana" w:hAnsi="Verdana" w:cs="Arial"/>
          <w:sz w:val="22"/>
          <w:szCs w:val="22"/>
        </w:rPr>
        <w:t>satisfacción</w:t>
      </w:r>
      <w:r w:rsidR="00541B32">
        <w:rPr>
          <w:rFonts w:ascii="Verdana" w:hAnsi="Verdana" w:cs="Arial"/>
          <w:sz w:val="22"/>
          <w:szCs w:val="22"/>
        </w:rPr>
        <w:t>.</w:t>
      </w:r>
    </w:p>
    <w:p w14:paraId="4DE882BB" w14:textId="194F2DA4" w:rsidR="00942EB5" w:rsidRPr="00775873" w:rsidRDefault="00942EB5" w:rsidP="00775873">
      <w:pPr>
        <w:pStyle w:val="Prrafodelista"/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Fin del proceso.</w:t>
      </w:r>
    </w:p>
    <w:p w14:paraId="102CE4B0" w14:textId="77777777" w:rsidR="002003FF" w:rsidRPr="008F5818" w:rsidRDefault="002003FF" w:rsidP="002003FF">
      <w:pPr>
        <w:pStyle w:val="Prrafodelista"/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26ED297F" w14:textId="40ABC1F8" w:rsidR="005A0FD8" w:rsidRDefault="005A0FD8" w:rsidP="00775873">
      <w:pPr>
        <w:pStyle w:val="Prrafodelista"/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2"/>
          <w:szCs w:val="22"/>
        </w:rPr>
      </w:pPr>
    </w:p>
    <w:p w14:paraId="4BC7F25C" w14:textId="77777777" w:rsidR="002B4D9F" w:rsidRDefault="002B4D9F" w:rsidP="002B4D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2"/>
          <w:szCs w:val="22"/>
        </w:rPr>
      </w:pPr>
    </w:p>
    <w:p w14:paraId="551EE108" w14:textId="6209C423" w:rsidR="002B4D9F" w:rsidRPr="002B4D9F" w:rsidRDefault="002B4D9F" w:rsidP="002B4D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2"/>
          <w:szCs w:val="22"/>
        </w:rPr>
        <w:sectPr w:rsidR="002B4D9F" w:rsidRPr="002B4D9F">
          <w:headerReference w:type="default" r:id="rId13"/>
          <w:footerReference w:type="default" r:id="rId14"/>
          <w:pgSz w:w="11900" w:h="16840"/>
          <w:pgMar w:top="0" w:right="1410" w:bottom="0" w:left="1418" w:header="720" w:footer="720" w:gutter="0"/>
          <w:cols w:space="720"/>
          <w:noEndnote/>
        </w:sectPr>
      </w:pPr>
    </w:p>
    <w:p w14:paraId="5C662EF3" w14:textId="283576C7" w:rsidR="00D401AC" w:rsidRDefault="00A539C7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>
        <w:rPr>
          <w:rFonts w:ascii="Tahoma" w:hAnsi="Tahoma" w:cs="Tahoma"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 wp14:anchorId="7FA7BEBE" wp14:editId="1D7B3B14">
            <wp:simplePos x="0" y="0"/>
            <wp:positionH relativeFrom="page">
              <wp:align>center</wp:align>
            </wp:positionH>
            <wp:positionV relativeFrom="paragraph">
              <wp:posOffset>1060450</wp:posOffset>
            </wp:positionV>
            <wp:extent cx="10519682" cy="3657505"/>
            <wp:effectExtent l="0" t="0" r="0" b="635"/>
            <wp:wrapNone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682" cy="36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09B">
        <w:rPr>
          <w:rFonts w:ascii="Verdana" w:hAnsi="Verdana" w:cs="Verdana"/>
          <w:b/>
          <w:color w:val="000000"/>
          <w:w w:val="107"/>
          <w:sz w:val="22"/>
          <w:szCs w:val="22"/>
        </w:rPr>
        <w:t>Modelado del Proceso</w:t>
      </w:r>
      <w:r w:rsidR="00D401AC"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: </w:t>
      </w:r>
    </w:p>
    <w:p w14:paraId="1CABD86F" w14:textId="3C5872B6" w:rsidR="00A539C7" w:rsidRPr="00EC309B" w:rsidRDefault="00A539C7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  <w:sectPr w:rsidR="00A539C7" w:rsidRPr="00EC309B">
          <w:pgSz w:w="16840" w:h="11900" w:orient="landscape"/>
          <w:pgMar w:top="1418" w:right="261" w:bottom="1412" w:left="301" w:header="720" w:footer="720" w:gutter="0"/>
          <w:cols w:space="720"/>
          <w:noEndnote/>
        </w:sectPr>
      </w:pPr>
    </w:p>
    <w:p w14:paraId="079ADCB7" w14:textId="60EBAFEC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lastRenderedPageBreak/>
        <w:t>Indicador de Seguimiento</w:t>
      </w:r>
    </w:p>
    <w:p w14:paraId="5B120968" w14:textId="6410A6B1" w:rsidR="00D401AC" w:rsidRPr="00942EB5" w:rsidRDefault="00942EB5" w:rsidP="00942EB5">
      <w:pPr>
        <w:rPr>
          <w:rFonts w:ascii="Verdana" w:hAnsi="Verdana"/>
        </w:rPr>
      </w:pPr>
      <w:r w:rsidRPr="00942EB5">
        <w:rPr>
          <w:rFonts w:ascii="Verdana" w:hAnsi="Verdana" w:cs="Calibri"/>
          <w:color w:val="000000"/>
          <w:sz w:val="22"/>
          <w:szCs w:val="22"/>
        </w:rPr>
        <w:t>Tasa de cumplimiento de los objetivos de calidad de la empresa.</w:t>
      </w:r>
    </w:p>
    <w:p w14:paraId="6DD7C8D0" w14:textId="4D6D4869" w:rsidR="00942EB5" w:rsidRPr="00942EB5" w:rsidRDefault="00942EB5" w:rsidP="00942EB5">
      <w:pPr>
        <w:rPr>
          <w:rFonts w:ascii="Verdana" w:hAnsi="Verdana"/>
        </w:rPr>
      </w:pPr>
      <w:r>
        <w:rPr>
          <w:rFonts w:ascii="Verdana" w:hAnsi="Verdana" w:cs="Calibri"/>
          <w:color w:val="000000"/>
          <w:sz w:val="22"/>
          <w:szCs w:val="22"/>
        </w:rPr>
        <w:t>Tasa de satisfacción de los clientes.</w:t>
      </w:r>
    </w:p>
    <w:p w14:paraId="42E96ED0" w14:textId="77777777" w:rsidR="00B64E60" w:rsidRPr="00B64E60" w:rsidRDefault="00B64E60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5DFFCC12" w14:textId="47E02280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Documentos de referencia</w:t>
      </w:r>
    </w:p>
    <w:p w14:paraId="3944C0F5" w14:textId="4F89D611" w:rsidR="00D401AC" w:rsidRPr="00C23D11" w:rsidRDefault="00C23D11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  <w:lang w:val="en-US"/>
        </w:rPr>
      </w:pPr>
      <w:r w:rsidRPr="00C23D11">
        <w:rPr>
          <w:rFonts w:ascii="Verdana" w:hAnsi="Verdana" w:cs="Arial"/>
          <w:sz w:val="22"/>
          <w:szCs w:val="22"/>
          <w:lang w:val="en-US"/>
        </w:rPr>
        <w:t>INTERNATIONAL STANDARD ISO/IEC/I</w:t>
      </w:r>
      <w:r>
        <w:rPr>
          <w:rFonts w:ascii="Verdana" w:hAnsi="Verdana" w:cs="Arial"/>
          <w:sz w:val="22"/>
          <w:szCs w:val="22"/>
          <w:lang w:val="en-US"/>
        </w:rPr>
        <w:t>EEE 90003 First edition 2018-11</w:t>
      </w:r>
    </w:p>
    <w:p w14:paraId="1DAB387E" w14:textId="77777777" w:rsidR="00D401AC" w:rsidRPr="00C23D11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  <w:lang w:val="en-US"/>
        </w:rPr>
      </w:pPr>
    </w:p>
    <w:p w14:paraId="4CA30A2C" w14:textId="20A1D224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Evidencias o registros </w:t>
      </w:r>
    </w:p>
    <w:p w14:paraId="25CA1001" w14:textId="64D87FB2" w:rsidR="00D401AC" w:rsidRDefault="00942EB5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Contrato con el cliente.</w:t>
      </w:r>
    </w:p>
    <w:p w14:paraId="7A44E535" w14:textId="46510D7D" w:rsidR="00942EB5" w:rsidRDefault="00942EB5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Estudio en base al análisis de las necesidades tecnológicas y requerimientos del cliente.</w:t>
      </w:r>
    </w:p>
    <w:p w14:paraId="2E7F4DCD" w14:textId="1DA02D82" w:rsidR="00942EB5" w:rsidRDefault="00942EB5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Estudio del proyecto para garantizar el cumplimiento de calidad.</w:t>
      </w:r>
    </w:p>
    <w:p w14:paraId="24FEA766" w14:textId="5172ABEC" w:rsidR="00942EB5" w:rsidRDefault="00942EB5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Encuesta de satisfacción.</w:t>
      </w:r>
    </w:p>
    <w:p w14:paraId="104D0884" w14:textId="77777777" w:rsidR="00B64E60" w:rsidRDefault="00B64E60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53D4BDEB" w14:textId="06CE1985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Revisión procedimiento</w:t>
      </w:r>
    </w:p>
    <w:p w14:paraId="2386CC1F" w14:textId="7030CAFE" w:rsidR="00D401AC" w:rsidRDefault="00C23D11" w:rsidP="00D401AC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La revisión del presente procedimiento se realiza cuando surge la necesidad como consecuencia de modificaciones producidas en el proceso, identificadas a raíz del desarrollo de una autoevaluación, de una auditoria o del propio funcionamiento del mismo.</w:t>
      </w:r>
    </w:p>
    <w:p w14:paraId="05517C62" w14:textId="77777777" w:rsidR="00D401AC" w:rsidRPr="00B64E6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221D7B25" w14:textId="463C7C5A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Definición de conceptos</w:t>
      </w:r>
    </w:p>
    <w:p w14:paraId="6009EF1D" w14:textId="03A4340B" w:rsidR="00D401AC" w:rsidRDefault="00C23D11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No procede</w:t>
      </w:r>
      <w:r w:rsidR="00942EB5">
        <w:rPr>
          <w:rFonts w:ascii="Verdana" w:hAnsi="Verdana" w:cs="Arial"/>
          <w:sz w:val="22"/>
          <w:szCs w:val="22"/>
        </w:rPr>
        <w:t>.</w:t>
      </w:r>
    </w:p>
    <w:p w14:paraId="764C7974" w14:textId="77777777" w:rsidR="00B64E60" w:rsidRDefault="00B64E60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8271FF8" w14:textId="493D4FD1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Anexos</w:t>
      </w:r>
    </w:p>
    <w:p w14:paraId="100277A4" w14:textId="185157DB" w:rsidR="00D401AC" w:rsidRPr="00B64E60" w:rsidRDefault="00C23D11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No</w:t>
      </w:r>
      <w:r w:rsidR="00942EB5">
        <w:rPr>
          <w:rFonts w:ascii="Verdana" w:hAnsi="Verdana" w:cs="Arial"/>
          <w:sz w:val="22"/>
          <w:szCs w:val="22"/>
        </w:rPr>
        <w:t>.</w:t>
      </w:r>
    </w:p>
    <w:sectPr w:rsidR="00D401AC" w:rsidRPr="00B64E60" w:rsidSect="00D401AC">
      <w:pgSz w:w="11900" w:h="16840"/>
      <w:pgMar w:top="0" w:right="1410" w:bottom="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A5FB" w14:textId="77777777" w:rsidR="0033213A" w:rsidRDefault="0033213A">
      <w:r>
        <w:separator/>
      </w:r>
    </w:p>
  </w:endnote>
  <w:endnote w:type="continuationSeparator" w:id="0">
    <w:p w14:paraId="6B7D12EF" w14:textId="77777777" w:rsidR="0033213A" w:rsidRDefault="0033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AFAA" w14:textId="77777777" w:rsidR="00323E01" w:rsidRDefault="00323E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page" w:tblpXSpec="center" w:tblpY="469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66"/>
      <w:gridCol w:w="2262"/>
      <w:gridCol w:w="2318"/>
      <w:gridCol w:w="2515"/>
    </w:tblGrid>
    <w:tr w:rsidR="00D548F9" w:rsidRPr="00C8189D" w14:paraId="4E42F5BE" w14:textId="77777777">
      <w:trPr>
        <w:trHeight w:val="78"/>
      </w:trPr>
      <w:tc>
        <w:tcPr>
          <w:tcW w:w="966" w:type="dxa"/>
          <w:tcBorders>
            <w:top w:val="nil"/>
            <w:left w:val="nil"/>
          </w:tcBorders>
        </w:tcPr>
        <w:p w14:paraId="7A10F4D6" w14:textId="77777777" w:rsidR="00D548F9" w:rsidRPr="004C4522" w:rsidRDefault="00D548F9" w:rsidP="00D401AC">
          <w:pPr>
            <w:jc w:val="center"/>
            <w:rPr>
              <w:rFonts w:ascii="Verdana" w:hAnsi="Verdana" w:cs="Arial"/>
              <w:b/>
              <w:sz w:val="16"/>
              <w:szCs w:val="16"/>
            </w:rPr>
          </w:pPr>
        </w:p>
      </w:tc>
      <w:tc>
        <w:tcPr>
          <w:tcW w:w="2262" w:type="dxa"/>
          <w:vAlign w:val="center"/>
        </w:tcPr>
        <w:p w14:paraId="778DBCD6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Responsable de elaboración</w:t>
          </w:r>
        </w:p>
      </w:tc>
      <w:tc>
        <w:tcPr>
          <w:tcW w:w="2318" w:type="dxa"/>
          <w:vAlign w:val="center"/>
        </w:tcPr>
        <w:p w14:paraId="13924AC4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Responsable de revisión</w:t>
          </w:r>
        </w:p>
      </w:tc>
      <w:tc>
        <w:tcPr>
          <w:tcW w:w="2515" w:type="dxa"/>
          <w:vAlign w:val="center"/>
        </w:tcPr>
        <w:p w14:paraId="6E4AFFC4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Responsable de aprobación</w:t>
          </w:r>
        </w:p>
      </w:tc>
    </w:tr>
    <w:tr w:rsidR="00D548F9" w:rsidRPr="00C8189D" w14:paraId="3025E69E" w14:textId="77777777">
      <w:trPr>
        <w:trHeight w:val="143"/>
      </w:trPr>
      <w:tc>
        <w:tcPr>
          <w:tcW w:w="966" w:type="dxa"/>
          <w:vAlign w:val="center"/>
        </w:tcPr>
        <w:p w14:paraId="79DA5775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Nombre</w:t>
          </w:r>
        </w:p>
      </w:tc>
      <w:tc>
        <w:tcPr>
          <w:tcW w:w="2262" w:type="dxa"/>
          <w:vAlign w:val="center"/>
        </w:tcPr>
        <w:p w14:paraId="485A10C0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318" w:type="dxa"/>
          <w:vAlign w:val="center"/>
        </w:tcPr>
        <w:p w14:paraId="4241694C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515" w:type="dxa"/>
          <w:vAlign w:val="center"/>
        </w:tcPr>
        <w:p w14:paraId="62715064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</w:tr>
    <w:tr w:rsidR="00D548F9" w:rsidRPr="00C8189D" w14:paraId="54193040" w14:textId="77777777">
      <w:trPr>
        <w:trHeight w:val="157"/>
      </w:trPr>
      <w:tc>
        <w:tcPr>
          <w:tcW w:w="966" w:type="dxa"/>
          <w:vAlign w:val="center"/>
        </w:tcPr>
        <w:p w14:paraId="390D1085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Puesto</w:t>
          </w:r>
        </w:p>
      </w:tc>
      <w:tc>
        <w:tcPr>
          <w:tcW w:w="2262" w:type="dxa"/>
          <w:vAlign w:val="center"/>
        </w:tcPr>
        <w:p w14:paraId="453F7EFB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318" w:type="dxa"/>
          <w:vAlign w:val="center"/>
        </w:tcPr>
        <w:p w14:paraId="2FF733A8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515" w:type="dxa"/>
          <w:vAlign w:val="center"/>
        </w:tcPr>
        <w:p w14:paraId="39859105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</w:tr>
    <w:tr w:rsidR="00D548F9" w:rsidRPr="00C8189D" w14:paraId="1D81D92E" w14:textId="77777777">
      <w:trPr>
        <w:trHeight w:val="48"/>
      </w:trPr>
      <w:tc>
        <w:tcPr>
          <w:tcW w:w="966" w:type="dxa"/>
          <w:vAlign w:val="center"/>
        </w:tcPr>
        <w:p w14:paraId="655CF35F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Firma</w:t>
          </w:r>
        </w:p>
      </w:tc>
      <w:tc>
        <w:tcPr>
          <w:tcW w:w="2262" w:type="dxa"/>
          <w:vAlign w:val="center"/>
        </w:tcPr>
        <w:p w14:paraId="39F16179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  <w:p w14:paraId="7C353040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  <w:p w14:paraId="1F890A87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318" w:type="dxa"/>
          <w:vAlign w:val="center"/>
        </w:tcPr>
        <w:p w14:paraId="67659982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515" w:type="dxa"/>
          <w:vAlign w:val="center"/>
        </w:tcPr>
        <w:p w14:paraId="3FBF0078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</w:tc>
    </w:tr>
  </w:tbl>
  <w:p w14:paraId="19758E88" w14:textId="77777777" w:rsidR="00D548F9" w:rsidRDefault="00D548F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2EB5" w14:textId="77777777" w:rsidR="00870EBD" w:rsidRPr="00870EBD" w:rsidRDefault="00870EBD" w:rsidP="00870EBD">
    <w:pPr>
      <w:pStyle w:val="Piedepgina"/>
      <w:tabs>
        <w:tab w:val="clear" w:pos="4252"/>
      </w:tabs>
      <w:rPr>
        <w:rFonts w:asciiTheme="minorHAnsi" w:hAnsiTheme="minorHAnsi"/>
        <w:color w:val="1F497D"/>
        <w:sz w:val="22"/>
      </w:rPr>
    </w:pPr>
    <w:r w:rsidRPr="00870EBD">
      <w:rPr>
        <w:rFonts w:asciiTheme="minorHAnsi" w:hAnsiTheme="minorHAnsi"/>
        <w:color w:val="1F497D"/>
        <w:sz w:val="22"/>
      </w:rPr>
      <w:t>Calidad del Software</w:t>
    </w:r>
    <w:r w:rsidRPr="00870EBD">
      <w:rPr>
        <w:rFonts w:asciiTheme="minorHAnsi" w:hAnsiTheme="minorHAnsi"/>
        <w:color w:val="1F497D"/>
        <w:sz w:val="22"/>
      </w:rPr>
      <w:tab/>
    </w:r>
    <w:r w:rsidR="00E1096A">
      <w:rPr>
        <w:rFonts w:ascii="Calibri" w:eastAsia="Calibri" w:hAnsi="Calibri"/>
        <w:color w:val="1F497D"/>
        <w:sz w:val="22"/>
        <w:szCs w:val="22"/>
        <w:lang w:eastAsia="en-US"/>
      </w:rPr>
      <w:t>Procesos de la Gestión de la Calidad</w:t>
    </w:r>
  </w:p>
  <w:p w14:paraId="0569CC98" w14:textId="248DBD6D" w:rsidR="00870EBD" w:rsidRPr="00145E9F" w:rsidRDefault="00643473" w:rsidP="00643473">
    <w:pPr>
      <w:pStyle w:val="Piedepgina"/>
      <w:tabs>
        <w:tab w:val="clear" w:pos="4252"/>
      </w:tabs>
      <w:rPr>
        <w:rFonts w:asciiTheme="minorHAnsi" w:hAnsiTheme="minorHAnsi" w:cstheme="minorHAnsi"/>
        <w:color w:val="1F497D"/>
        <w:sz w:val="22"/>
      </w:rPr>
    </w:pPr>
    <w:r w:rsidRPr="00145E9F">
      <w:rPr>
        <w:rFonts w:asciiTheme="minorHAnsi" w:hAnsiTheme="minorHAnsi" w:cstheme="minorHAnsi"/>
        <w:color w:val="1F497D"/>
      </w:rPr>
      <w:t xml:space="preserve">Fernando Arroyo, Carolina </w:t>
    </w:r>
    <w:proofErr w:type="spellStart"/>
    <w:r w:rsidRPr="00145E9F">
      <w:rPr>
        <w:rFonts w:asciiTheme="minorHAnsi" w:hAnsiTheme="minorHAnsi" w:cstheme="minorHAnsi"/>
        <w:color w:val="1F497D"/>
      </w:rPr>
      <w:t>Gallardo</w:t>
    </w:r>
    <w:proofErr w:type="spellEnd"/>
    <w:r w:rsidRPr="00145E9F">
      <w:rPr>
        <w:rFonts w:asciiTheme="minorHAnsi" w:hAnsiTheme="minorHAnsi" w:cstheme="minorHAnsi"/>
        <w:color w:val="1F497D"/>
      </w:rPr>
      <w:t xml:space="preserve"> y Juan </w:t>
    </w:r>
    <w:proofErr w:type="spellStart"/>
    <w:r w:rsidRPr="00145E9F">
      <w:rPr>
        <w:rFonts w:asciiTheme="minorHAnsi" w:hAnsiTheme="minorHAnsi" w:cstheme="minorHAnsi"/>
        <w:color w:val="1F497D"/>
      </w:rPr>
      <w:t>Garbajosa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D6DA" w14:textId="77777777" w:rsidR="00D548F9" w:rsidRPr="000E76FF" w:rsidRDefault="00C13BE4" w:rsidP="00D401AC">
    <w:pPr>
      <w:pStyle w:val="Piedepgina"/>
      <w:jc w:val="center"/>
      <w:rPr>
        <w:rFonts w:ascii="Verdana" w:hAnsi="Verdana"/>
        <w:sz w:val="20"/>
        <w:szCs w:val="20"/>
      </w:rPr>
    </w:pPr>
    <w:r w:rsidRPr="000E76FF">
      <w:rPr>
        <w:rStyle w:val="Nmerodepgina"/>
        <w:rFonts w:ascii="Verdana" w:hAnsi="Verdana"/>
        <w:sz w:val="20"/>
        <w:szCs w:val="20"/>
      </w:rPr>
      <w:fldChar w:fldCharType="begin"/>
    </w:r>
    <w:r w:rsidR="00D548F9" w:rsidRPr="000E76FF">
      <w:rPr>
        <w:rStyle w:val="Nmerodepgina"/>
        <w:rFonts w:ascii="Verdana" w:hAnsi="Verdana"/>
        <w:sz w:val="20"/>
        <w:szCs w:val="20"/>
      </w:rPr>
      <w:instrText xml:space="preserve"> </w:instrText>
    </w:r>
    <w:r w:rsidR="00D548F9">
      <w:rPr>
        <w:rStyle w:val="Nmerodepgina"/>
        <w:rFonts w:ascii="Verdana" w:hAnsi="Verdana"/>
        <w:sz w:val="20"/>
        <w:szCs w:val="20"/>
      </w:rPr>
      <w:instrText>PAGE</w:instrText>
    </w:r>
    <w:r w:rsidR="00D548F9" w:rsidRPr="000E76FF">
      <w:rPr>
        <w:rStyle w:val="Nmerodepgina"/>
        <w:rFonts w:ascii="Verdana" w:hAnsi="Verdana"/>
        <w:sz w:val="20"/>
        <w:szCs w:val="20"/>
      </w:rPr>
      <w:instrText xml:space="preserve"> </w:instrText>
    </w:r>
    <w:r w:rsidRPr="000E76FF">
      <w:rPr>
        <w:rStyle w:val="Nmerodepgina"/>
        <w:rFonts w:ascii="Verdana" w:hAnsi="Verdana"/>
        <w:sz w:val="20"/>
        <w:szCs w:val="20"/>
      </w:rPr>
      <w:fldChar w:fldCharType="separate"/>
    </w:r>
    <w:r w:rsidR="000826DD">
      <w:rPr>
        <w:rStyle w:val="Nmerodepgina"/>
        <w:rFonts w:ascii="Verdana" w:hAnsi="Verdana"/>
        <w:noProof/>
        <w:sz w:val="20"/>
        <w:szCs w:val="20"/>
      </w:rPr>
      <w:t>4</w:t>
    </w:r>
    <w:r w:rsidRPr="000E76FF">
      <w:rPr>
        <w:rStyle w:val="Nmerodepgina"/>
        <w:rFonts w:ascii="Verdana" w:hAnsi="Verdana"/>
        <w:sz w:val="20"/>
        <w:szCs w:val="20"/>
      </w:rPr>
      <w:fldChar w:fldCharType="end"/>
    </w:r>
    <w:r w:rsidR="00D548F9">
      <w:rPr>
        <w:rStyle w:val="Nmerodepgina"/>
        <w:rFonts w:ascii="Verdana" w:hAnsi="Verdana"/>
        <w:sz w:val="20"/>
        <w:szCs w:val="20"/>
      </w:rPr>
      <w:t xml:space="preserve"> de </w:t>
    </w:r>
    <w:r w:rsidRPr="00625EC2">
      <w:rPr>
        <w:rStyle w:val="Nmerodepgina"/>
        <w:rFonts w:ascii="Verdana" w:hAnsi="Verdana"/>
        <w:sz w:val="20"/>
        <w:szCs w:val="20"/>
      </w:rPr>
      <w:fldChar w:fldCharType="begin"/>
    </w:r>
    <w:r w:rsidR="00D548F9" w:rsidRPr="00625EC2">
      <w:rPr>
        <w:rStyle w:val="Nmerodepgina"/>
        <w:rFonts w:ascii="Verdana" w:hAnsi="Verdana"/>
        <w:sz w:val="20"/>
        <w:szCs w:val="20"/>
      </w:rPr>
      <w:instrText xml:space="preserve"> </w:instrText>
    </w:r>
    <w:r w:rsidR="00D548F9">
      <w:rPr>
        <w:rStyle w:val="Nmerodepgina"/>
        <w:rFonts w:ascii="Verdana" w:hAnsi="Verdana"/>
        <w:sz w:val="20"/>
        <w:szCs w:val="20"/>
      </w:rPr>
      <w:instrText>NUMPAGES</w:instrText>
    </w:r>
    <w:r w:rsidR="00D548F9" w:rsidRPr="00625EC2">
      <w:rPr>
        <w:rStyle w:val="Nmerodepgina"/>
        <w:rFonts w:ascii="Verdana" w:hAnsi="Verdana"/>
        <w:sz w:val="20"/>
        <w:szCs w:val="20"/>
      </w:rPr>
      <w:instrText xml:space="preserve"> </w:instrText>
    </w:r>
    <w:r w:rsidRPr="00625EC2">
      <w:rPr>
        <w:rStyle w:val="Nmerodepgina"/>
        <w:rFonts w:ascii="Verdana" w:hAnsi="Verdana"/>
        <w:sz w:val="20"/>
        <w:szCs w:val="20"/>
      </w:rPr>
      <w:fldChar w:fldCharType="separate"/>
    </w:r>
    <w:r w:rsidR="000826DD">
      <w:rPr>
        <w:rStyle w:val="Nmerodepgina"/>
        <w:rFonts w:ascii="Verdana" w:hAnsi="Verdana"/>
        <w:noProof/>
        <w:sz w:val="20"/>
        <w:szCs w:val="20"/>
      </w:rPr>
      <w:t>5</w:t>
    </w:r>
    <w:r w:rsidRPr="00625EC2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3E9C" w14:textId="77777777" w:rsidR="0033213A" w:rsidRDefault="0033213A">
      <w:r>
        <w:separator/>
      </w:r>
    </w:p>
  </w:footnote>
  <w:footnote w:type="continuationSeparator" w:id="0">
    <w:p w14:paraId="5A6322EA" w14:textId="77777777" w:rsidR="0033213A" w:rsidRDefault="00332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D97B" w14:textId="77777777" w:rsidR="00323E01" w:rsidRDefault="00323E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70"/>
      <w:gridCol w:w="7400"/>
    </w:tblGrid>
    <w:tr w:rsidR="00323E01" w14:paraId="26E2856D" w14:textId="77777777" w:rsidTr="00323E01">
      <w:trPr>
        <w:trHeight w:hRule="exact" w:val="1134"/>
        <w:jc w:val="center"/>
      </w:trPr>
      <w:tc>
        <w:tcPr>
          <w:tcW w:w="21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983220" w14:textId="098D2127" w:rsidR="00323E01" w:rsidRDefault="00323E01" w:rsidP="000F2B33">
          <w:pPr>
            <w:spacing w:after="200" w:line="276" w:lineRule="auto"/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 wp14:anchorId="7F093599" wp14:editId="775BA613">
                <wp:simplePos x="0" y="0"/>
                <wp:positionH relativeFrom="column">
                  <wp:posOffset>91440</wp:posOffset>
                </wp:positionH>
                <wp:positionV relativeFrom="paragraph">
                  <wp:posOffset>-464185</wp:posOffset>
                </wp:positionV>
                <wp:extent cx="1013460" cy="621665"/>
                <wp:effectExtent l="0" t="0" r="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4C86F7" w14:textId="511190D9" w:rsidR="00323E01" w:rsidRDefault="00323E01" w:rsidP="000F2B33">
          <w:pPr>
            <w:spacing w:after="200" w:line="276" w:lineRule="auto"/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>
            <w:rPr>
              <w:rFonts w:ascii="Arial" w:hAnsi="Arial" w:cs="Arial"/>
              <w:b/>
              <w:noProof/>
              <w:color w:val="1F497D" w:themeColor="text2"/>
              <w:sz w:val="28"/>
              <w:szCs w:val="20"/>
            </w:rPr>
            <w:t>CALIDAD DEL SOFTWARE</w:t>
          </w:r>
        </w:p>
      </w:tc>
    </w:tr>
  </w:tbl>
  <w:p w14:paraId="5B257C50" w14:textId="77777777" w:rsidR="00D548F9" w:rsidRPr="00783109" w:rsidRDefault="00D548F9" w:rsidP="007831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70"/>
      <w:gridCol w:w="7400"/>
    </w:tblGrid>
    <w:tr w:rsidR="00673723" w14:paraId="13DF2E1B" w14:textId="77777777" w:rsidTr="00673723">
      <w:trPr>
        <w:trHeight w:hRule="exact" w:val="1422"/>
        <w:jc w:val="center"/>
      </w:trPr>
      <w:tc>
        <w:tcPr>
          <w:tcW w:w="21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F0C418" w14:textId="4255CB47" w:rsidR="00673723" w:rsidRDefault="00673723" w:rsidP="00673723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3AF5C76F" wp14:editId="3A75554A">
                <wp:extent cx="1242060" cy="762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F9F955" w14:textId="5C34D816" w:rsidR="00673723" w:rsidRPr="00F36FA0" w:rsidRDefault="00673723" w:rsidP="00F36FA0">
          <w:pPr>
            <w:jc w:val="center"/>
            <w:rPr>
              <w:rFonts w:ascii="Arial" w:hAnsi="Arial" w:cs="Arial"/>
              <w:b/>
              <w:noProof/>
              <w:color w:val="1F497D" w:themeColor="text2"/>
              <w:sz w:val="28"/>
              <w:szCs w:val="20"/>
            </w:rPr>
          </w:pPr>
          <w:r>
            <w:rPr>
              <w:rFonts w:ascii="Arial" w:hAnsi="Arial" w:cs="Arial"/>
              <w:b/>
              <w:noProof/>
              <w:color w:val="1F497D" w:themeColor="text2"/>
              <w:sz w:val="28"/>
              <w:szCs w:val="20"/>
            </w:rPr>
            <w:t>CALIDAD DEL SOFTWARE</w:t>
          </w:r>
        </w:p>
      </w:tc>
    </w:tr>
  </w:tbl>
  <w:p w14:paraId="6F866911" w14:textId="77777777" w:rsidR="00870EBD" w:rsidRPr="00870EBD" w:rsidRDefault="00870EBD" w:rsidP="00870EB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69"/>
      <w:gridCol w:w="7399"/>
    </w:tblGrid>
    <w:tr w:rsidR="00323E01" w:rsidRPr="004040F9" w14:paraId="610E4984" w14:textId="77777777" w:rsidTr="00224218">
      <w:trPr>
        <w:trHeight w:hRule="exact" w:val="1134"/>
        <w:jc w:val="center"/>
      </w:trPr>
      <w:tc>
        <w:tcPr>
          <w:tcW w:w="2169" w:type="dxa"/>
          <w:vAlign w:val="center"/>
        </w:tcPr>
        <w:p w14:paraId="4B4CB6E7" w14:textId="56676FA1" w:rsidR="00323E01" w:rsidRPr="004C4522" w:rsidRDefault="00323E01" w:rsidP="00D401AC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593262C1" wp14:editId="7D037C32">
                <wp:extent cx="1089660" cy="668503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415" cy="67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9" w:type="dxa"/>
          <w:vAlign w:val="center"/>
        </w:tcPr>
        <w:p w14:paraId="15686599" w14:textId="450186EF" w:rsidR="00323E01" w:rsidRPr="004C4522" w:rsidRDefault="00323E01" w:rsidP="00D401AC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 w:rsidRPr="004C4522">
            <w:rPr>
              <w:rFonts w:ascii="Arial" w:hAnsi="Arial" w:cs="Arial"/>
              <w:b/>
              <w:noProof/>
              <w:sz w:val="20"/>
              <w:szCs w:val="20"/>
            </w:rPr>
            <w:t>CALIDAD DEL SOFTWARE</w:t>
          </w:r>
        </w:p>
      </w:tc>
    </w:tr>
  </w:tbl>
  <w:p w14:paraId="7C2729DC" w14:textId="77777777" w:rsidR="00D548F9" w:rsidRDefault="00D548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2E15"/>
    <w:multiLevelType w:val="hybridMultilevel"/>
    <w:tmpl w:val="B42ED712"/>
    <w:lvl w:ilvl="0" w:tplc="6248D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Wingdings" w:hint="default"/>
        <w:color w:val="000000"/>
        <w:w w:val="107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F12586"/>
    <w:multiLevelType w:val="hybridMultilevel"/>
    <w:tmpl w:val="7E805A68"/>
    <w:lvl w:ilvl="0" w:tplc="A9CA165E">
      <w:start w:val="1"/>
      <w:numFmt w:val="decimal"/>
      <w:lvlText w:val="10.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C569BB"/>
    <w:multiLevelType w:val="hybridMultilevel"/>
    <w:tmpl w:val="D6A887E6"/>
    <w:lvl w:ilvl="0" w:tplc="10F29A90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208C4FBD"/>
    <w:multiLevelType w:val="multilevel"/>
    <w:tmpl w:val="0A0490CC"/>
    <w:lvl w:ilvl="0">
      <w:start w:val="1"/>
      <w:numFmt w:val="lowerRoman"/>
      <w:lvlText w:val="%1."/>
      <w:lvlJc w:val="right"/>
      <w:pPr>
        <w:tabs>
          <w:tab w:val="num" w:pos="660"/>
        </w:tabs>
        <w:ind w:left="660" w:hanging="180"/>
      </w:pPr>
    </w:lvl>
    <w:lvl w:ilvl="1">
      <w:start w:val="1"/>
      <w:numFmt w:val="lowerLetter"/>
      <w:lvlText w:val="%2."/>
      <w:lvlJc w:val="left"/>
      <w:pPr>
        <w:tabs>
          <w:tab w:val="num" w:pos="-126"/>
        </w:tabs>
        <w:ind w:left="-126" w:hanging="360"/>
      </w:pPr>
    </w:lvl>
    <w:lvl w:ilvl="2">
      <w:start w:val="1"/>
      <w:numFmt w:val="lowerRoman"/>
      <w:lvlText w:val="%3."/>
      <w:lvlJc w:val="right"/>
      <w:pPr>
        <w:tabs>
          <w:tab w:val="num" w:pos="594"/>
        </w:tabs>
        <w:ind w:left="594" w:hanging="180"/>
      </w:pPr>
    </w:lvl>
    <w:lvl w:ilvl="3">
      <w:start w:val="1"/>
      <w:numFmt w:val="decimal"/>
      <w:lvlText w:val="%4."/>
      <w:lvlJc w:val="left"/>
      <w:pPr>
        <w:tabs>
          <w:tab w:val="num" w:pos="1314"/>
        </w:tabs>
        <w:ind w:left="1314" w:hanging="360"/>
      </w:pPr>
    </w:lvl>
    <w:lvl w:ilvl="4">
      <w:start w:val="1"/>
      <w:numFmt w:val="lowerLetter"/>
      <w:lvlText w:val="%5."/>
      <w:lvlJc w:val="left"/>
      <w:pPr>
        <w:tabs>
          <w:tab w:val="num" w:pos="2034"/>
        </w:tabs>
        <w:ind w:left="2034" w:hanging="360"/>
      </w:pPr>
    </w:lvl>
    <w:lvl w:ilvl="5">
      <w:start w:val="1"/>
      <w:numFmt w:val="lowerRoman"/>
      <w:lvlText w:val="%6."/>
      <w:lvlJc w:val="right"/>
      <w:pPr>
        <w:tabs>
          <w:tab w:val="num" w:pos="2754"/>
        </w:tabs>
        <w:ind w:left="2754" w:hanging="180"/>
      </w:pPr>
    </w:lvl>
    <w:lvl w:ilvl="6">
      <w:start w:val="1"/>
      <w:numFmt w:val="decimal"/>
      <w:lvlText w:val="%7."/>
      <w:lvlJc w:val="left"/>
      <w:pPr>
        <w:tabs>
          <w:tab w:val="num" w:pos="3474"/>
        </w:tabs>
        <w:ind w:left="3474" w:hanging="360"/>
      </w:pPr>
    </w:lvl>
    <w:lvl w:ilvl="7">
      <w:start w:val="1"/>
      <w:numFmt w:val="lowerLetter"/>
      <w:lvlText w:val="%8."/>
      <w:lvlJc w:val="left"/>
      <w:pPr>
        <w:tabs>
          <w:tab w:val="num" w:pos="4194"/>
        </w:tabs>
        <w:ind w:left="4194" w:hanging="360"/>
      </w:pPr>
    </w:lvl>
    <w:lvl w:ilvl="8">
      <w:start w:val="1"/>
      <w:numFmt w:val="lowerRoman"/>
      <w:lvlText w:val="%9."/>
      <w:lvlJc w:val="right"/>
      <w:pPr>
        <w:tabs>
          <w:tab w:val="num" w:pos="4914"/>
        </w:tabs>
        <w:ind w:left="4914" w:hanging="180"/>
      </w:pPr>
    </w:lvl>
  </w:abstractNum>
  <w:abstractNum w:abstractNumId="4" w15:restartNumberingAfterBreak="0">
    <w:nsid w:val="240C1245"/>
    <w:multiLevelType w:val="hybridMultilevel"/>
    <w:tmpl w:val="B928BDF8"/>
    <w:lvl w:ilvl="0" w:tplc="37B471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23E14"/>
    <w:multiLevelType w:val="hybridMultilevel"/>
    <w:tmpl w:val="5F9A32F2"/>
    <w:lvl w:ilvl="0" w:tplc="8B30546E">
      <w:start w:val="1"/>
      <w:numFmt w:val="decimal"/>
      <w:lvlText w:val="%1)"/>
      <w:lvlJc w:val="left"/>
      <w:pPr>
        <w:ind w:left="1080" w:hanging="360"/>
      </w:pPr>
      <w:rPr>
        <w:rFonts w:cs="Arial"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A35B66"/>
    <w:multiLevelType w:val="multilevel"/>
    <w:tmpl w:val="A6A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7" w15:restartNumberingAfterBreak="0">
    <w:nsid w:val="372E1E45"/>
    <w:multiLevelType w:val="hybridMultilevel"/>
    <w:tmpl w:val="8452D566"/>
    <w:lvl w:ilvl="0" w:tplc="413AB6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2D0C59"/>
    <w:multiLevelType w:val="hybridMultilevel"/>
    <w:tmpl w:val="7DE2D700"/>
    <w:lvl w:ilvl="0" w:tplc="37B471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82C89234">
      <w:start w:val="1"/>
      <w:numFmt w:val="bullet"/>
      <w:lvlText w:val=""/>
      <w:lvlJc w:val="left"/>
      <w:pPr>
        <w:tabs>
          <w:tab w:val="num" w:pos="1152"/>
        </w:tabs>
        <w:ind w:left="1296" w:hanging="216"/>
      </w:pPr>
      <w:rPr>
        <w:rFonts w:ascii="Symbol" w:hAnsi="Symbol" w:hint="default"/>
        <w:color w:val="auto"/>
        <w:sz w:val="16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E07A8"/>
    <w:multiLevelType w:val="hybridMultilevel"/>
    <w:tmpl w:val="ECE46712"/>
    <w:lvl w:ilvl="0" w:tplc="7CDED988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40306"/>
    <w:multiLevelType w:val="hybridMultilevel"/>
    <w:tmpl w:val="68AABE84"/>
    <w:lvl w:ilvl="0" w:tplc="7CDED988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871F8"/>
    <w:multiLevelType w:val="hybridMultilevel"/>
    <w:tmpl w:val="7284AA5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4124A"/>
    <w:multiLevelType w:val="hybridMultilevel"/>
    <w:tmpl w:val="A75605B0"/>
    <w:lvl w:ilvl="0" w:tplc="0C0A001B">
      <w:start w:val="1"/>
      <w:numFmt w:val="lowerRoman"/>
      <w:lvlText w:val="%1."/>
      <w:lvlJc w:val="right"/>
      <w:pPr>
        <w:tabs>
          <w:tab w:val="num" w:pos="2226"/>
        </w:tabs>
        <w:ind w:left="2226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500010"/>
    <w:multiLevelType w:val="hybridMultilevel"/>
    <w:tmpl w:val="0A0490CC"/>
    <w:lvl w:ilvl="0" w:tplc="0C0A001B">
      <w:start w:val="1"/>
      <w:numFmt w:val="lowerRoman"/>
      <w:lvlText w:val="%1."/>
      <w:lvlJc w:val="right"/>
      <w:pPr>
        <w:tabs>
          <w:tab w:val="num" w:pos="660"/>
        </w:tabs>
        <w:ind w:left="66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-126"/>
        </w:tabs>
        <w:ind w:left="-12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94"/>
        </w:tabs>
        <w:ind w:left="5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314"/>
        </w:tabs>
        <w:ind w:left="13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034"/>
        </w:tabs>
        <w:ind w:left="20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754"/>
        </w:tabs>
        <w:ind w:left="27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474"/>
        </w:tabs>
        <w:ind w:left="34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194"/>
        </w:tabs>
        <w:ind w:left="41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914"/>
        </w:tabs>
        <w:ind w:left="4914" w:hanging="180"/>
      </w:pPr>
    </w:lvl>
  </w:abstractNum>
  <w:abstractNum w:abstractNumId="14" w15:restartNumberingAfterBreak="0">
    <w:nsid w:val="4BB4790C"/>
    <w:multiLevelType w:val="hybridMultilevel"/>
    <w:tmpl w:val="AC221400"/>
    <w:lvl w:ilvl="0" w:tplc="A4C0C470">
      <w:start w:val="2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5" w15:restartNumberingAfterBreak="0">
    <w:nsid w:val="59E97A69"/>
    <w:multiLevelType w:val="hybridMultilevel"/>
    <w:tmpl w:val="6B46FEFA"/>
    <w:lvl w:ilvl="0" w:tplc="10109BC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AC73CEA"/>
    <w:multiLevelType w:val="hybridMultilevel"/>
    <w:tmpl w:val="400C831E"/>
    <w:lvl w:ilvl="0" w:tplc="0C0A0003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605D1B97"/>
    <w:multiLevelType w:val="hybridMultilevel"/>
    <w:tmpl w:val="FCC4A58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A19A6"/>
    <w:multiLevelType w:val="hybridMultilevel"/>
    <w:tmpl w:val="FD96EF48"/>
    <w:lvl w:ilvl="0" w:tplc="B630DA98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235"/>
        </w:tabs>
        <w:ind w:left="2235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67370026"/>
    <w:multiLevelType w:val="hybridMultilevel"/>
    <w:tmpl w:val="3142386A"/>
    <w:lvl w:ilvl="0" w:tplc="09AEA108">
      <w:start w:val="7"/>
      <w:numFmt w:val="decimal"/>
      <w:lvlText w:val="%1."/>
      <w:lvlJc w:val="left"/>
      <w:pPr>
        <w:tabs>
          <w:tab w:val="num" w:pos="440"/>
        </w:tabs>
        <w:ind w:left="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20" w15:restartNumberingAfterBreak="0">
    <w:nsid w:val="6C0B2919"/>
    <w:multiLevelType w:val="hybridMultilevel"/>
    <w:tmpl w:val="A4723BF6"/>
    <w:lvl w:ilvl="0" w:tplc="7CDED988">
      <w:start w:val="1"/>
      <w:numFmt w:val="bullet"/>
      <w:lvlText w:val="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12216"/>
    <w:multiLevelType w:val="hybridMultilevel"/>
    <w:tmpl w:val="EB5849D2"/>
    <w:lvl w:ilvl="0" w:tplc="10F29A9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77554FD5"/>
    <w:multiLevelType w:val="hybridMultilevel"/>
    <w:tmpl w:val="A6A0F780"/>
    <w:lvl w:ilvl="0" w:tplc="10F29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num w:numId="1">
    <w:abstractNumId w:val="20"/>
  </w:num>
  <w:num w:numId="2">
    <w:abstractNumId w:val="10"/>
  </w:num>
  <w:num w:numId="3">
    <w:abstractNumId w:val="9"/>
  </w:num>
  <w:num w:numId="4">
    <w:abstractNumId w:val="15"/>
  </w:num>
  <w:num w:numId="5">
    <w:abstractNumId w:val="21"/>
  </w:num>
  <w:num w:numId="6">
    <w:abstractNumId w:val="18"/>
  </w:num>
  <w:num w:numId="7">
    <w:abstractNumId w:val="12"/>
  </w:num>
  <w:num w:numId="8">
    <w:abstractNumId w:val="13"/>
  </w:num>
  <w:num w:numId="9">
    <w:abstractNumId w:val="3"/>
  </w:num>
  <w:num w:numId="10">
    <w:abstractNumId w:val="2"/>
  </w:num>
  <w:num w:numId="11">
    <w:abstractNumId w:val="0"/>
  </w:num>
  <w:num w:numId="12">
    <w:abstractNumId w:val="16"/>
  </w:num>
  <w:num w:numId="13">
    <w:abstractNumId w:val="22"/>
  </w:num>
  <w:num w:numId="14">
    <w:abstractNumId w:val="6"/>
  </w:num>
  <w:num w:numId="15">
    <w:abstractNumId w:val="1"/>
  </w:num>
  <w:num w:numId="16">
    <w:abstractNumId w:val="7"/>
  </w:num>
  <w:num w:numId="17">
    <w:abstractNumId w:val="8"/>
  </w:num>
  <w:num w:numId="18">
    <w:abstractNumId w:val="4"/>
  </w:num>
  <w:num w:numId="19">
    <w:abstractNumId w:val="19"/>
  </w:num>
  <w:num w:numId="20">
    <w:abstractNumId w:val="14"/>
  </w:num>
  <w:num w:numId="21">
    <w:abstractNumId w:val="5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0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66"/>
    <w:rsid w:val="000405F6"/>
    <w:rsid w:val="000826DD"/>
    <w:rsid w:val="00085B66"/>
    <w:rsid w:val="000E177F"/>
    <w:rsid w:val="000F5058"/>
    <w:rsid w:val="00145E9F"/>
    <w:rsid w:val="002003FF"/>
    <w:rsid w:val="002025C5"/>
    <w:rsid w:val="00210E40"/>
    <w:rsid w:val="00244CA4"/>
    <w:rsid w:val="00261E54"/>
    <w:rsid w:val="002B4D9F"/>
    <w:rsid w:val="00323E01"/>
    <w:rsid w:val="0033213A"/>
    <w:rsid w:val="003511AF"/>
    <w:rsid w:val="003D5F59"/>
    <w:rsid w:val="00476380"/>
    <w:rsid w:val="004A7BFC"/>
    <w:rsid w:val="005010B0"/>
    <w:rsid w:val="0051086E"/>
    <w:rsid w:val="00512589"/>
    <w:rsid w:val="00541B32"/>
    <w:rsid w:val="005970A0"/>
    <w:rsid w:val="005A0FD8"/>
    <w:rsid w:val="005B5F53"/>
    <w:rsid w:val="005C0EF4"/>
    <w:rsid w:val="006139A0"/>
    <w:rsid w:val="00643473"/>
    <w:rsid w:val="00673723"/>
    <w:rsid w:val="006B190B"/>
    <w:rsid w:val="00775873"/>
    <w:rsid w:val="00776284"/>
    <w:rsid w:val="00783109"/>
    <w:rsid w:val="007C6C0A"/>
    <w:rsid w:val="00841BAB"/>
    <w:rsid w:val="00870EBD"/>
    <w:rsid w:val="008F5818"/>
    <w:rsid w:val="00942EB5"/>
    <w:rsid w:val="009F53DB"/>
    <w:rsid w:val="00A539C7"/>
    <w:rsid w:val="00AB153E"/>
    <w:rsid w:val="00AF2690"/>
    <w:rsid w:val="00B64E60"/>
    <w:rsid w:val="00BD3299"/>
    <w:rsid w:val="00C0083C"/>
    <w:rsid w:val="00C13BE4"/>
    <w:rsid w:val="00C17334"/>
    <w:rsid w:val="00C23D11"/>
    <w:rsid w:val="00C66CE9"/>
    <w:rsid w:val="00D401AC"/>
    <w:rsid w:val="00D548F9"/>
    <w:rsid w:val="00D563E5"/>
    <w:rsid w:val="00D730D9"/>
    <w:rsid w:val="00D77927"/>
    <w:rsid w:val="00DA1069"/>
    <w:rsid w:val="00E1096A"/>
    <w:rsid w:val="00E25524"/>
    <w:rsid w:val="00E71545"/>
    <w:rsid w:val="00EC309B"/>
    <w:rsid w:val="00EE2D8B"/>
    <w:rsid w:val="00F36FA0"/>
    <w:rsid w:val="00F45802"/>
    <w:rsid w:val="00F7290E"/>
    <w:rsid w:val="00F764AE"/>
    <w:rsid w:val="00F97FDC"/>
    <w:rsid w:val="00FA2087"/>
    <w:rsid w:val="00FA7ADA"/>
    <w:rsid w:val="00FB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F5F2D0"/>
  <w15:docId w15:val="{C44F8231-20A7-4215-8838-AE5DC1B0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5"/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qFormat/>
    <w:rsid w:val="00AF2690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F24EE"/>
    <w:pPr>
      <w:tabs>
        <w:tab w:val="center" w:pos="4252"/>
        <w:tab w:val="right" w:pos="8504"/>
      </w:tabs>
    </w:pPr>
    <w:rPr>
      <w:lang w:eastAsia="es-ES"/>
    </w:rPr>
  </w:style>
  <w:style w:type="paragraph" w:styleId="Piedepgina">
    <w:name w:val="footer"/>
    <w:basedOn w:val="Normal"/>
    <w:link w:val="PiedepginaCar"/>
    <w:uiPriority w:val="99"/>
    <w:rsid w:val="005F24EE"/>
    <w:pPr>
      <w:tabs>
        <w:tab w:val="center" w:pos="4252"/>
        <w:tab w:val="right" w:pos="8504"/>
      </w:tabs>
    </w:pPr>
    <w:rPr>
      <w:lang w:eastAsia="es-ES"/>
    </w:rPr>
  </w:style>
  <w:style w:type="table" w:styleId="Tablaconcuadrcula">
    <w:name w:val="Table Grid"/>
    <w:basedOn w:val="Tablanormal"/>
    <w:rsid w:val="005F2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5F24EE"/>
  </w:style>
  <w:style w:type="character" w:styleId="Hipervnculo">
    <w:name w:val="Hyperlink"/>
    <w:basedOn w:val="Fuentedeprrafopredeter"/>
    <w:rsid w:val="007377FA"/>
    <w:rPr>
      <w:color w:val="0000FF"/>
      <w:u w:val="single"/>
    </w:rPr>
  </w:style>
  <w:style w:type="paragraph" w:customStyle="1" w:styleId="Default">
    <w:name w:val="Default"/>
    <w:rsid w:val="005B2B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qFormat/>
    <w:rsid w:val="006B7B2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9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9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AF2690"/>
    <w:rPr>
      <w:rFonts w:ascii="Cambria" w:hAnsi="Cambria"/>
      <w:b/>
      <w:bCs/>
      <w:color w:val="365F91"/>
      <w:sz w:val="28"/>
      <w:szCs w:val="28"/>
      <w:lang w:val="es-ES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0EBD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C309B"/>
    <w:pPr>
      <w:ind w:left="720"/>
      <w:contextualSpacing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procedimiento</vt:lpstr>
    </vt:vector>
  </TitlesOfParts>
  <Company>TOSHIBA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procedimiento</dc:title>
  <dc:creator>Calidad del SW</dc:creator>
  <cp:lastModifiedBy>jesus.anton.diaz@alumnos.upm.es</cp:lastModifiedBy>
  <cp:revision>10</cp:revision>
  <cp:lastPrinted>2009-11-11T07:08:00Z</cp:lastPrinted>
  <dcterms:created xsi:type="dcterms:W3CDTF">2021-11-29T12:55:00Z</dcterms:created>
  <dcterms:modified xsi:type="dcterms:W3CDTF">2021-11-30T14:58:00Z</dcterms:modified>
</cp:coreProperties>
</file>