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60000" cy="3835400"/>
            <wp:effectExtent b="0" l="0" r="0" t="0"/>
            <wp:docPr descr="Marcador de posición de imagen" id="6" name="image19.jpg"/>
            <a:graphic>
              <a:graphicData uri="http://schemas.openxmlformats.org/drawingml/2006/picture">
                <pic:pic>
                  <pic:nvPicPr>
                    <pic:cNvPr descr="Marcador de posición de imagen" id="0" name="image19.jpg"/>
                    <pic:cNvPicPr preferRelativeResize="0"/>
                  </pic:nvPicPr>
                  <pic:blipFill>
                    <a:blip r:embed="rId7"/>
                    <a:srcRect b="0" l="0" r="0" t="0"/>
                    <a:stretch>
                      <a:fillRect/>
                    </a:stretch>
                  </pic:blipFill>
                  <pic:spPr>
                    <a:xfrm>
                      <a:off x="0" y="0"/>
                      <a:ext cx="5760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320" w:line="240" w:lineRule="auto"/>
        <w:rPr>
          <w:rFonts w:ascii="PT Sans Narrow" w:cs="PT Sans Narrow" w:eastAsia="PT Sans Narrow" w:hAnsi="PT Sans Narrow"/>
          <w:color w:val="695d46"/>
          <w:sz w:val="84"/>
          <w:szCs w:val="84"/>
        </w:rPr>
      </w:pPr>
      <w:bookmarkStart w:colFirst="0" w:colLast="0" w:name="_heading=h.2gazcsgmxkub" w:id="0"/>
      <w:bookmarkEnd w:id="0"/>
      <w:r w:rsidDel="00000000" w:rsidR="00000000" w:rsidRPr="00000000">
        <w:rPr>
          <w:rFonts w:ascii="PT Sans Narrow" w:cs="PT Sans Narrow" w:eastAsia="PT Sans Narrow" w:hAnsi="PT Sans Narrow"/>
          <w:color w:val="695d46"/>
          <w:sz w:val="84"/>
          <w:szCs w:val="84"/>
          <w:rtl w:val="0"/>
        </w:rPr>
        <w:t xml:space="preserve">PRÁCTICA CAJA BLANCA</w:t>
      </w:r>
    </w:p>
    <w:p w:rsidR="00000000" w:rsidDel="00000000" w:rsidP="00000000" w:rsidRDefault="00000000" w:rsidRPr="00000000" w14:paraId="00000003">
      <w:pPr>
        <w:pStyle w:val="Subtitle"/>
        <w:keepNext w:val="0"/>
        <w:keepLines w:val="0"/>
        <w:spacing w:after="0" w:before="200" w:line="240" w:lineRule="auto"/>
        <w:rPr/>
      </w:pPr>
      <w:bookmarkStart w:colFirst="0" w:colLast="0" w:name="_heading=h.ng30guuqqp2v" w:id="1"/>
      <w:bookmarkEnd w:id="1"/>
      <w:r w:rsidDel="00000000" w:rsidR="00000000" w:rsidRPr="00000000">
        <w:rPr>
          <w:rFonts w:ascii="PT Sans Narrow" w:cs="PT Sans Narrow" w:eastAsia="PT Sans Narrow" w:hAnsi="PT Sans Narrow"/>
          <w:i w:val="0"/>
          <w:color w:val="695d46"/>
          <w:sz w:val="28"/>
          <w:szCs w:val="28"/>
          <w:rtl w:val="0"/>
        </w:rPr>
        <w:t xml:space="preserve">IWM41</w:t>
      </w:r>
      <w:r w:rsidDel="00000000" w:rsidR="00000000" w:rsidRPr="00000000">
        <w:rPr>
          <w:rtl w:val="0"/>
        </w:rPr>
      </w:r>
    </w:p>
    <w:p w:rsidR="00000000" w:rsidDel="00000000" w:rsidP="00000000" w:rsidRDefault="00000000" w:rsidRPr="00000000" w14:paraId="00000004">
      <w:pPr>
        <w:spacing w:after="1440" w:line="288" w:lineRule="auto"/>
        <w:rPr>
          <w:rFonts w:ascii="Open Sans" w:cs="Open Sans" w:eastAsia="Open Sans" w:hAnsi="Open Sans"/>
          <w:color w:val="695d46"/>
        </w:rPr>
      </w:pPr>
      <w:sdt>
        <w:sdtPr>
          <w:tag w:val="goog_rdk_0"/>
        </w:sdtPr>
        <w:sdtContent>
          <w:r w:rsidDel="00000000" w:rsidR="00000000" w:rsidRPr="00000000">
            <w:rPr>
              <w:rFonts w:ascii="Arial Unicode MS" w:cs="Arial Unicode MS" w:eastAsia="Arial Unicode MS" w:hAnsi="Arial Unicode MS"/>
              <w:b w:val="1"/>
              <w:color w:val="695d46"/>
              <w:sz w:val="36"/>
              <w:szCs w:val="36"/>
              <w:rtl w:val="0"/>
            </w:rPr>
            <w:t xml:space="preserve">─</w:t>
          </w:r>
        </w:sdtContent>
      </w:sdt>
      <w:r w:rsidDel="00000000" w:rsidR="00000000" w:rsidRPr="00000000">
        <w:rPr>
          <w:rtl w:val="0"/>
        </w:rPr>
      </w:r>
    </w:p>
    <w:p w:rsidR="00000000" w:rsidDel="00000000" w:rsidP="00000000" w:rsidRDefault="00000000" w:rsidRPr="00000000" w14:paraId="00000005">
      <w:pPr>
        <w:spacing w:after="0" w:before="12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Grupo 8:</w:t>
      </w:r>
    </w:p>
    <w:p w:rsidR="00000000" w:rsidDel="00000000" w:rsidP="00000000" w:rsidRDefault="00000000" w:rsidRPr="00000000" w14:paraId="00000006">
      <w:pPr>
        <w:spacing w:after="0" w:line="276"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Omar Piñeiro Parada</w:t>
      </w:r>
    </w:p>
    <w:p w:rsidR="00000000" w:rsidDel="00000000" w:rsidP="00000000" w:rsidRDefault="00000000" w:rsidRPr="00000000" w14:paraId="00000007">
      <w:pPr>
        <w:spacing w:after="0" w:line="276"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Violeta Macías de Miguel</w:t>
      </w:r>
    </w:p>
    <w:p w:rsidR="00000000" w:rsidDel="00000000" w:rsidP="00000000" w:rsidRDefault="00000000" w:rsidRPr="00000000" w14:paraId="00000008">
      <w:pPr>
        <w:spacing w:after="0" w:line="276"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Javier Gómez de Lucio</w:t>
      </w:r>
    </w:p>
    <w:p w:rsidR="00000000" w:rsidDel="00000000" w:rsidP="00000000" w:rsidRDefault="00000000" w:rsidRPr="00000000" w14:paraId="00000009">
      <w:pPr>
        <w:spacing w:after="0" w:line="276"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Javier Herrero Sánchez</w:t>
      </w:r>
    </w:p>
    <w:p w:rsidR="00000000" w:rsidDel="00000000" w:rsidP="00000000" w:rsidRDefault="00000000" w:rsidRPr="00000000" w14:paraId="0000000A">
      <w:pPr>
        <w:spacing w:after="0" w:line="276" w:lineRule="auto"/>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Alejandro Del río Álvarez</w:t>
      </w:r>
    </w:p>
    <w:p w:rsidR="00000000" w:rsidDel="00000000" w:rsidP="00000000" w:rsidRDefault="00000000" w:rsidRPr="00000000" w14:paraId="0000000B">
      <w:pPr>
        <w:pStyle w:val="Heading1"/>
        <w:rPr>
          <w:rFonts w:ascii="Arial" w:cs="Arial" w:eastAsia="Arial" w:hAnsi="Arial"/>
        </w:rPr>
      </w:pPr>
      <w:bookmarkStart w:colFirst="0" w:colLast="0" w:name="_heading=h.bdi783pw5u1a" w:id="2"/>
      <w:bookmarkEnd w:id="2"/>
      <w:r w:rsidDel="00000000" w:rsidR="00000000" w:rsidRPr="00000000">
        <w:rPr>
          <w:rFonts w:ascii="Arial" w:cs="Arial" w:eastAsia="Arial" w:hAnsi="Arial"/>
          <w:rtl w:val="0"/>
        </w:rPr>
        <w:t xml:space="preserve">Índice</w:t>
      </w:r>
    </w:p>
    <w:p w:rsidR="00000000" w:rsidDel="00000000" w:rsidP="00000000" w:rsidRDefault="00000000" w:rsidRPr="00000000" w14:paraId="0000000C">
      <w:pP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070.86614173228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bdi783pw5u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_heading=h.bdi783pw5u1a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70.86614173228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gsy69eg59ps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SUSTITUIR PALABRA: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_heading=h.gsy69eg59psc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70.8661417322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4cmmxwrg09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Complejidad ciclomática: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_heading=h.4cmmxwrg09sq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70.8661417322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qe45izusbw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caminos: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_heading=h.qe45izusbwoj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70.86614173228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7mrwsrqrv7g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Mayor Longitud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_heading=h.7mrwsrqrv7gw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70.8661417322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5jeleoiek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Complejidad Ciclomática: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_heading=h.25jeleoiek09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70.8661417322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bh0xv6rko88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Caminos: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_heading=h.bh0xv6rko88b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70.86614173228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ez7xnwrpmrr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NumPalabras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_heading=h.ez7xnwrpmrr8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0.86614173228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4nxnhm4dqi0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Complejidad ciclomática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_heading=h.4nxnhm4dqi0m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0.866141732284"/>
            </w:tabs>
            <w:spacing w:after="8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yh83wwp61zy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Caminos: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_heading=h.yh83wwp61zym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pStyle w:val="Heading1"/>
        <w:rPr>
          <w:rFonts w:ascii="Arial" w:cs="Arial" w:eastAsia="Arial" w:hAnsi="Arial"/>
        </w:rPr>
      </w:pPr>
      <w:bookmarkStart w:colFirst="0" w:colLast="0" w:name="_heading=h.4ddgmmpgkefu" w:id="3"/>
      <w:bookmarkEnd w:id="3"/>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rFonts w:ascii="Arial" w:cs="Arial" w:eastAsia="Arial" w:hAnsi="Arial"/>
        </w:rPr>
      </w:pPr>
      <w:bookmarkStart w:colFirst="0" w:colLast="0" w:name="_heading=h.gsy69eg59psc" w:id="4"/>
      <w:bookmarkEnd w:id="4"/>
      <w:r w:rsidDel="00000000" w:rsidR="00000000" w:rsidRPr="00000000">
        <w:rPr>
          <w:rFonts w:ascii="Arial" w:cs="Arial" w:eastAsia="Arial" w:hAnsi="Arial"/>
          <w:rtl w:val="0"/>
        </w:rPr>
        <w:t xml:space="preserve">SUSTITUIR PALABRA:</w:t>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Las líneas 3 y 4 se han combinado en una sola línea, la 3. </w:t>
      </w:r>
    </w:p>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Los corchetes no aparecen como nodos, a excepción de la línea 23 que es el estado final.</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Pr>
        <w:drawing>
          <wp:inline distB="0" distT="0" distL="0" distR="0">
            <wp:extent cx="5399730" cy="2476500"/>
            <wp:effectExtent b="0" l="0" r="0" t="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-2772</wp:posOffset>
            </wp:positionH>
            <wp:positionV relativeFrom="paragraph">
              <wp:posOffset>308</wp:posOffset>
            </wp:positionV>
            <wp:extent cx="3748135" cy="7333765"/>
            <wp:effectExtent b="0" l="0" r="0" t="0"/>
            <wp:wrapTopAndBottom distB="0" dist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48135" cy="7333765"/>
                    </a:xfrm>
                    <a:prstGeom prst="rect"/>
                    <a:ln/>
                  </pic:spPr>
                </pic:pic>
              </a:graphicData>
            </a:graphic>
          </wp:anchor>
        </w:drawing>
      </w:r>
    </w:p>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Hemos renombrado cada nodo con letras por simplicidad a la hora de calcular los caminos.</w:t>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Pr>
        <w:drawing>
          <wp:inline distB="0" distT="0" distL="0" distR="0">
            <wp:extent cx="3842103" cy="7517624"/>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842103" cy="751762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rFonts w:ascii="Arial" w:cs="Arial" w:eastAsia="Arial" w:hAnsi="Arial"/>
        </w:rPr>
      </w:pPr>
      <w:bookmarkStart w:colFirst="0" w:colLast="0" w:name="_heading=h.4cmmxwrg09sq" w:id="5"/>
      <w:bookmarkEnd w:id="5"/>
      <w:r w:rsidDel="00000000" w:rsidR="00000000" w:rsidRPr="00000000">
        <w:rPr>
          <w:rFonts w:ascii="Arial" w:cs="Arial" w:eastAsia="Arial" w:hAnsi="Arial"/>
          <w:rtl w:val="0"/>
        </w:rPr>
        <w:t xml:space="preserve">Complejidad ciclomática:</w:t>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V(G) = Nº de  regiones  = 5</w:t>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V(G) = Nº aristas - Nº de nodos =16 - 13 +2</w:t>
      </w:r>
    </w:p>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V(G) = nodos predicado +1 = 4 + 1 </w:t>
      </w:r>
    </w:p>
    <w:p w:rsidR="00000000" w:rsidDel="00000000" w:rsidP="00000000" w:rsidRDefault="00000000" w:rsidRPr="00000000" w14:paraId="00000025">
      <w:pPr>
        <w:pStyle w:val="Heading2"/>
        <w:rPr>
          <w:rFonts w:ascii="Arial" w:cs="Arial" w:eastAsia="Arial" w:hAnsi="Arial"/>
        </w:rPr>
      </w:pPr>
      <w:bookmarkStart w:colFirst="0" w:colLast="0" w:name="_heading=h.qe45izusbwoj" w:id="6"/>
      <w:bookmarkEnd w:id="6"/>
      <w:r w:rsidDel="00000000" w:rsidR="00000000" w:rsidRPr="00000000">
        <w:rPr>
          <w:rFonts w:ascii="Arial" w:cs="Arial" w:eastAsia="Arial" w:hAnsi="Arial"/>
          <w:rtl w:val="0"/>
        </w:rPr>
        <w:t xml:space="preserve">caminos:</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Camino 1: A,B,M</w:t>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t xml:space="preserve">Camino 2: A,B,C,D,E,J,K,L,M</w:t>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Camino 3: A,B,C,D,E,F,H,I,E,J,K,L,M</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Camino 4: A,B,C,D,E,F,G,I,E,J,K,L,M</w:t>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Camino 5: A,B,C,D,E,J,K,D,E,J,K,L,M </w:t>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El camino 2 y 5 son inviables, debido a que el editor tiene que tener un tamaño mayor a 0 (Nodo B), y la condición del while (Nodo E) indica que la línea tiene que ser mayor que 0, no es posible que se cumpla la primera condición y a la vez se incumpla la segunda en la primera iteración.</w:t>
      </w:r>
    </w:p>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Pr>
        <w:drawing>
          <wp:inline distB="19050" distT="19050" distL="19050" distR="19050">
            <wp:extent cx="4000500" cy="1085850"/>
            <wp:effectExtent b="0" l="0" r="0" t="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0005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Tests pasados satisfactoriamente</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pStyle w:val="Heading1"/>
        <w:rPr>
          <w:rFonts w:ascii="Arial" w:cs="Arial" w:eastAsia="Arial" w:hAnsi="Arial"/>
        </w:rPr>
      </w:pPr>
      <w:bookmarkStart w:colFirst="0" w:colLast="0" w:name="_heading=h.7mrwsrqrv7gw" w:id="7"/>
      <w:bookmarkEnd w:id="7"/>
      <w:r w:rsidDel="00000000" w:rsidR="00000000" w:rsidRPr="00000000">
        <w:rPr>
          <w:rFonts w:ascii="Arial" w:cs="Arial" w:eastAsia="Arial" w:hAnsi="Arial"/>
          <w:rtl w:val="0"/>
        </w:rPr>
        <w:t xml:space="preserve">Mayor Longitud :</w:t>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3022600"/>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a través del estudio del código obtenemos el siguiente grafo:</w:t>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9194800"/>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9730" cy="9194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spacing w:after="240" w:before="240" w:lineRule="auto"/>
        <w:ind w:left="0" w:firstLine="0"/>
        <w:rPr>
          <w:rFonts w:ascii="Arial" w:cs="Arial" w:eastAsia="Arial" w:hAnsi="Arial"/>
        </w:rPr>
      </w:pPr>
      <w:bookmarkStart w:colFirst="0" w:colLast="0" w:name="_heading=h.25jeleoiek09" w:id="8"/>
      <w:bookmarkEnd w:id="8"/>
      <w:r w:rsidDel="00000000" w:rsidR="00000000" w:rsidRPr="00000000">
        <w:rPr>
          <w:rFonts w:ascii="Arial" w:cs="Arial" w:eastAsia="Arial" w:hAnsi="Arial"/>
          <w:rtl w:val="0"/>
        </w:rPr>
        <w:t xml:space="preserve">Complejidad Ciclomática:</w:t>
      </w:r>
    </w:p>
    <w:p w:rsidR="00000000" w:rsidDel="00000000" w:rsidP="00000000" w:rsidRDefault="00000000" w:rsidRPr="00000000" w14:paraId="00000047">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V(G)= = Nº aristas - Nº de nodos + 2 = 16 – 12 + 2 = 6</w:t>
      </w:r>
    </w:p>
    <w:p w:rsidR="00000000" w:rsidDel="00000000" w:rsidP="00000000" w:rsidRDefault="00000000" w:rsidRPr="00000000" w14:paraId="00000048">
      <w:pPr>
        <w:spacing w:after="240" w:before="240" w:lineRule="auto"/>
        <w:ind w:firstLine="70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49">
      <w:pPr>
        <w:pStyle w:val="Heading2"/>
        <w:spacing w:after="240" w:before="240" w:lineRule="auto"/>
        <w:ind w:left="0" w:firstLine="0"/>
        <w:rPr>
          <w:rFonts w:ascii="Arial" w:cs="Arial" w:eastAsia="Arial" w:hAnsi="Arial"/>
        </w:rPr>
      </w:pPr>
      <w:bookmarkStart w:colFirst="0" w:colLast="0" w:name="_heading=h.bh0xv6rko88b" w:id="9"/>
      <w:bookmarkEnd w:id="9"/>
      <w:r w:rsidDel="00000000" w:rsidR="00000000" w:rsidRPr="00000000">
        <w:rPr>
          <w:rFonts w:ascii="Arial" w:cs="Arial" w:eastAsia="Arial" w:hAnsi="Arial"/>
          <w:rtl w:val="0"/>
        </w:rPr>
        <w:t xml:space="preserve">Caminos:</w:t>
      </w:r>
    </w:p>
    <w:p w:rsidR="00000000" w:rsidDel="00000000" w:rsidP="00000000" w:rsidRDefault="00000000" w:rsidRPr="00000000" w14:paraId="0000004A">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Hay 6 caminos de los cuales 2 son inviables siendo estos :</w:t>
      </w:r>
    </w:p>
    <w:p w:rsidR="00000000" w:rsidDel="00000000" w:rsidP="00000000" w:rsidRDefault="00000000" w:rsidRPr="00000000" w14:paraId="0000004B">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CaminoInviable1: 1 , 2 , 3 , 4 , 16</w:t>
      </w:r>
    </w:p>
    <w:p w:rsidR="00000000" w:rsidDel="00000000" w:rsidP="00000000" w:rsidRDefault="00000000" w:rsidRPr="00000000" w14:paraId="0000004C">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CaminosInviable2: 1 , 2 , 3 , 4 , 5 , 6 , 4 , 16</w:t>
      </w:r>
    </w:p>
    <w:p w:rsidR="00000000" w:rsidDel="00000000" w:rsidP="00000000" w:rsidRDefault="00000000" w:rsidRPr="00000000" w14:paraId="0000004D">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El camino Inviable 1 es inviable pues de cumplirse la condición para entrar en el if también se cumpliréa obligatoriamente la condición para entrar al for al menos una vez pues el editor ha de ser mayor que 0 mientras que i comienza en 1 y ha de ser menor o igual que editor, como el valor mínimo de editor es 1 siempre se hará el for una vez mínimo.</w:t>
      </w:r>
    </w:p>
    <w:p w:rsidR="00000000" w:rsidDel="00000000" w:rsidP="00000000" w:rsidRDefault="00000000" w:rsidRPr="00000000" w14:paraId="0000004E">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El camino inviable 2 es inviable porque de entrar al primer bucle for se entrará obligatoriamente al segundo pues la lista tendrá longitud mínima de 1 al añadirse un elemento en la instrucción inmediatamente posterior al primer for.</w:t>
      </w:r>
    </w:p>
    <w:p w:rsidR="00000000" w:rsidDel="00000000" w:rsidP="00000000" w:rsidRDefault="00000000" w:rsidRPr="00000000" w14:paraId="0000004F">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Los cuatro caminos recorribles son :</w:t>
      </w:r>
    </w:p>
    <w:p w:rsidR="00000000" w:rsidDel="00000000" w:rsidP="00000000" w:rsidRDefault="00000000" w:rsidRPr="00000000" w14:paraId="00000050">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Camino : 1 , 2 , 3 , 16</w:t>
      </w:r>
    </w:p>
    <w:p w:rsidR="00000000" w:rsidDel="00000000" w:rsidP="00000000" w:rsidRDefault="00000000" w:rsidRPr="00000000" w14:paraId="00000051">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Camino2 : 1 , 2 , 3 , 4 , 5 , 6 , 7 , 8  , 9 , 6 , 4 , 16</w:t>
      </w:r>
    </w:p>
    <w:p w:rsidR="00000000" w:rsidDel="00000000" w:rsidP="00000000" w:rsidRDefault="00000000" w:rsidRPr="00000000" w14:paraId="00000052">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Camino3 : 1 , 2 , 3 , 4 , 5 , 6 , 7 , 8 , 10 , 11 , 6, 4 , 16</w:t>
      </w:r>
    </w:p>
    <w:p w:rsidR="00000000" w:rsidDel="00000000" w:rsidP="00000000" w:rsidRDefault="00000000" w:rsidRPr="00000000" w14:paraId="00000053">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Camino4 : 1 , 2 , 3 , 4 , 5 , 6 , 7 , 8 , 10 , 6 , 4 , 16</w:t>
      </w:r>
    </w:p>
    <w:p w:rsidR="00000000" w:rsidDel="00000000" w:rsidP="00000000" w:rsidRDefault="00000000" w:rsidRPr="00000000" w14:paraId="00000054">
      <w:pPr>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 la siguiente imagen se muestran los caminos recorribles junto con el nombre de la prueba que los prueba:</w:t>
      </w:r>
    </w:p>
    <w:p w:rsidR="00000000" w:rsidDel="00000000" w:rsidP="00000000" w:rsidRDefault="00000000" w:rsidRPr="00000000" w14:paraId="00000055">
      <w:pPr>
        <w:spacing w:after="240" w:before="240" w:lineRule="auto"/>
        <w:ind w:firstLine="700"/>
        <w:rPr>
          <w:rFonts w:ascii="Arial" w:cs="Arial" w:eastAsia="Arial" w:hAnsi="Arial"/>
        </w:rPr>
      </w:pPr>
      <w:r w:rsidDel="00000000" w:rsidR="00000000" w:rsidRPr="00000000">
        <w:rPr>
          <w:rtl w:val="0"/>
        </w:rPr>
      </w:r>
    </w:p>
    <w:p w:rsidR="00000000" w:rsidDel="00000000" w:rsidP="00000000" w:rsidRDefault="00000000" w:rsidRPr="00000000" w14:paraId="00000056">
      <w:pPr>
        <w:spacing w:after="240" w:before="240" w:lineRule="auto"/>
        <w:ind w:firstLine="700"/>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72898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39973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firstLine="700"/>
        <w:rPr>
          <w:rFonts w:ascii="Arial" w:cs="Arial" w:eastAsia="Arial" w:hAnsi="Arial"/>
        </w:rPr>
      </w:pPr>
      <w:r w:rsidDel="00000000" w:rsidR="00000000" w:rsidRPr="00000000">
        <w:rPr>
          <w:rFonts w:ascii="Arial" w:cs="Arial" w:eastAsia="Arial" w:hAnsi="Arial"/>
          <w:rtl w:val="0"/>
        </w:rPr>
        <w:t xml:space="preserve">En la siguiente imagen se muestrán todos los caminos.</w:t>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7099300"/>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39973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Tras ejecutar los test los resultados son los siguientes:</w:t>
      </w:r>
      <w:r w:rsidDel="00000000" w:rsidR="00000000" w:rsidRPr="00000000">
        <w:rPr>
          <w:rFonts w:ascii="Arial" w:cs="Arial" w:eastAsia="Arial" w:hAnsi="Arial"/>
        </w:rPr>
        <w:drawing>
          <wp:inline distB="114300" distT="114300" distL="114300" distR="114300">
            <wp:extent cx="3495675" cy="2409825"/>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4956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rFonts w:ascii="Arial" w:cs="Arial" w:eastAsia="Arial" w:hAnsi="Arial"/>
        </w:rPr>
      </w:pPr>
      <w:bookmarkStart w:colFirst="0" w:colLast="0" w:name="_heading=h.tshr5936wgvr" w:id="10"/>
      <w:bookmarkEnd w:id="10"/>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rPr>
          <w:rFonts w:ascii="Arial" w:cs="Arial" w:eastAsia="Arial" w:hAnsi="Arial"/>
        </w:rPr>
      </w:pPr>
      <w:bookmarkStart w:colFirst="0" w:colLast="0" w:name="_heading=h.ez7xnwrpmrr8" w:id="11"/>
      <w:bookmarkEnd w:id="11"/>
      <w:r w:rsidDel="00000000" w:rsidR="00000000" w:rsidRPr="00000000">
        <w:rPr>
          <w:rFonts w:ascii="Arial" w:cs="Arial" w:eastAsia="Arial" w:hAnsi="Arial"/>
          <w:rtl w:val="0"/>
        </w:rPr>
        <w:t xml:space="preserve">NumPalabras</w:t>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Para este método primero hicimos un diagrama de flujo, que contiene todas las líneas del código a probar, y luego lo normalizamos, creando así el grafo de flujo para hallar su complejidad ciclomática.</w:t>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3898900"/>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9973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pStyle w:val="Heading2"/>
        <w:rPr>
          <w:rFonts w:ascii="Arial" w:cs="Arial" w:eastAsia="Arial" w:hAnsi="Arial"/>
        </w:rPr>
      </w:pPr>
      <w:bookmarkStart w:colFirst="0" w:colLast="0" w:name="_heading=h.4nxnhm4dqi0m" w:id="12"/>
      <w:bookmarkEnd w:id="12"/>
      <w:r w:rsidDel="00000000" w:rsidR="00000000" w:rsidRPr="00000000">
        <w:rPr>
          <w:rFonts w:ascii="Arial" w:cs="Arial" w:eastAsia="Arial" w:hAnsi="Arial"/>
          <w:rtl w:val="0"/>
        </w:rPr>
        <w:t xml:space="preserve">Complejidad ciclomática</w:t>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El número de nodos son 14 y las aristas son 20, así que para calcular la complejidad ciclomática, realizamos lo siguiente:</w:t>
      </w:r>
    </w:p>
    <w:p w:rsidR="00000000" w:rsidDel="00000000" w:rsidP="00000000" w:rsidRDefault="00000000" w:rsidRPr="00000000" w14:paraId="00000062">
      <w:pPr>
        <w:rPr>
          <w:rFonts w:ascii="Arial" w:cs="Arial" w:eastAsia="Arial" w:hAnsi="Arial"/>
        </w:rPr>
      </w:pPr>
      <m:oMath>
        <m:r>
          <w:rPr>
            <w:rFonts w:ascii="Arial" w:cs="Arial" w:eastAsia="Arial" w:hAnsi="Arial"/>
          </w:rPr>
          <m:t xml:space="preserve">V(G) = 20 - 14 + 2</m:t>
        </m:r>
      </m:oMath>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tl w:val="0"/>
        </w:rPr>
        <w:t xml:space="preserve">Que dá como resultado 8. Así que el número mínimo de test para comprobar que el método funciona correctamente es 8. En nuestro caso hemos realizado 9 test, todos han salido correctamente. A excepción del último, es decir apariciones 4, que tuvimos que modificar la línea número 8 para que funcionase, pues si se dejaba la expresión </w:t>
      </w:r>
      <m:oMath>
        <m:r>
          <w:rPr>
            <w:rFonts w:ascii="Arial" w:cs="Arial" w:eastAsia="Arial" w:hAnsi="Arial"/>
          </w:rPr>
          <m:t xml:space="preserve">inicio &lt; fin</m:t>
        </m:r>
      </m:oMath>
      <w:r w:rsidDel="00000000" w:rsidR="00000000" w:rsidRPr="00000000">
        <w:rPr>
          <w:rFonts w:ascii="Arial" w:cs="Arial" w:eastAsia="Arial" w:hAnsi="Arial"/>
          <w:rtl w:val="0"/>
        </w:rPr>
        <w:t xml:space="preserve"> no analizaría nunca la última línea del archivo. Para que también analizarse la última línea del archivo, hemos sustituido la expresión anterior por </w:t>
      </w:r>
      <m:oMath>
        <m:r>
          <w:rPr>
            <w:rFonts w:ascii="Arial" w:cs="Arial" w:eastAsia="Arial" w:hAnsi="Arial"/>
          </w:rPr>
          <m:t xml:space="preserve">inicio &lt;= fin</m:t>
        </m:r>
      </m:oMath>
      <w:r w:rsidDel="00000000" w:rsidR="00000000" w:rsidRPr="00000000">
        <w:rPr>
          <w:rFonts w:ascii="Arial" w:cs="Arial" w:eastAsia="Arial" w:hAnsi="Arial"/>
          <w:rtl w:val="0"/>
        </w:rPr>
        <w:t xml:space="preserve">.</w:t>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pStyle w:val="Heading2"/>
        <w:rPr>
          <w:rFonts w:ascii="Arial" w:cs="Arial" w:eastAsia="Arial" w:hAnsi="Arial"/>
        </w:rPr>
      </w:pPr>
      <w:bookmarkStart w:colFirst="0" w:colLast="0" w:name="_heading=h.yh83wwp61zym" w:id="13"/>
      <w:bookmarkEnd w:id="13"/>
      <w:r w:rsidDel="00000000" w:rsidR="00000000" w:rsidRPr="00000000">
        <w:rPr>
          <w:rFonts w:ascii="Arial" w:cs="Arial" w:eastAsia="Arial" w:hAnsi="Arial"/>
          <w:rtl w:val="0"/>
        </w:rPr>
        <w:t xml:space="preserve">Caminos: </w:t>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Los caminos de este método son los siguientes:</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Camino A: 1, 2, 3, 1</w:t>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tl w:val="0"/>
        </w:rPr>
        <w:t xml:space="preserve">Camino B: 1, 2, 4, 5, 1</w:t>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Camino C: 1, 2, 4, 7, 21</w:t>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Camino D: 1, 2, 4, 7, 8, 21</w:t>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Camino E: 1, 2, 4, 7, 8, 10, 11, 18, 21</w:t>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Camino F: 1, 2, 4, 7, 8, 10, 11, 13, 16, 11, 18, 21</w:t>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Camino G: 1, 2, 4, 7, 8, 10, 11, 13, 14, 16, 11, 18, 21</w:t>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Camino H: 1, 2, 4, 7, 8, 10, 11, 13, 14, 16, 11, 18, 8, 21</w:t>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Los Caminos son representados en las siguientes figuras:</w:t>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Pr>
        <w:drawing>
          <wp:inline distB="114300" distT="114300" distL="114300" distR="114300">
            <wp:extent cx="1320199" cy="3438842"/>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320199" cy="3438842"/>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323079" cy="3447733"/>
            <wp:effectExtent b="0" l="0" r="0" t="0"/>
            <wp:docPr id="2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323079" cy="344773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322388" cy="3438208"/>
            <wp:effectExtent b="0" l="0" r="0" t="0"/>
            <wp:docPr id="2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322388" cy="343820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Pr>
        <w:drawing>
          <wp:inline distB="114300" distT="114300" distL="114300" distR="114300">
            <wp:extent cx="1363211" cy="3553142"/>
            <wp:effectExtent b="0" l="0" r="0" t="0"/>
            <wp:docPr id="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363211" cy="3553142"/>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363028" cy="3559016"/>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363028" cy="355901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373920" cy="3572192"/>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373920" cy="357219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Pr>
        <w:drawing>
          <wp:inline distB="114300" distT="114300" distL="114300" distR="114300">
            <wp:extent cx="1300497" cy="3390583"/>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300497" cy="339058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305878" cy="3416458"/>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305878" cy="341645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En este caso todos los caminos son posibles.</w:t>
      </w:r>
    </w:p>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Pr>
        <w:drawing>
          <wp:inline distB="114300" distT="114300" distL="114300" distR="114300">
            <wp:extent cx="4539556" cy="2791142"/>
            <wp:effectExtent b="0" l="0" r="0" t="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539556" cy="279114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tl w:val="0"/>
        </w:rPr>
      </w:r>
    </w:p>
    <w:sectPr>
      <w:pgSz w:h="16838" w:w="11906" w:orient="portrait"/>
      <w:pgMar w:bottom="1700.7874015748032" w:top="1700.7874015748032" w:left="1417.3228346456694" w:right="1417.322834645669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5217DF"/>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217DF"/>
  </w:style>
  <w:style w:type="paragraph" w:styleId="Piedepgina">
    <w:name w:val="footer"/>
    <w:basedOn w:val="Normal"/>
    <w:link w:val="PiedepginaCar"/>
    <w:uiPriority w:val="99"/>
    <w:unhideWhenUsed w:val="1"/>
    <w:rsid w:val="005217D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217D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0.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jpg"/><Relationship Id="rId8" Type="http://schemas.openxmlformats.org/officeDocument/2006/relationships/image" Target="media/image12.png"/><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OJVEF6hqgbnzh+eYGSQ0xa1vqA==">AMUW2mUu2gCEmDs5uOGcBXY8O+8WUxq43mH8s5aZLuYuUUy+obCHnU8VBCB+NiP+YOGfpqznb5zRRq2+gDRJDQ7jU+Rgkjxl65wwGUTNrVsYddAG16uayhSYSPnY+1O+XK/b40uBLpjcaJLaVVbJk/YmyUjJV+1HRBrG0dGg+PX2HHoCbaaxg3Y77SlVQY87Ih4vniwWWGP8Zqt0duRXkzC+NQjA/OUmCBMfptSUiq8huSUTd47taI8u+GrTiQFkyVZ/9mhjKi2o+tsJCyBEH2ZpAX6QsyChENOlFSCirR6TWuicMUEOy8TQqt0rJrMz1lEkXXtWDXIs22pcV0JDEM76OYs9L3c3O9NRKyaJCbRBFeovf+AKQF3fwSLe99xVJ5WlC9m/LKUtSK7t1HhQIkpQzQMixPIiT6wW6nk6kSj0kaNBS9a3qp3DaUnfEOlSNs7Z0Vz0m/X5M4m4vSi+WlPOAa//B9FY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2021-11-25T10:43:00Z</dcterms:created>
  <dc:creator>Cuadrado Al Cubo</dc:creator>
</cp:coreProperties>
</file>