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03E" w:rsidRDefault="0055203E" w:rsidP="0055203E"/>
    <w:p w:rsidR="0055203E" w:rsidRDefault="0055203E" w:rsidP="0055203E">
      <w:r>
        <w:t>2. Detecting Symmetries Reflection Symmetry Detection</w:t>
      </w:r>
    </w:p>
    <w:p w:rsidR="0055203E" w:rsidRDefault="0055203E" w:rsidP="0055203E">
      <w:r>
        <w:t>Technique: Symmetry Detection using PCA (Principal Component Analysis)</w:t>
      </w:r>
    </w:p>
    <w:p w:rsidR="0055203E" w:rsidRDefault="0055203E" w:rsidP="0055203E">
      <w:r>
        <w:t xml:space="preserve">Docs: https://docs.opencv.org/4.x/d1/dee/tutorial introduction to pca.html (ML based) </w:t>
      </w:r>
    </w:p>
    <w:p w:rsidR="0055203E" w:rsidRDefault="0055203E" w:rsidP="0055203E">
      <w:proofErr w:type="spellStart"/>
      <w:r>
        <w:t>Pytorch</w:t>
      </w:r>
      <w:proofErr w:type="spellEnd"/>
      <w:r>
        <w:t xml:space="preserve"> symmetry detection</w:t>
      </w:r>
    </w:p>
    <w:p w:rsidR="0055203E" w:rsidRDefault="0055203E" w:rsidP="0055203E"/>
    <w:p w:rsidR="0055203E" w:rsidRDefault="0055203E" w:rsidP="0055203E">
      <w:r>
        <w:t xml:space="preserve">Paper: https://cvlab.postech.ac.kr/research/EquiSym/ </w:t>
      </w:r>
      <w:proofErr w:type="spellStart"/>
      <w:r>
        <w:t>Github</w:t>
      </w:r>
      <w:proofErr w:type="spellEnd"/>
    </w:p>
    <w:p w:rsidR="000D6279" w:rsidRDefault="0055203E" w:rsidP="0055203E">
      <w:r>
        <w:t xml:space="preserve">: </w:t>
      </w:r>
      <w:hyperlink r:id="rId5" w:history="1">
        <w:r w:rsidRPr="00C023DB">
          <w:rPr>
            <w:rStyle w:val="Hyperlink"/>
          </w:rPr>
          <w:t>https://cvlab.postech.ac.kr/research/E</w:t>
        </w:r>
        <w:r w:rsidRPr="00C023DB">
          <w:rPr>
            <w:rStyle w:val="Hyperlink"/>
          </w:rPr>
          <w:t>q</w:t>
        </w:r>
        <w:r w:rsidRPr="00C023DB">
          <w:rPr>
            <w:rStyle w:val="Hyperlink"/>
          </w:rPr>
          <w:t>uiSym/</w:t>
        </w:r>
      </w:hyperlink>
    </w:p>
    <w:p w:rsidR="0055203E" w:rsidRDefault="0055203E" w:rsidP="0055203E"/>
    <w:p w:rsidR="0055203E" w:rsidRPr="0055203E" w:rsidRDefault="0055203E" w:rsidP="0055203E">
      <w:pPr>
        <w:shd w:val="clear" w:color="auto" w:fill="F9F9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203E">
        <w:rPr>
          <w:rFonts w:ascii="Arial" w:eastAsia="Times New Roman" w:hAnsi="Arial" w:cs="Arial"/>
          <w:b/>
          <w:bCs/>
          <w:color w:val="000000"/>
          <w:sz w:val="26"/>
          <w:szCs w:val="26"/>
        </w:rPr>
        <w:t>2. Exploring Symmetry in Curves</w:t>
      </w:r>
    </w:p>
    <w:p w:rsidR="0055203E" w:rsidRPr="0055203E" w:rsidRDefault="0055203E" w:rsidP="0055203E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>Objective</w:t>
      </w:r>
      <w:r w:rsidRPr="0055203E">
        <w:rPr>
          <w:rFonts w:ascii="Arial" w:eastAsia="Times New Roman" w:hAnsi="Arial" w:cs="Arial"/>
          <w:color w:val="000000"/>
          <w:sz w:val="21"/>
          <w:szCs w:val="21"/>
        </w:rPr>
        <w:t xml:space="preserve">: To identify the presence of symmetry in closed shapes. Symmetry can be </w:t>
      </w:r>
      <w:proofErr w:type="spellStart"/>
      <w:r w:rsidRPr="0055203E">
        <w:rPr>
          <w:rFonts w:ascii="Arial" w:eastAsia="Times New Roman" w:hAnsi="Arial" w:cs="Arial"/>
          <w:color w:val="000000"/>
          <w:sz w:val="21"/>
          <w:szCs w:val="21"/>
        </w:rPr>
        <w:t>reflectional</w:t>
      </w:r>
      <w:proofErr w:type="spellEnd"/>
      <w:r w:rsidRPr="0055203E">
        <w:rPr>
          <w:rFonts w:ascii="Arial" w:eastAsia="Times New Roman" w:hAnsi="Arial" w:cs="Arial"/>
          <w:color w:val="000000"/>
          <w:sz w:val="21"/>
          <w:szCs w:val="21"/>
        </w:rPr>
        <w:t xml:space="preserve"> (mirror symmetry).</w:t>
      </w:r>
    </w:p>
    <w:p w:rsidR="0055203E" w:rsidRPr="0055203E" w:rsidRDefault="0055203E" w:rsidP="0055203E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>Types of Reflection Symmetry</w:t>
      </w:r>
      <w:r w:rsidRPr="0055203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55203E" w:rsidRPr="0055203E" w:rsidRDefault="0055203E" w:rsidP="0055203E">
      <w:pPr>
        <w:numPr>
          <w:ilvl w:val="0"/>
          <w:numId w:val="1"/>
        </w:numPr>
        <w:shd w:val="clear" w:color="auto" w:fill="F9F9FE"/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>Vertical Symmetry</w:t>
      </w:r>
    </w:p>
    <w:p w:rsidR="0055203E" w:rsidRPr="0055203E" w:rsidRDefault="0055203E" w:rsidP="0055203E">
      <w:pPr>
        <w:numPr>
          <w:ilvl w:val="0"/>
          <w:numId w:val="1"/>
        </w:numPr>
        <w:shd w:val="clear" w:color="auto" w:fill="F9F9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>Horizontal Symmetry</w:t>
      </w:r>
    </w:p>
    <w:p w:rsidR="0055203E" w:rsidRPr="0055203E" w:rsidRDefault="0055203E" w:rsidP="0055203E">
      <w:pPr>
        <w:numPr>
          <w:ilvl w:val="0"/>
          <w:numId w:val="1"/>
        </w:numPr>
        <w:shd w:val="clear" w:color="auto" w:fill="F9F9FE"/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>Diagonal Symmetry</w:t>
      </w:r>
    </w:p>
    <w:p w:rsidR="0055203E" w:rsidRPr="0055203E" w:rsidRDefault="0055203E" w:rsidP="0055203E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>Approach</w:t>
      </w:r>
      <w:r w:rsidRPr="0055203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55203E" w:rsidRPr="0055203E" w:rsidRDefault="0055203E" w:rsidP="0055203E">
      <w:pPr>
        <w:numPr>
          <w:ilvl w:val="0"/>
          <w:numId w:val="2"/>
        </w:numPr>
        <w:shd w:val="clear" w:color="auto" w:fill="F9F9FE"/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>Data Input</w:t>
      </w:r>
      <w:r w:rsidRPr="0055203E">
        <w:rPr>
          <w:rFonts w:ascii="Arial" w:eastAsia="Times New Roman" w:hAnsi="Arial" w:cs="Arial"/>
          <w:color w:val="000000"/>
          <w:sz w:val="21"/>
          <w:szCs w:val="21"/>
        </w:rPr>
        <w:t xml:space="preserve">: Use </w:t>
      </w:r>
      <w:proofErr w:type="spellStart"/>
      <w:r w:rsidRPr="0055203E">
        <w:rPr>
          <w:rFonts w:ascii="Arial" w:eastAsia="Times New Roman" w:hAnsi="Arial" w:cs="Arial"/>
          <w:color w:val="000000"/>
          <w:sz w:val="21"/>
          <w:szCs w:val="21"/>
        </w:rPr>
        <w:t>polylines</w:t>
      </w:r>
      <w:proofErr w:type="spellEnd"/>
      <w:r w:rsidRPr="0055203E">
        <w:rPr>
          <w:rFonts w:ascii="Arial" w:eastAsia="Times New Roman" w:hAnsi="Arial" w:cs="Arial"/>
          <w:color w:val="000000"/>
          <w:sz w:val="21"/>
          <w:szCs w:val="21"/>
        </w:rPr>
        <w:t xml:space="preserve"> or closed curves as input.</w:t>
      </w:r>
    </w:p>
    <w:p w:rsidR="0055203E" w:rsidRPr="0055203E" w:rsidRDefault="0055203E" w:rsidP="0055203E">
      <w:pPr>
        <w:shd w:val="clear" w:color="auto" w:fill="F9F9FE"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5203E" w:rsidRPr="0055203E" w:rsidRDefault="0055203E" w:rsidP="0055203E">
      <w:pPr>
        <w:numPr>
          <w:ilvl w:val="0"/>
          <w:numId w:val="3"/>
        </w:numPr>
        <w:shd w:val="clear" w:color="auto" w:fill="F9F9FE"/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>Symmetry Detection</w:t>
      </w:r>
      <w:r w:rsidRPr="0055203E">
        <w:rPr>
          <w:rFonts w:ascii="Arial" w:eastAsia="Times New Roman" w:hAnsi="Arial" w:cs="Arial"/>
          <w:color w:val="000000"/>
          <w:sz w:val="21"/>
          <w:szCs w:val="21"/>
        </w:rPr>
        <w:t>: Implement algorithms to check for lines of symmetry by analyzing the coordinates of the points. For reflection symmetry, check if points on one side of a line match points on the other side.</w:t>
      </w:r>
    </w:p>
    <w:p w:rsidR="0055203E" w:rsidRPr="0055203E" w:rsidRDefault="0055203E" w:rsidP="0055203E">
      <w:pPr>
        <w:numPr>
          <w:ilvl w:val="0"/>
          <w:numId w:val="4"/>
        </w:numPr>
        <w:shd w:val="clear" w:color="auto" w:fill="F9F9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>Identical Looking Curves</w:t>
      </w:r>
      <w:r w:rsidRPr="0055203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55203E" w:rsidRPr="0055203E" w:rsidRDefault="0055203E" w:rsidP="0055203E">
      <w:pPr>
        <w:numPr>
          <w:ilvl w:val="1"/>
          <w:numId w:val="4"/>
        </w:numPr>
        <w:shd w:val="clear" w:color="auto" w:fill="F9F9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color w:val="000000"/>
          <w:sz w:val="21"/>
          <w:szCs w:val="21"/>
        </w:rPr>
        <w:t xml:space="preserve">The statement begins by noting that two curves can appear identical to the eye but may be constructed using different sequences of </w:t>
      </w:r>
      <w:proofErr w:type="spellStart"/>
      <w:r w:rsidRPr="0055203E">
        <w:rPr>
          <w:rFonts w:ascii="Arial" w:eastAsia="Times New Roman" w:hAnsi="Arial" w:cs="Arial"/>
          <w:color w:val="000000"/>
          <w:sz w:val="21"/>
          <w:szCs w:val="21"/>
        </w:rPr>
        <w:t>Bézier</w:t>
      </w:r>
      <w:proofErr w:type="spellEnd"/>
      <w:r w:rsidRPr="0055203E">
        <w:rPr>
          <w:rFonts w:ascii="Arial" w:eastAsia="Times New Roman" w:hAnsi="Arial" w:cs="Arial"/>
          <w:color w:val="000000"/>
          <w:sz w:val="21"/>
          <w:szCs w:val="21"/>
        </w:rPr>
        <w:t xml:space="preserve"> curves. </w:t>
      </w:r>
      <w:proofErr w:type="spellStart"/>
      <w:r w:rsidRPr="0055203E">
        <w:rPr>
          <w:rFonts w:ascii="Arial" w:eastAsia="Times New Roman" w:hAnsi="Arial" w:cs="Arial"/>
          <w:color w:val="000000"/>
          <w:sz w:val="21"/>
          <w:szCs w:val="21"/>
        </w:rPr>
        <w:t>Bézier</w:t>
      </w:r>
      <w:proofErr w:type="spellEnd"/>
      <w:r w:rsidRPr="0055203E">
        <w:rPr>
          <w:rFonts w:ascii="Arial" w:eastAsia="Times New Roman" w:hAnsi="Arial" w:cs="Arial"/>
          <w:color w:val="000000"/>
          <w:sz w:val="21"/>
          <w:szCs w:val="21"/>
        </w:rPr>
        <w:t xml:space="preserve"> curves are mathematical curves that are defined by control points, and different sets of control points can produce curves that look the same visually.</w:t>
      </w:r>
    </w:p>
    <w:p w:rsidR="0055203E" w:rsidRPr="0055203E" w:rsidRDefault="0055203E" w:rsidP="0055203E">
      <w:pPr>
        <w:numPr>
          <w:ilvl w:val="0"/>
          <w:numId w:val="5"/>
        </w:numPr>
        <w:shd w:val="clear" w:color="auto" w:fill="F9F9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>Identifying Symmetry</w:t>
      </w:r>
      <w:r w:rsidRPr="0055203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55203E" w:rsidRPr="0055203E" w:rsidRDefault="0055203E" w:rsidP="0055203E">
      <w:pPr>
        <w:numPr>
          <w:ilvl w:val="1"/>
          <w:numId w:val="5"/>
        </w:numPr>
        <w:shd w:val="clear" w:color="auto" w:fill="F9F9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color w:val="000000"/>
          <w:sz w:val="21"/>
          <w:szCs w:val="21"/>
        </w:rPr>
        <w:t>The task involves identifying symmetry in these curves. Symmetry in this context refers to the property where a shape can be divided into two parts that are mirror images of each other. For example, a butterfly shape has bilateral symmetry.</w:t>
      </w:r>
    </w:p>
    <w:p w:rsidR="0055203E" w:rsidRPr="0055203E" w:rsidRDefault="0055203E" w:rsidP="0055203E">
      <w:pPr>
        <w:numPr>
          <w:ilvl w:val="0"/>
          <w:numId w:val="6"/>
        </w:numPr>
        <w:shd w:val="clear" w:color="auto" w:fill="F9F9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>Transforming Presentation to Points</w:t>
      </w:r>
      <w:r w:rsidRPr="0055203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55203E" w:rsidRPr="0055203E" w:rsidRDefault="0055203E" w:rsidP="0055203E">
      <w:pPr>
        <w:numPr>
          <w:ilvl w:val="1"/>
          <w:numId w:val="6"/>
        </w:numPr>
        <w:shd w:val="clear" w:color="auto" w:fill="F9F9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color w:val="000000"/>
          <w:sz w:val="21"/>
          <w:szCs w:val="21"/>
        </w:rPr>
        <w:t>To analyze symmetry effectively, it is suggested to transform the curve representation into a set of points. This means taking the curve and sampling it at various points along its length, which allows for a more straightforward analysis of its geometric properties.</w:t>
      </w:r>
    </w:p>
    <w:p w:rsidR="0055203E" w:rsidRPr="0055203E" w:rsidRDefault="0055203E" w:rsidP="0055203E">
      <w:pPr>
        <w:numPr>
          <w:ilvl w:val="0"/>
          <w:numId w:val="7"/>
        </w:numPr>
        <w:shd w:val="clear" w:color="auto" w:fill="F9F9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>First Stage of Symmetry Identification</w:t>
      </w:r>
      <w:r w:rsidRPr="0055203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55203E" w:rsidRPr="0055203E" w:rsidRDefault="0055203E" w:rsidP="0055203E">
      <w:pPr>
        <w:numPr>
          <w:ilvl w:val="1"/>
          <w:numId w:val="7"/>
        </w:numPr>
        <w:shd w:val="clear" w:color="auto" w:fill="F9F9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color w:val="000000"/>
          <w:sz w:val="21"/>
          <w:szCs w:val="21"/>
        </w:rPr>
        <w:t xml:space="preserve">In the initial phase, the focus is on identifying the symmetry of the curve based on the set of points derived from it. This could involve checking for </w:t>
      </w:r>
      <w:proofErr w:type="spellStart"/>
      <w:r w:rsidRPr="0055203E">
        <w:rPr>
          <w:rFonts w:ascii="Arial" w:eastAsia="Times New Roman" w:hAnsi="Arial" w:cs="Arial"/>
          <w:color w:val="000000"/>
          <w:sz w:val="21"/>
          <w:szCs w:val="21"/>
        </w:rPr>
        <w:t>reflectional</w:t>
      </w:r>
      <w:proofErr w:type="spellEnd"/>
      <w:r w:rsidRPr="0055203E">
        <w:rPr>
          <w:rFonts w:ascii="Arial" w:eastAsia="Times New Roman" w:hAnsi="Arial" w:cs="Arial"/>
          <w:color w:val="000000"/>
          <w:sz w:val="21"/>
          <w:szCs w:val="21"/>
        </w:rPr>
        <w:t xml:space="preserve"> symmetry </w:t>
      </w:r>
      <w:r w:rsidRPr="0055203E">
        <w:rPr>
          <w:rFonts w:ascii="Arial" w:eastAsia="Times New Roman" w:hAnsi="Arial" w:cs="Arial"/>
          <w:color w:val="000000"/>
          <w:sz w:val="21"/>
          <w:szCs w:val="21"/>
        </w:rPr>
        <w:lastRenderedPageBreak/>
        <w:t>(where one half mirrors the other) or rotational symmetry (where the shape looks the same after a certain rotation).</w:t>
      </w:r>
    </w:p>
    <w:p w:rsidR="0055203E" w:rsidRPr="0055203E" w:rsidRDefault="0055203E" w:rsidP="0055203E">
      <w:pPr>
        <w:numPr>
          <w:ilvl w:val="0"/>
          <w:numId w:val="8"/>
        </w:numPr>
        <w:shd w:val="clear" w:color="auto" w:fill="F9F9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Fitting Identical </w:t>
      </w:r>
      <w:proofErr w:type="spellStart"/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>Bézier</w:t>
      </w:r>
      <w:proofErr w:type="spellEnd"/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Curves</w:t>
      </w:r>
      <w:r w:rsidRPr="0055203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55203E" w:rsidRPr="0055203E" w:rsidRDefault="0055203E" w:rsidP="0055203E">
      <w:pPr>
        <w:numPr>
          <w:ilvl w:val="1"/>
          <w:numId w:val="8"/>
        </w:numPr>
        <w:shd w:val="clear" w:color="auto" w:fill="F9F9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color w:val="000000"/>
          <w:sz w:val="21"/>
          <w:szCs w:val="21"/>
        </w:rPr>
        <w:t xml:space="preserve">Once symmetry is identified, the next step is to fit </w:t>
      </w:r>
      <w:proofErr w:type="spellStart"/>
      <w:r w:rsidRPr="0055203E">
        <w:rPr>
          <w:rFonts w:ascii="Arial" w:eastAsia="Times New Roman" w:hAnsi="Arial" w:cs="Arial"/>
          <w:color w:val="000000"/>
          <w:sz w:val="21"/>
          <w:szCs w:val="21"/>
        </w:rPr>
        <w:t>Bézier</w:t>
      </w:r>
      <w:proofErr w:type="spellEnd"/>
      <w:r w:rsidRPr="0055203E">
        <w:rPr>
          <w:rFonts w:ascii="Arial" w:eastAsia="Times New Roman" w:hAnsi="Arial" w:cs="Arial"/>
          <w:color w:val="000000"/>
          <w:sz w:val="21"/>
          <w:szCs w:val="21"/>
        </w:rPr>
        <w:t xml:space="preserve"> curves to the points that exhibit symmetry. This means creating a new </w:t>
      </w:r>
      <w:proofErr w:type="spellStart"/>
      <w:r w:rsidRPr="0055203E">
        <w:rPr>
          <w:rFonts w:ascii="Arial" w:eastAsia="Times New Roman" w:hAnsi="Arial" w:cs="Arial"/>
          <w:color w:val="000000"/>
          <w:sz w:val="21"/>
          <w:szCs w:val="21"/>
        </w:rPr>
        <w:t>Bézier</w:t>
      </w:r>
      <w:proofErr w:type="spellEnd"/>
      <w:r w:rsidRPr="0055203E">
        <w:rPr>
          <w:rFonts w:ascii="Arial" w:eastAsia="Times New Roman" w:hAnsi="Arial" w:cs="Arial"/>
          <w:color w:val="000000"/>
          <w:sz w:val="21"/>
          <w:szCs w:val="21"/>
        </w:rPr>
        <w:t xml:space="preserve"> curve (or curves) that accurately represent the symmetric points, ensuring that the resulting curves maintain the identified symmetrical properties.</w:t>
      </w:r>
    </w:p>
    <w:p w:rsidR="0055203E" w:rsidRPr="0055203E" w:rsidRDefault="0055203E" w:rsidP="0055203E">
      <w:pPr>
        <w:numPr>
          <w:ilvl w:val="0"/>
          <w:numId w:val="9"/>
        </w:numPr>
        <w:shd w:val="clear" w:color="auto" w:fill="F9F9FE"/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>Output</w:t>
      </w:r>
      <w:r w:rsidRPr="0055203E">
        <w:rPr>
          <w:rFonts w:ascii="Arial" w:eastAsia="Times New Roman" w:hAnsi="Arial" w:cs="Arial"/>
          <w:color w:val="000000"/>
          <w:sz w:val="21"/>
          <w:szCs w:val="21"/>
        </w:rPr>
        <w:t>: A report detailing the types of symmetry found in each shape, including the lines of symmetry.</w:t>
      </w:r>
    </w:p>
    <w:p w:rsidR="0055203E" w:rsidRPr="0055203E" w:rsidRDefault="0055203E" w:rsidP="0055203E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>Example</w:t>
      </w:r>
      <w:r w:rsidRPr="0055203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55203E" w:rsidRPr="0055203E" w:rsidRDefault="0055203E" w:rsidP="0055203E">
      <w:pPr>
        <w:numPr>
          <w:ilvl w:val="0"/>
          <w:numId w:val="10"/>
        </w:numPr>
        <w:shd w:val="clear" w:color="auto" w:fill="F9F9FE"/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>Input</w:t>
      </w:r>
      <w:r w:rsidRPr="0055203E">
        <w:rPr>
          <w:rFonts w:ascii="Arial" w:eastAsia="Times New Roman" w:hAnsi="Arial" w:cs="Arial"/>
          <w:color w:val="000000"/>
          <w:sz w:val="21"/>
          <w:szCs w:val="21"/>
        </w:rPr>
        <w:t xml:space="preserve">: A closed </w:t>
      </w:r>
      <w:proofErr w:type="spellStart"/>
      <w:r w:rsidRPr="0055203E">
        <w:rPr>
          <w:rFonts w:ascii="Arial" w:eastAsia="Times New Roman" w:hAnsi="Arial" w:cs="Arial"/>
          <w:color w:val="000000"/>
          <w:sz w:val="21"/>
          <w:szCs w:val="21"/>
        </w:rPr>
        <w:t>polyline</w:t>
      </w:r>
      <w:proofErr w:type="spellEnd"/>
      <w:r w:rsidRPr="0055203E">
        <w:rPr>
          <w:rFonts w:ascii="Arial" w:eastAsia="Times New Roman" w:hAnsi="Arial" w:cs="Arial"/>
          <w:color w:val="000000"/>
          <w:sz w:val="21"/>
          <w:szCs w:val="21"/>
        </w:rPr>
        <w:t xml:space="preserve"> representing a butterfly shape.</w:t>
      </w:r>
    </w:p>
    <w:p w:rsidR="0055203E" w:rsidRPr="0055203E" w:rsidRDefault="0055203E" w:rsidP="0055203E">
      <w:pPr>
        <w:numPr>
          <w:ilvl w:val="0"/>
          <w:numId w:val="10"/>
        </w:numPr>
        <w:shd w:val="clear" w:color="auto" w:fill="F9F9FE"/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03E">
        <w:rPr>
          <w:rFonts w:ascii="Arial" w:eastAsia="Times New Roman" w:hAnsi="Arial" w:cs="Arial"/>
          <w:b/>
          <w:bCs/>
          <w:color w:val="000000"/>
          <w:sz w:val="21"/>
          <w:szCs w:val="21"/>
        </w:rPr>
        <w:t>Output</w:t>
      </w:r>
      <w:r w:rsidRPr="0055203E">
        <w:rPr>
          <w:rFonts w:ascii="Arial" w:eastAsia="Times New Roman" w:hAnsi="Arial" w:cs="Arial"/>
          <w:color w:val="000000"/>
          <w:sz w:val="21"/>
          <w:szCs w:val="21"/>
        </w:rPr>
        <w:t>: Identification of reflection symmetry along the vertical axis, with details about the symmetry line.</w:t>
      </w:r>
    </w:p>
    <w:p w:rsidR="0055203E" w:rsidRPr="0055203E" w:rsidRDefault="0055203E" w:rsidP="0055203E"/>
    <w:sectPr w:rsidR="0055203E" w:rsidRPr="0055203E" w:rsidSect="000D6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72371"/>
    <w:multiLevelType w:val="multilevel"/>
    <w:tmpl w:val="2C9E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DC238B"/>
    <w:multiLevelType w:val="multilevel"/>
    <w:tmpl w:val="A544C3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B209F6"/>
    <w:multiLevelType w:val="multilevel"/>
    <w:tmpl w:val="9652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556364"/>
    <w:multiLevelType w:val="multilevel"/>
    <w:tmpl w:val="80B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5203E"/>
    <w:rsid w:val="000D6279"/>
    <w:rsid w:val="0055203E"/>
    <w:rsid w:val="00CF0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279"/>
  </w:style>
  <w:style w:type="paragraph" w:styleId="Heading3">
    <w:name w:val="heading 3"/>
    <w:basedOn w:val="Normal"/>
    <w:link w:val="Heading3Char"/>
    <w:uiPriority w:val="9"/>
    <w:qFormat/>
    <w:rsid w:val="00552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03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20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2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5203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vlab.postech.ac.kr/research/EquiSy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Chhavi Verma</dc:creator>
  <cp:keywords/>
  <dc:description/>
  <cp:lastModifiedBy>Chhavi Verma</cp:lastModifiedBy>
  <cp:revision>2</cp:revision>
  <dcterms:created xsi:type="dcterms:W3CDTF">2024-08-09T07:33:00Z</dcterms:created>
  <dcterms:modified xsi:type="dcterms:W3CDTF">2024-08-09T12:09:00Z</dcterms:modified>
</cp:coreProperties>
</file>