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8B395" w14:textId="229E05EA" w:rsidR="00233FF3" w:rsidRDefault="00233FF3"/>
    <w:p w14:paraId="2355B0FC" w14:textId="65D6A2E1" w:rsidR="00233FF3" w:rsidRDefault="00281A83">
      <w:proofErr w:type="spellStart"/>
      <w:r>
        <w:t>W</w:t>
      </w:r>
      <w:r>
        <w:rPr>
          <w:rFonts w:hint="eastAsia"/>
        </w:rPr>
        <w:t>ordle</w:t>
      </w:r>
      <w:proofErr w:type="spellEnd"/>
      <w:r>
        <w:rPr>
          <w:rFonts w:hint="eastAsia"/>
        </w:rPr>
        <w:t>是</w:t>
      </w:r>
      <w:r w:rsidRPr="00281A83">
        <w:t>由《纽约时报》每天推出的一种受欢迎的益智游戏</w:t>
      </w:r>
      <w:r>
        <w:rPr>
          <w:rFonts w:hint="eastAsia"/>
        </w:rPr>
        <w:t>，</w:t>
      </w:r>
      <w:r w:rsidR="00233FF3">
        <w:rPr>
          <w:rFonts w:hint="eastAsia"/>
        </w:rPr>
        <w:t>我们</w:t>
      </w:r>
      <w:r w:rsidR="00D23AF4">
        <w:rPr>
          <w:rFonts w:hint="eastAsia"/>
        </w:rPr>
        <w:t>基于马尔可夫假设</w:t>
      </w:r>
      <w:r w:rsidR="00233FF3">
        <w:rPr>
          <w:rFonts w:hint="eastAsia"/>
        </w:rPr>
        <w:t>使用了</w:t>
      </w:r>
      <w:r w:rsidR="00233FF3">
        <w:t>n-gram</w:t>
      </w:r>
      <w:r w:rsidR="00233FF3">
        <w:rPr>
          <w:rFonts w:hint="eastAsia"/>
        </w:rPr>
        <w:t>模型</w:t>
      </w:r>
      <w:r w:rsidR="00D23AF4">
        <w:rPr>
          <w:rFonts w:hint="eastAsia"/>
        </w:rPr>
        <w:t>，提出了针对游戏</w:t>
      </w:r>
      <w:proofErr w:type="spellStart"/>
      <w:r w:rsidR="00D23AF4">
        <w:rPr>
          <w:rFonts w:hint="eastAsia"/>
        </w:rPr>
        <w:t>Wordle</w:t>
      </w:r>
      <w:proofErr w:type="spellEnd"/>
      <w:r w:rsidR="00D23AF4">
        <w:rPr>
          <w:rFonts w:hint="eastAsia"/>
        </w:rPr>
        <w:t>的单词难度指数，</w:t>
      </w:r>
      <w:r w:rsidR="00233FF3">
        <w:rPr>
          <w:rFonts w:hint="eastAsia"/>
        </w:rPr>
        <w:t>并</w:t>
      </w:r>
      <w:r w:rsidR="00D23AF4">
        <w:rPr>
          <w:rFonts w:hint="eastAsia"/>
        </w:rPr>
        <w:t>根据指数拟合和最小二乘法开发了一套模型，可以</w:t>
      </w:r>
      <w:r w:rsidR="00233FF3">
        <w:rPr>
          <w:rFonts w:hint="eastAsia"/>
        </w:rPr>
        <w:t>预测每天报告结果的数量和分布</w:t>
      </w:r>
      <w:r>
        <w:rPr>
          <w:rFonts w:hint="eastAsia"/>
        </w:rPr>
        <w:t>。</w:t>
      </w:r>
    </w:p>
    <w:p w14:paraId="27DB35D0" w14:textId="76F485A2" w:rsidR="00281A83" w:rsidRDefault="0057128A">
      <w:r>
        <w:rPr>
          <w:rFonts w:hint="eastAsia"/>
        </w:rPr>
        <w:t>首先我们</w:t>
      </w:r>
      <w:r w:rsidR="002202FD">
        <w:rPr>
          <w:rFonts w:hint="eastAsia"/>
        </w:rPr>
        <w:t>利用</w:t>
      </w:r>
      <w:r w:rsidR="002202FD">
        <w:t>n-</w:t>
      </w:r>
      <w:r w:rsidR="002202FD">
        <w:rPr>
          <w:rFonts w:hint="eastAsia"/>
        </w:rPr>
        <w:t xml:space="preserve"> gram模型和</w:t>
      </w:r>
      <w:r>
        <w:rPr>
          <w:rFonts w:hint="eastAsia"/>
        </w:rPr>
        <w:t>构建了</w:t>
      </w:r>
      <w:r w:rsidR="002202FD">
        <w:rPr>
          <w:rFonts w:hint="eastAsia"/>
        </w:rPr>
        <w:t>一个</w:t>
      </w:r>
      <w:r>
        <w:rPr>
          <w:rFonts w:hint="eastAsia"/>
        </w:rPr>
        <w:t>单词</w:t>
      </w:r>
      <w:r w:rsidR="002202FD">
        <w:rPr>
          <w:rFonts w:hint="eastAsia"/>
        </w:rPr>
        <w:t>联想度</w:t>
      </w:r>
      <w:r>
        <w:rPr>
          <w:rFonts w:hint="eastAsia"/>
        </w:rPr>
        <w:t>模型</w:t>
      </w:r>
      <w:r w:rsidR="003F465B">
        <w:rPr>
          <w:rFonts w:hint="eastAsia"/>
        </w:rPr>
        <w:t>，</w:t>
      </w:r>
      <w:r w:rsidR="002202FD">
        <w:rPr>
          <w:rFonts w:hint="eastAsia"/>
        </w:rPr>
        <w:t>用于</w:t>
      </w:r>
      <w:r>
        <w:rPr>
          <w:rFonts w:hint="eastAsia"/>
        </w:rPr>
        <w:t>评估单词的</w:t>
      </w:r>
      <w:r w:rsidR="002202FD">
        <w:rPr>
          <w:rFonts w:hint="eastAsia"/>
        </w:rPr>
        <w:t>在</w:t>
      </w:r>
      <w:proofErr w:type="spellStart"/>
      <w:r w:rsidR="002202FD">
        <w:rPr>
          <w:rFonts w:hint="eastAsia"/>
        </w:rPr>
        <w:t>wordle</w:t>
      </w:r>
      <w:proofErr w:type="spellEnd"/>
      <w:r w:rsidR="002202FD">
        <w:rPr>
          <w:rFonts w:hint="eastAsia"/>
        </w:rPr>
        <w:t>游戏中的</w:t>
      </w:r>
      <w:r>
        <w:rPr>
          <w:rFonts w:hint="eastAsia"/>
        </w:rPr>
        <w:t>难度，并利用困惑度指标，</w:t>
      </w:r>
      <w:r w:rsidR="00522038">
        <w:rPr>
          <w:rFonts w:hint="eastAsia"/>
        </w:rPr>
        <w:t>进行灵敏度分析</w:t>
      </w:r>
      <w:r>
        <w:rPr>
          <w:rFonts w:hint="eastAsia"/>
        </w:rPr>
        <w:t>，最终选择了</w:t>
      </w:r>
      <w:r w:rsidR="00D23AF4">
        <w:t>T</w:t>
      </w:r>
      <w:r w:rsidR="00D23AF4">
        <w:rPr>
          <w:rFonts w:hint="eastAsia"/>
        </w:rPr>
        <w:t>ri</w:t>
      </w:r>
      <w:r>
        <w:t>-</w:t>
      </w:r>
      <w:r>
        <w:rPr>
          <w:rFonts w:hint="eastAsia"/>
        </w:rPr>
        <w:t>gram模型。然后采用</w:t>
      </w:r>
      <w:r>
        <w:t>k-means</w:t>
      </w:r>
      <w:r>
        <w:rPr>
          <w:rFonts w:hint="eastAsia"/>
        </w:rPr>
        <w:t>聚类将单词</w:t>
      </w:r>
      <w:r w:rsidR="002249B2">
        <w:rPr>
          <w:rFonts w:hint="eastAsia"/>
        </w:rPr>
        <w:t>难度分类</w:t>
      </w:r>
      <w:r>
        <w:rPr>
          <w:rFonts w:hint="eastAsia"/>
        </w:rPr>
        <w:t>分为1</w:t>
      </w:r>
      <w:r>
        <w:t>0</w:t>
      </w:r>
      <w:r>
        <w:rPr>
          <w:rFonts w:hint="eastAsia"/>
        </w:rPr>
        <w:t>类。</w:t>
      </w:r>
      <w:r w:rsidR="003F465B">
        <w:rPr>
          <w:rFonts w:hint="eastAsia"/>
        </w:rPr>
        <w:t>利用</w:t>
      </w:r>
      <w:r w:rsidR="00D23AF4">
        <w:rPr>
          <w:rFonts w:hint="eastAsia"/>
        </w:rPr>
        <w:t>该难度指标</w:t>
      </w:r>
      <w:r w:rsidR="003F465B">
        <w:rPr>
          <w:rFonts w:hint="eastAsia"/>
        </w:rPr>
        <w:t>评估出</w:t>
      </w:r>
      <w:r w:rsidR="003F465B">
        <w:t>E</w:t>
      </w:r>
      <w:r w:rsidR="00D23AF4">
        <w:t>ERIE</w:t>
      </w:r>
      <w:r w:rsidR="003F465B">
        <w:rPr>
          <w:rFonts w:hint="eastAsia"/>
        </w:rPr>
        <w:t>的难度分类为7级，属于</w:t>
      </w:r>
      <w:r w:rsidR="00D23AF4">
        <w:rPr>
          <w:rFonts w:hint="eastAsia"/>
        </w:rPr>
        <w:t>在游戏中很有猜测难度的单</w:t>
      </w:r>
      <w:r w:rsidR="003F465B">
        <w:rPr>
          <w:rFonts w:hint="eastAsia"/>
        </w:rPr>
        <w:t>词</w:t>
      </w:r>
    </w:p>
    <w:p w14:paraId="046C2D95" w14:textId="77777777" w:rsidR="00D23AF4" w:rsidRDefault="00D23AF4"/>
    <w:p w14:paraId="3E55E9CD" w14:textId="24A60D0C" w:rsidR="003F465B" w:rsidRDefault="002249B2">
      <w:r>
        <w:rPr>
          <w:rFonts w:hint="eastAsia"/>
        </w:rPr>
        <w:t>对于报告结果的预测，我们采取了</w:t>
      </w:r>
      <w:r w:rsidR="006E152B">
        <w:rPr>
          <w:rFonts w:hint="eastAsia"/>
        </w:rPr>
        <w:t>分层</w:t>
      </w:r>
      <w:r>
        <w:rPr>
          <w:rFonts w:hint="eastAsia"/>
        </w:rPr>
        <w:t>预测模型</w:t>
      </w:r>
      <w:r w:rsidR="00522038">
        <w:rPr>
          <w:rFonts w:hint="eastAsia"/>
        </w:rPr>
        <w:t>。</w:t>
      </w:r>
      <w:r w:rsidR="0097463A" w:rsidRPr="0097463A">
        <w:t>在这个模型中，我们将时间序列分成两层，首先预测每周的整体分布情况，然后预测每周内的分布情况</w:t>
      </w:r>
      <w:r w:rsidR="0097463A">
        <w:rPr>
          <w:rFonts w:hint="eastAsia"/>
        </w:rPr>
        <w:t>。</w:t>
      </w:r>
      <w:r w:rsidR="002202FD">
        <w:rPr>
          <w:rFonts w:hint="eastAsia"/>
        </w:rPr>
        <w:t>根据报告结果人数的一阶导数和二阶导数，我们选择了恰当的预测数据训练集。随后，</w:t>
      </w:r>
      <w:r>
        <w:rPr>
          <w:rFonts w:hint="eastAsia"/>
        </w:rPr>
        <w:t>我们利</w:t>
      </w:r>
      <w:r w:rsidR="004A2359">
        <w:rPr>
          <w:rFonts w:hint="eastAsia"/>
        </w:rPr>
        <w:t>用</w:t>
      </w:r>
      <w:r>
        <w:rPr>
          <w:rFonts w:hint="eastAsia"/>
        </w:rPr>
        <w:t>指数拟合、</w:t>
      </w:r>
      <w:r>
        <w:t>GM(1,1)</w:t>
      </w:r>
      <w:r>
        <w:rPr>
          <w:rFonts w:hint="eastAsia"/>
        </w:rPr>
        <w:t>和</w:t>
      </w:r>
      <w:r w:rsidR="006E152B">
        <w:t>ARIMA</w:t>
      </w:r>
      <w:r w:rsidR="00D23AF4">
        <w:rPr>
          <w:rFonts w:hint="eastAsia"/>
        </w:rPr>
        <w:t>（0，2，0）</w:t>
      </w:r>
      <w:r w:rsidR="006E152B">
        <w:rPr>
          <w:rFonts w:hint="eastAsia"/>
        </w:rPr>
        <w:t>模型</w:t>
      </w:r>
      <w:r w:rsidR="004A2359">
        <w:rPr>
          <w:rFonts w:hint="eastAsia"/>
        </w:rPr>
        <w:t>，分别预测</w:t>
      </w:r>
      <w:r w:rsidR="002202FD">
        <w:rPr>
          <w:rFonts w:hint="eastAsia"/>
        </w:rPr>
        <w:t>了</w:t>
      </w:r>
      <w:r w:rsidR="004A2359">
        <w:rPr>
          <w:rFonts w:hint="eastAsia"/>
        </w:rPr>
        <w:t>第5</w:t>
      </w:r>
      <w:r w:rsidR="004A2359">
        <w:t>9</w:t>
      </w:r>
      <w:r w:rsidR="004A2359">
        <w:rPr>
          <w:rFonts w:hint="eastAsia"/>
        </w:rPr>
        <w:t>周的数据。</w:t>
      </w:r>
      <w:r w:rsidR="002202FD">
        <w:rPr>
          <w:rFonts w:hint="eastAsia"/>
        </w:rPr>
        <w:t>通过对预测结果的分析，</w:t>
      </w:r>
      <w:r w:rsidR="004A2359">
        <w:rPr>
          <w:rFonts w:hint="eastAsia"/>
        </w:rPr>
        <w:t>最终采用了指数拟合</w:t>
      </w:r>
      <w:r w:rsidR="002202FD">
        <w:rPr>
          <w:rFonts w:hint="eastAsia"/>
        </w:rPr>
        <w:t>的结果。</w:t>
      </w:r>
      <w:r w:rsidR="004A2359">
        <w:rPr>
          <w:rFonts w:hint="eastAsia"/>
        </w:rPr>
        <w:t>结合每周内的分布情况，我们预测2</w:t>
      </w:r>
      <w:r w:rsidR="004A2359">
        <w:t>023</w:t>
      </w:r>
      <w:r w:rsidR="004A2359">
        <w:rPr>
          <w:rFonts w:hint="eastAsia"/>
        </w:rPr>
        <w:t>年3月1日</w:t>
      </w:r>
      <w:r w:rsidR="007378AE">
        <w:rPr>
          <w:rFonts w:hint="eastAsia"/>
        </w:rPr>
        <w:t>在置信区间9</w:t>
      </w:r>
      <w:r w:rsidR="007378AE">
        <w:t>5%</w:t>
      </w:r>
      <w:r w:rsidR="007378AE">
        <w:rPr>
          <w:rFonts w:hint="eastAsia"/>
        </w:rPr>
        <w:t>下的</w:t>
      </w:r>
      <w:r w:rsidR="004A2359">
        <w:rPr>
          <w:rFonts w:hint="eastAsia"/>
        </w:rPr>
        <w:t>报告结果数量的预测区间为【</w:t>
      </w:r>
      <w:r w:rsidR="007378AE">
        <w:rPr>
          <w:rFonts w:hint="eastAsia"/>
        </w:rPr>
        <w:t>1</w:t>
      </w:r>
      <w:r w:rsidR="007378AE">
        <w:t>1637.</w:t>
      </w:r>
      <w:r w:rsidR="007378AE">
        <w:rPr>
          <w:rFonts w:hint="eastAsia"/>
        </w:rPr>
        <w:t>3</w:t>
      </w:r>
      <w:r w:rsidR="007378AE">
        <w:t>37</w:t>
      </w:r>
      <w:r w:rsidR="007378AE">
        <w:rPr>
          <w:rFonts w:hint="eastAsia"/>
        </w:rPr>
        <w:t>，2</w:t>
      </w:r>
      <w:r w:rsidR="007378AE">
        <w:t>5646.725</w:t>
      </w:r>
      <w:r w:rsidR="007378AE">
        <w:rPr>
          <w:rFonts w:hint="eastAsia"/>
        </w:rPr>
        <w:t>】，取中间值为1</w:t>
      </w:r>
      <w:r w:rsidR="007378AE">
        <w:t>8642.031</w:t>
      </w:r>
    </w:p>
    <w:p w14:paraId="1AD37351" w14:textId="573B3AC8" w:rsidR="002202FD" w:rsidRDefault="002202FD"/>
    <w:p w14:paraId="5F862874" w14:textId="2A2C6D29" w:rsidR="00C54523" w:rsidRDefault="00775492" w:rsidP="00C54523">
      <w:r>
        <w:rPr>
          <w:rFonts w:hint="eastAsia"/>
        </w:rPr>
        <w:t>我们根据相关性分析判断时间以及每天的报告结果数量和报告结果分布无关，单词难度分类与报告结果分布呈强相关，我们采用了最小二乘的思想和偏态分布建立了预测报告结果的分布</w:t>
      </w:r>
      <w:r w:rsidR="0046715C">
        <w:rPr>
          <w:rFonts w:hint="eastAsia"/>
        </w:rPr>
        <w:t>的</w:t>
      </w:r>
      <w:r>
        <w:rPr>
          <w:rFonts w:hint="eastAsia"/>
        </w:rPr>
        <w:t>模型。</w:t>
      </w:r>
      <w:r w:rsidR="00522038">
        <w:rPr>
          <w:rFonts w:hint="eastAsia"/>
        </w:rPr>
        <w:t>并得到了</w:t>
      </w:r>
      <w:r>
        <w:rPr>
          <w:rFonts w:hint="eastAsia"/>
        </w:rPr>
        <w:t>2</w:t>
      </w:r>
      <w:r>
        <w:t>023</w:t>
      </w:r>
      <w:r>
        <w:rPr>
          <w:rFonts w:hint="eastAsia"/>
        </w:rPr>
        <w:t>年3月1日</w:t>
      </w:r>
      <w:r w:rsidR="00522038">
        <w:rPr>
          <w:rFonts w:hint="eastAsia"/>
        </w:rPr>
        <w:t>的</w:t>
      </w:r>
      <w:proofErr w:type="gramStart"/>
      <w:r w:rsidR="00522038">
        <w:rPr>
          <w:rFonts w:hint="eastAsia"/>
        </w:rPr>
        <w:t>的</w:t>
      </w:r>
      <w:proofErr w:type="gramEnd"/>
      <w:r w:rsidR="00522038">
        <w:rPr>
          <w:rFonts w:hint="eastAsia"/>
        </w:rPr>
        <w:t>不同尝试次数的提交</w:t>
      </w:r>
      <w:r>
        <w:rPr>
          <w:rFonts w:hint="eastAsia"/>
        </w:rPr>
        <w:t>分布</w:t>
      </w:r>
      <w:r w:rsidR="0046715C">
        <w:rPr>
          <w:rFonts w:hint="eastAsia"/>
        </w:rPr>
        <w:t>。其中，</w:t>
      </w:r>
      <w:r w:rsidR="00C54523">
        <w:rPr>
          <w:rFonts w:hint="eastAsia"/>
        </w:rPr>
        <w:t>R</w:t>
      </w:r>
      <w:r w:rsidR="00C54523">
        <w:t>SS</w:t>
      </w:r>
      <w:r w:rsidR="00C54523">
        <w:rPr>
          <w:rFonts w:hint="eastAsia"/>
        </w:rPr>
        <w:t>=</w:t>
      </w:r>
      <w:r w:rsidR="00C54523">
        <w:t>3300.92</w:t>
      </w:r>
      <w:r w:rsidR="00C54523">
        <w:rPr>
          <w:rFonts w:hint="eastAsia"/>
        </w:rPr>
        <w:t>，模型准确度有待加强。</w:t>
      </w:r>
    </w:p>
    <w:p w14:paraId="2DE5C522" w14:textId="77777777" w:rsidR="00775492" w:rsidRDefault="00775492" w:rsidP="00775492"/>
    <w:p w14:paraId="4B5C0526" w14:textId="7574241E" w:rsidR="00D25EAC" w:rsidRDefault="00C54523">
      <w:pPr>
        <w:rPr>
          <w:rFonts w:hint="eastAsia"/>
        </w:rPr>
      </w:pPr>
      <w:bookmarkStart w:id="0" w:name="_GoBack"/>
      <w:r>
        <w:rPr>
          <w:rFonts w:hint="eastAsia"/>
        </w:rPr>
        <w:t>此外</w:t>
      </w:r>
      <w:r w:rsidR="00774C42">
        <w:rPr>
          <w:rFonts w:hint="eastAsia"/>
        </w:rPr>
        <w:t>我们对单词的属性，元音字母数量、</w:t>
      </w:r>
      <w:r w:rsidR="00522038">
        <w:rPr>
          <w:rFonts w:hint="eastAsia"/>
        </w:rPr>
        <w:t>词频</w:t>
      </w:r>
      <w:r w:rsidR="00774C42">
        <w:rPr>
          <w:rFonts w:hint="eastAsia"/>
        </w:rPr>
        <w:t>、单词的难度</w:t>
      </w:r>
      <w:r w:rsidR="00522038">
        <w:rPr>
          <w:rFonts w:hint="eastAsia"/>
        </w:rPr>
        <w:t>等级</w:t>
      </w:r>
      <w:r w:rsidR="00774C42">
        <w:rPr>
          <w:rFonts w:hint="eastAsia"/>
        </w:rPr>
        <w:t>和困难模式比例做相关性分析，得出单词的难度分类和困难模式比</w:t>
      </w:r>
      <w:proofErr w:type="gramStart"/>
      <w:r w:rsidR="00774C42">
        <w:rPr>
          <w:rFonts w:hint="eastAsia"/>
        </w:rPr>
        <w:t>例强</w:t>
      </w:r>
      <w:proofErr w:type="gramEnd"/>
      <w:r w:rsidR="00774C42">
        <w:rPr>
          <w:rFonts w:hint="eastAsia"/>
        </w:rPr>
        <w:t>正相关，相关系数为0</w:t>
      </w:r>
      <w:r w:rsidR="00774C42">
        <w:t>.8102</w:t>
      </w:r>
      <w:r w:rsidR="00774C42">
        <w:rPr>
          <w:rFonts w:hint="eastAsia"/>
        </w:rPr>
        <w:t>，其余无相关性。</w:t>
      </w:r>
    </w:p>
    <w:p w14:paraId="42C14DE9" w14:textId="6D07E4E4" w:rsidR="00D23AF4" w:rsidRDefault="00D23AF4">
      <w:r>
        <w:rPr>
          <w:rFonts w:hint="eastAsia"/>
        </w:rPr>
        <w:t>随着</w:t>
      </w:r>
      <w:r w:rsidR="004B0AC6">
        <w:rPr>
          <w:rFonts w:hint="eastAsia"/>
        </w:rPr>
        <w:t>我们对数据继续挖掘，</w:t>
      </w:r>
      <w:r w:rsidR="0046715C">
        <w:rPr>
          <w:rFonts w:hint="eastAsia"/>
        </w:rPr>
        <w:t>惊奇的</w:t>
      </w:r>
      <w:r>
        <w:rPr>
          <w:rFonts w:hint="eastAsia"/>
        </w:rPr>
        <w:t>发现：</w:t>
      </w:r>
    </w:p>
    <w:p w14:paraId="22980D98" w14:textId="09FB1C82" w:rsidR="00D23AF4" w:rsidRDefault="002202FD">
      <w:r>
        <w:rPr>
          <w:rFonts w:hint="eastAsia"/>
        </w:rPr>
        <w:t>·</w:t>
      </w:r>
      <w:r w:rsidR="004B0AC6">
        <w:rPr>
          <w:rFonts w:hint="eastAsia"/>
        </w:rPr>
        <w:t>随着时间的变化，困难模式通过比例</w:t>
      </w:r>
      <w:r w:rsidR="00D23AF4">
        <w:rPr>
          <w:rFonts w:hint="eastAsia"/>
        </w:rPr>
        <w:t>逐渐</w:t>
      </w:r>
      <w:r w:rsidR="004B0AC6">
        <w:rPr>
          <w:rFonts w:hint="eastAsia"/>
        </w:rPr>
        <w:t>上升；</w:t>
      </w:r>
    </w:p>
    <w:p w14:paraId="5DBF702E" w14:textId="01815B75" w:rsidR="00D23AF4" w:rsidRDefault="002202FD">
      <w:r>
        <w:rPr>
          <w:rFonts w:hint="eastAsia"/>
        </w:rPr>
        <w:t>·</w:t>
      </w:r>
      <w:r w:rsidR="00637184">
        <w:rPr>
          <w:rFonts w:hint="eastAsia"/>
        </w:rPr>
        <w:t>元音字母较多和较少都会导致单词难度更大；</w:t>
      </w:r>
    </w:p>
    <w:p w14:paraId="4A989938" w14:textId="20D68BB6" w:rsidR="004B0AC6" w:rsidRDefault="002202FD">
      <w:r>
        <w:rPr>
          <w:rFonts w:hint="eastAsia"/>
        </w:rPr>
        <w:t>·</w:t>
      </w:r>
      <w:r w:rsidR="00637184">
        <w:rPr>
          <w:rFonts w:hint="eastAsia"/>
        </w:rPr>
        <w:t>难度增大</w:t>
      </w:r>
      <w:r w:rsidR="005A4B86">
        <w:rPr>
          <w:rFonts w:hint="eastAsia"/>
        </w:rPr>
        <w:t>，困难模式通过比例上升。</w:t>
      </w:r>
    </w:p>
    <w:p w14:paraId="61BA80FC" w14:textId="4AF32268" w:rsidR="00E43023" w:rsidRDefault="00E43023">
      <w:pPr>
        <w:rPr>
          <w:rFonts w:hint="eastAsia"/>
        </w:rPr>
      </w:pPr>
      <w:r>
        <w:rPr>
          <w:rFonts w:hint="eastAsia"/>
        </w:rPr>
        <w:t>在正文中我们解释了对此的看法</w:t>
      </w:r>
      <w:bookmarkEnd w:id="0"/>
      <w:r>
        <w:rPr>
          <w:rFonts w:hint="eastAsia"/>
        </w:rPr>
        <w:t>。</w:t>
      </w:r>
    </w:p>
    <w:p w14:paraId="7CB5141C" w14:textId="77777777" w:rsidR="00C54523" w:rsidRDefault="00C54523"/>
    <w:p w14:paraId="044731E3" w14:textId="6EEF76F2" w:rsidR="005A4B86" w:rsidRDefault="005A4B86">
      <w:r>
        <w:rPr>
          <w:rFonts w:hint="eastAsia"/>
        </w:rPr>
        <w:t>最后我们</w:t>
      </w:r>
      <w:r w:rsidR="00B00524">
        <w:rPr>
          <w:rFonts w:hint="eastAsia"/>
        </w:rPr>
        <w:t>基于</w:t>
      </w:r>
      <w:r w:rsidR="00D23AF4">
        <w:t>Tri-g</w:t>
      </w:r>
      <w:r w:rsidR="00B00524">
        <w:rPr>
          <w:rFonts w:hint="eastAsia"/>
        </w:rPr>
        <w:t>ram模型对</w:t>
      </w:r>
      <w:r w:rsidR="00D23AF4">
        <w:rPr>
          <w:rFonts w:hint="eastAsia"/>
        </w:rPr>
        <w:t>马尔可夫</w:t>
      </w:r>
      <w:r w:rsidR="00B00524">
        <w:rPr>
          <w:rFonts w:hint="eastAsia"/>
        </w:rPr>
        <w:t>假设进行优化，考虑不连续情况</w:t>
      </w:r>
      <w:r>
        <w:rPr>
          <w:rFonts w:hint="eastAsia"/>
        </w:rPr>
        <w:t>，我们提供了一个</w:t>
      </w:r>
      <w:proofErr w:type="spellStart"/>
      <w:r w:rsidR="00B00524">
        <w:rPr>
          <w:rFonts w:hint="eastAsia"/>
        </w:rPr>
        <w:t>wor</w:t>
      </w:r>
      <w:r w:rsidR="00B00524">
        <w:t>dle</w:t>
      </w:r>
      <w:proofErr w:type="spellEnd"/>
      <w:r w:rsidR="00B00524">
        <w:rPr>
          <w:rFonts w:hint="eastAsia"/>
        </w:rPr>
        <w:t>答题策略，指导玩家尽可能地高效通过游戏。</w:t>
      </w:r>
    </w:p>
    <w:p w14:paraId="73B31FA4" w14:textId="39D1CEFD" w:rsidR="00522038" w:rsidRDefault="00522038"/>
    <w:p w14:paraId="40FE95DA" w14:textId="6530824F" w:rsidR="00522038" w:rsidRPr="005A4B86" w:rsidRDefault="00522038">
      <w:pPr>
        <w:rPr>
          <w:rFonts w:hint="eastAsia"/>
        </w:rPr>
      </w:pPr>
      <w:r>
        <w:rPr>
          <w:noProof/>
        </w:rPr>
        <w:object w:dxaOrig="9730" w:dyaOrig="557" w14:anchorId="01C7B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19.4pt;height:24pt" o:ole="">
            <v:imagedata r:id="rId6" o:title=""/>
          </v:shape>
          <o:OLEObject Type="Embed" ProgID="Excel.Sheet.12" ShapeID="_x0000_i1027" DrawAspect="Content" ObjectID="_1738423861" r:id="rId7"/>
        </w:object>
      </w:r>
    </w:p>
    <w:sectPr w:rsidR="00522038" w:rsidRPr="005A4B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89E8C" w14:textId="77777777" w:rsidR="0039627C" w:rsidRDefault="0039627C" w:rsidP="00D23AF4">
      <w:r>
        <w:separator/>
      </w:r>
    </w:p>
  </w:endnote>
  <w:endnote w:type="continuationSeparator" w:id="0">
    <w:p w14:paraId="2DDA711A" w14:textId="77777777" w:rsidR="0039627C" w:rsidRDefault="0039627C" w:rsidP="00D2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9D06" w14:textId="77777777" w:rsidR="0039627C" w:rsidRDefault="0039627C" w:rsidP="00D23AF4">
      <w:r>
        <w:separator/>
      </w:r>
    </w:p>
  </w:footnote>
  <w:footnote w:type="continuationSeparator" w:id="0">
    <w:p w14:paraId="45324F0B" w14:textId="77777777" w:rsidR="0039627C" w:rsidRDefault="0039627C" w:rsidP="00D23A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F3"/>
    <w:rsid w:val="000172D9"/>
    <w:rsid w:val="000341C7"/>
    <w:rsid w:val="000B1A8F"/>
    <w:rsid w:val="000E2BCF"/>
    <w:rsid w:val="001C6CAB"/>
    <w:rsid w:val="002202FD"/>
    <w:rsid w:val="002249B2"/>
    <w:rsid w:val="00233FF3"/>
    <w:rsid w:val="00281A83"/>
    <w:rsid w:val="0039627C"/>
    <w:rsid w:val="003C6916"/>
    <w:rsid w:val="003F465B"/>
    <w:rsid w:val="0046715C"/>
    <w:rsid w:val="004A2359"/>
    <w:rsid w:val="004B0AC6"/>
    <w:rsid w:val="00522038"/>
    <w:rsid w:val="0057128A"/>
    <w:rsid w:val="005A4B86"/>
    <w:rsid w:val="00637184"/>
    <w:rsid w:val="006E152B"/>
    <w:rsid w:val="007378AE"/>
    <w:rsid w:val="00774C42"/>
    <w:rsid w:val="00775492"/>
    <w:rsid w:val="00826B94"/>
    <w:rsid w:val="008A1427"/>
    <w:rsid w:val="0097463A"/>
    <w:rsid w:val="00B00524"/>
    <w:rsid w:val="00C54523"/>
    <w:rsid w:val="00D23AF4"/>
    <w:rsid w:val="00D25EAC"/>
    <w:rsid w:val="00E43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C964B"/>
  <w15:chartTrackingRefBased/>
  <w15:docId w15:val="{56BB89BF-19E4-4C43-A6E8-46B2398B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A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AF4"/>
    <w:rPr>
      <w:sz w:val="18"/>
      <w:szCs w:val="18"/>
    </w:rPr>
  </w:style>
  <w:style w:type="paragraph" w:styleId="a5">
    <w:name w:val="footer"/>
    <w:basedOn w:val="a"/>
    <w:link w:val="a6"/>
    <w:uiPriority w:val="99"/>
    <w:unhideWhenUsed/>
    <w:rsid w:val="00D23AF4"/>
    <w:pPr>
      <w:tabs>
        <w:tab w:val="center" w:pos="4153"/>
        <w:tab w:val="right" w:pos="8306"/>
      </w:tabs>
      <w:snapToGrid w:val="0"/>
      <w:jc w:val="left"/>
    </w:pPr>
    <w:rPr>
      <w:sz w:val="18"/>
      <w:szCs w:val="18"/>
    </w:rPr>
  </w:style>
  <w:style w:type="character" w:customStyle="1" w:styleId="a6">
    <w:name w:val="页脚 字符"/>
    <w:basedOn w:val="a0"/>
    <w:link w:val="a5"/>
    <w:uiPriority w:val="99"/>
    <w:rsid w:val="00D23A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evergarden violet</cp:lastModifiedBy>
  <cp:revision>5</cp:revision>
  <dcterms:created xsi:type="dcterms:W3CDTF">2023-02-20T05:32:00Z</dcterms:created>
  <dcterms:modified xsi:type="dcterms:W3CDTF">2023-02-20T10:45:00Z</dcterms:modified>
</cp:coreProperties>
</file>